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4F6D8B5" w:rsidR="00EB1950" w:rsidRPr="006E49BB" w:rsidRDefault="00B80D5A" w:rsidP="00BA15AE">
      <w:pPr>
        <w:pBdr>
          <w:top w:val="nil"/>
          <w:left w:val="nil"/>
          <w:bottom w:val="nil"/>
          <w:right w:val="nil"/>
          <w:between w:val="nil"/>
        </w:pBdr>
        <w:spacing w:afterLines="120" w:after="288" w:line="360" w:lineRule="auto"/>
        <w:jc w:val="center"/>
        <w:rPr>
          <w:rFonts w:ascii="Times New Roman" w:eastAsia="Times New Roman" w:hAnsi="Times New Roman" w:cs="Times New Roman"/>
          <w:b/>
          <w:bCs/>
          <w:color w:val="000000"/>
          <w:sz w:val="24"/>
          <w:szCs w:val="24"/>
        </w:rPr>
      </w:pPr>
      <w:r w:rsidRPr="006E49BB">
        <w:rPr>
          <w:rFonts w:ascii="Times New Roman" w:eastAsia="Times New Roman" w:hAnsi="Times New Roman" w:cs="Times New Roman"/>
          <w:b/>
          <w:bCs/>
          <w:color w:val="000000"/>
          <w:sz w:val="24"/>
          <w:szCs w:val="24"/>
        </w:rPr>
        <w:t xml:space="preserve">The mental </w:t>
      </w:r>
      <w:r w:rsidR="00FB4DB1" w:rsidRPr="006E49BB">
        <w:rPr>
          <w:rFonts w:ascii="Times New Roman" w:eastAsia="Times New Roman" w:hAnsi="Times New Roman" w:cs="Times New Roman"/>
          <w:b/>
          <w:bCs/>
          <w:color w:val="000000"/>
          <w:sz w:val="24"/>
          <w:szCs w:val="24"/>
        </w:rPr>
        <w:t>wellbeing</w:t>
      </w:r>
      <w:r w:rsidRPr="006E49BB">
        <w:rPr>
          <w:rFonts w:ascii="Times New Roman" w:eastAsia="Times New Roman" w:hAnsi="Times New Roman" w:cs="Times New Roman"/>
          <w:b/>
          <w:bCs/>
          <w:color w:val="000000"/>
          <w:sz w:val="24"/>
          <w:szCs w:val="24"/>
        </w:rPr>
        <w:t xml:space="preserve"> of young farmers in Ireland and the UK: </w:t>
      </w:r>
      <w:r w:rsidR="006F2436">
        <w:rPr>
          <w:rFonts w:ascii="Times New Roman" w:eastAsia="Times New Roman" w:hAnsi="Times New Roman" w:cs="Times New Roman"/>
          <w:b/>
          <w:bCs/>
          <w:color w:val="000000"/>
          <w:sz w:val="24"/>
          <w:szCs w:val="24"/>
        </w:rPr>
        <w:t>driving factors, help-seeking, and support</w:t>
      </w:r>
    </w:p>
    <w:p w14:paraId="1DF2ADB2" w14:textId="7D5E9FF3" w:rsidR="00F759DA" w:rsidRDefault="00F759DA" w:rsidP="00F759DA">
      <w:pPr>
        <w:pBdr>
          <w:top w:val="nil"/>
          <w:left w:val="nil"/>
          <w:bottom w:val="nil"/>
          <w:right w:val="nil"/>
          <w:between w:val="nil"/>
        </w:pBdr>
        <w:spacing w:afterLines="120" w:after="288" w:line="36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rPr>
        <w:t>David Christian Rose</w:t>
      </w:r>
      <w:r>
        <w:rPr>
          <w:rFonts w:ascii="Times New Roman" w:eastAsia="Times New Roman" w:hAnsi="Times New Roman" w:cs="Times New Roman"/>
          <w:sz w:val="24"/>
          <w:szCs w:val="24"/>
          <w:vertAlign w:val="superscript"/>
        </w:rPr>
        <w:t>1</w:t>
      </w:r>
      <w:r w:rsidR="007C4249">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Fergal Bradley</w:t>
      </w:r>
      <w:r w:rsidR="007C4249">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Dei</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dre O’ Connor</w:t>
      </w:r>
      <w:r w:rsidR="007C4249">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Jilly Hall</w:t>
      </w:r>
      <w:r w:rsidR="007C4249">
        <w:rPr>
          <w:rFonts w:ascii="Times New Roman" w:eastAsia="Times New Roman" w:hAnsi="Times New Roman" w:cs="Times New Roman"/>
          <w:color w:val="000000"/>
          <w:sz w:val="24"/>
          <w:szCs w:val="24"/>
          <w:vertAlign w:val="superscript"/>
        </w:rPr>
        <w:t>4</w:t>
      </w:r>
      <w:r>
        <w:rPr>
          <w:rFonts w:ascii="Times New Roman" w:eastAsia="Times New Roman" w:hAnsi="Times New Roman" w:cs="Times New Roman"/>
          <w:color w:val="000000"/>
          <w:sz w:val="24"/>
          <w:szCs w:val="24"/>
        </w:rPr>
        <w:t>, Ros</w:t>
      </w:r>
      <w:r>
        <w:rPr>
          <w:rFonts w:ascii="Times New Roman" w:eastAsia="Times New Roman" w:hAnsi="Times New Roman" w:cs="Times New Roman"/>
          <w:sz w:val="24"/>
          <w:szCs w:val="24"/>
        </w:rPr>
        <w:t>ie</w:t>
      </w:r>
      <w:r>
        <w:rPr>
          <w:rFonts w:ascii="Times New Roman" w:eastAsia="Times New Roman" w:hAnsi="Times New Roman" w:cs="Times New Roman"/>
          <w:color w:val="000000"/>
          <w:sz w:val="24"/>
          <w:szCs w:val="24"/>
        </w:rPr>
        <w:t xml:space="preserve"> Morrison</w:t>
      </w:r>
      <w:r w:rsidR="007C4249">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Martin Mulkerrins</w:t>
      </w:r>
      <w:r w:rsidR="007C4249">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Caroline Nye</w:t>
      </w:r>
      <w:r w:rsidR="007C4249">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Tomás Russell</w:t>
      </w:r>
      <w:r w:rsidR="007C4249">
        <w:rPr>
          <w:rFonts w:ascii="Times New Roman" w:eastAsia="Times New Roman" w:hAnsi="Times New Roman" w:cs="Times New Roman"/>
          <w:color w:val="000000"/>
          <w:sz w:val="24"/>
          <w:szCs w:val="24"/>
          <w:vertAlign w:val="superscript"/>
        </w:rPr>
        <w:t>3</w:t>
      </w:r>
    </w:p>
    <w:p w14:paraId="01FE4954" w14:textId="08D7A775" w:rsidR="00F759DA" w:rsidRDefault="00F759DA" w:rsidP="00F759DA">
      <w:pPr>
        <w:pStyle w:val="ListParagraph"/>
        <w:numPr>
          <w:ilvl w:val="0"/>
          <w:numId w:val="41"/>
        </w:numPr>
        <w:pBdr>
          <w:top w:val="nil"/>
          <w:left w:val="nil"/>
          <w:bottom w:val="nil"/>
          <w:right w:val="nil"/>
          <w:between w:val="nil"/>
        </w:pBdr>
        <w:spacing w:afterLines="120" w:after="288" w:line="360" w:lineRule="auto"/>
        <w:rPr>
          <w:rFonts w:ascii="Times New Roman" w:eastAsia="Times New Roman" w:hAnsi="Times New Roman" w:cs="Times New Roman"/>
          <w:iCs/>
          <w:color w:val="202124"/>
          <w:sz w:val="24"/>
          <w:szCs w:val="24"/>
        </w:rPr>
      </w:pPr>
      <w:r w:rsidRPr="00BA15AE">
        <w:rPr>
          <w:rFonts w:ascii="Times New Roman" w:eastAsia="Times New Roman" w:hAnsi="Times New Roman" w:cs="Times New Roman"/>
          <w:iCs/>
          <w:sz w:val="24"/>
          <w:szCs w:val="24"/>
        </w:rPr>
        <w:t xml:space="preserve">School of Water, Energy, and the Environment, Cranfield University, </w:t>
      </w:r>
      <w:r w:rsidRPr="00BA15AE">
        <w:rPr>
          <w:rFonts w:ascii="Times New Roman" w:eastAsia="Times New Roman" w:hAnsi="Times New Roman" w:cs="Times New Roman"/>
          <w:iCs/>
          <w:color w:val="202124"/>
          <w:sz w:val="24"/>
          <w:szCs w:val="24"/>
          <w:highlight w:val="white"/>
        </w:rPr>
        <w:t xml:space="preserve">College Rd, Cranfield, </w:t>
      </w:r>
      <w:proofErr w:type="spellStart"/>
      <w:r w:rsidRPr="00BA15AE">
        <w:rPr>
          <w:rFonts w:ascii="Times New Roman" w:eastAsia="Times New Roman" w:hAnsi="Times New Roman" w:cs="Times New Roman"/>
          <w:iCs/>
          <w:color w:val="202124"/>
          <w:sz w:val="24"/>
          <w:szCs w:val="24"/>
          <w:highlight w:val="white"/>
        </w:rPr>
        <w:t>Wharley</w:t>
      </w:r>
      <w:proofErr w:type="spellEnd"/>
      <w:r w:rsidRPr="00BA15AE">
        <w:rPr>
          <w:rFonts w:ascii="Times New Roman" w:eastAsia="Times New Roman" w:hAnsi="Times New Roman" w:cs="Times New Roman"/>
          <w:iCs/>
          <w:color w:val="202124"/>
          <w:sz w:val="24"/>
          <w:szCs w:val="24"/>
          <w:highlight w:val="white"/>
        </w:rPr>
        <w:t xml:space="preserve"> End, Bedford, UK</w:t>
      </w:r>
    </w:p>
    <w:p w14:paraId="5DA7DB65" w14:textId="75EED5AB" w:rsidR="007C4249" w:rsidRPr="00126874" w:rsidRDefault="007C4249" w:rsidP="007C4249">
      <w:pPr>
        <w:pStyle w:val="ListParagraph"/>
        <w:numPr>
          <w:ilvl w:val="0"/>
          <w:numId w:val="41"/>
        </w:numPr>
        <w:pBdr>
          <w:top w:val="nil"/>
          <w:left w:val="nil"/>
          <w:bottom w:val="nil"/>
          <w:right w:val="nil"/>
          <w:between w:val="nil"/>
        </w:pBdr>
        <w:spacing w:afterLines="120" w:after="288" w:line="360" w:lineRule="auto"/>
        <w:rPr>
          <w:rFonts w:ascii="Times New Roman" w:eastAsia="Times New Roman" w:hAnsi="Times New Roman" w:cs="Times New Roman"/>
          <w:iCs/>
          <w:color w:val="202124"/>
          <w:sz w:val="24"/>
          <w:szCs w:val="24"/>
        </w:rPr>
      </w:pPr>
      <w:r>
        <w:rPr>
          <w:rFonts w:ascii="Times New Roman" w:eastAsia="Times New Roman" w:hAnsi="Times New Roman" w:cs="Times New Roman"/>
          <w:iCs/>
          <w:color w:val="202124"/>
          <w:sz w:val="24"/>
          <w:szCs w:val="24"/>
        </w:rPr>
        <w:t xml:space="preserve">Royal Agricultural University, </w:t>
      </w:r>
      <w:r w:rsidRPr="00126874">
        <w:rPr>
          <w:rFonts w:ascii="Times New Roman" w:eastAsia="Times New Roman" w:hAnsi="Times New Roman" w:cs="Times New Roman"/>
          <w:iCs/>
          <w:color w:val="202124"/>
          <w:sz w:val="24"/>
          <w:szCs w:val="24"/>
          <w:lang w:val="en-GB"/>
        </w:rPr>
        <w:t>Cirencester, Gloucestershire,</w:t>
      </w:r>
      <w:r>
        <w:rPr>
          <w:rFonts w:ascii="Times New Roman" w:eastAsia="Times New Roman" w:hAnsi="Times New Roman" w:cs="Times New Roman"/>
          <w:iCs/>
          <w:color w:val="202124"/>
          <w:sz w:val="24"/>
          <w:szCs w:val="24"/>
          <w:lang w:val="en-GB"/>
        </w:rPr>
        <w:t xml:space="preserve"> </w:t>
      </w:r>
      <w:r w:rsidRPr="00126874">
        <w:rPr>
          <w:rFonts w:ascii="Times New Roman" w:eastAsia="Times New Roman" w:hAnsi="Times New Roman" w:cs="Times New Roman"/>
          <w:iCs/>
          <w:color w:val="202124"/>
          <w:sz w:val="24"/>
          <w:szCs w:val="24"/>
          <w:lang w:val="en-GB"/>
        </w:rPr>
        <w:t>GL7 6JS</w:t>
      </w:r>
      <w:r>
        <w:rPr>
          <w:rFonts w:ascii="Times New Roman" w:eastAsia="Times New Roman" w:hAnsi="Times New Roman" w:cs="Times New Roman"/>
          <w:iCs/>
          <w:color w:val="202124"/>
          <w:sz w:val="24"/>
          <w:szCs w:val="24"/>
          <w:lang w:val="en-GB"/>
        </w:rPr>
        <w:t>, UK</w:t>
      </w:r>
    </w:p>
    <w:p w14:paraId="134FCFD2" w14:textId="77777777" w:rsidR="00F759DA" w:rsidRPr="00BA15AE" w:rsidRDefault="00F759DA" w:rsidP="00F759DA">
      <w:pPr>
        <w:pStyle w:val="ListParagraph"/>
        <w:numPr>
          <w:ilvl w:val="0"/>
          <w:numId w:val="41"/>
        </w:numPr>
        <w:pBdr>
          <w:top w:val="nil"/>
          <w:left w:val="nil"/>
          <w:bottom w:val="nil"/>
          <w:right w:val="nil"/>
          <w:between w:val="nil"/>
        </w:pBdr>
        <w:spacing w:afterLines="120" w:after="288" w:line="360" w:lineRule="auto"/>
        <w:rPr>
          <w:rFonts w:ascii="Times New Roman" w:eastAsia="Times New Roman" w:hAnsi="Times New Roman" w:cs="Times New Roman"/>
          <w:iCs/>
          <w:color w:val="202124"/>
          <w:sz w:val="24"/>
          <w:szCs w:val="24"/>
          <w:highlight w:val="white"/>
        </w:rPr>
      </w:pPr>
      <w:r w:rsidRPr="00BA15AE">
        <w:rPr>
          <w:rFonts w:ascii="Times New Roman" w:eastAsia="Times New Roman" w:hAnsi="Times New Roman" w:cs="Times New Roman"/>
          <w:iCs/>
          <w:color w:val="000000"/>
          <w:sz w:val="24"/>
          <w:szCs w:val="24"/>
        </w:rPr>
        <w:t>Agribusiness and Rural Development Section, School of Agriculture and Food Science, University College Dublin, Dublin, Ireland</w:t>
      </w:r>
    </w:p>
    <w:p w14:paraId="77E45686" w14:textId="77777777" w:rsidR="00F759DA" w:rsidRPr="00BA15AE" w:rsidRDefault="00F759DA" w:rsidP="00F759DA">
      <w:pPr>
        <w:pStyle w:val="ListParagraph"/>
        <w:numPr>
          <w:ilvl w:val="0"/>
          <w:numId w:val="41"/>
        </w:numPr>
        <w:pBdr>
          <w:top w:val="nil"/>
          <w:left w:val="nil"/>
          <w:bottom w:val="nil"/>
          <w:right w:val="nil"/>
          <w:between w:val="nil"/>
        </w:pBdr>
        <w:spacing w:afterLines="120" w:after="288" w:line="360" w:lineRule="auto"/>
        <w:rPr>
          <w:rFonts w:ascii="Times New Roman" w:eastAsia="Times New Roman" w:hAnsi="Times New Roman" w:cs="Times New Roman"/>
          <w:iCs/>
          <w:color w:val="202124"/>
          <w:sz w:val="24"/>
          <w:szCs w:val="24"/>
          <w:highlight w:val="white"/>
        </w:rPr>
      </w:pPr>
      <w:r w:rsidRPr="00BA15AE">
        <w:rPr>
          <w:rFonts w:ascii="Times New Roman" w:eastAsia="Times New Roman" w:hAnsi="Times New Roman" w:cs="Times New Roman"/>
          <w:color w:val="202124"/>
          <w:sz w:val="24"/>
          <w:szCs w:val="24"/>
          <w:highlight w:val="white"/>
        </w:rPr>
        <w:t>SPSN, Supporting the People who Support Nature, UK</w:t>
      </w:r>
    </w:p>
    <w:p w14:paraId="0DD83C1B" w14:textId="77777777" w:rsidR="00F759DA" w:rsidRPr="00BA15AE" w:rsidRDefault="00F759DA" w:rsidP="00F759DA">
      <w:pPr>
        <w:pStyle w:val="ListParagraph"/>
        <w:numPr>
          <w:ilvl w:val="0"/>
          <w:numId w:val="41"/>
        </w:numPr>
        <w:pBdr>
          <w:top w:val="nil"/>
          <w:left w:val="nil"/>
          <w:bottom w:val="nil"/>
          <w:right w:val="nil"/>
          <w:between w:val="nil"/>
        </w:pBdr>
        <w:spacing w:afterLines="120" w:after="288" w:line="360" w:lineRule="auto"/>
        <w:rPr>
          <w:rFonts w:ascii="Times New Roman" w:eastAsia="Times New Roman" w:hAnsi="Times New Roman" w:cs="Times New Roman"/>
          <w:iCs/>
          <w:color w:val="202124"/>
          <w:sz w:val="24"/>
          <w:szCs w:val="24"/>
          <w:highlight w:val="white"/>
        </w:rPr>
      </w:pPr>
      <w:r w:rsidRPr="00BA15AE">
        <w:rPr>
          <w:rFonts w:ascii="Times New Roman" w:hAnsi="Times New Roman" w:cs="Times New Roman"/>
          <w:sz w:val="24"/>
          <w:szCs w:val="24"/>
        </w:rPr>
        <w:t xml:space="preserve">Teagasc, </w:t>
      </w:r>
      <w:proofErr w:type="spellStart"/>
      <w:r w:rsidRPr="00BA15AE">
        <w:rPr>
          <w:rFonts w:ascii="Times New Roman" w:hAnsi="Times New Roman" w:cs="Times New Roman"/>
          <w:sz w:val="24"/>
          <w:szCs w:val="24"/>
        </w:rPr>
        <w:t>Mountbellew</w:t>
      </w:r>
      <w:proofErr w:type="spellEnd"/>
      <w:r w:rsidRPr="00BA15AE">
        <w:rPr>
          <w:rFonts w:ascii="Times New Roman" w:hAnsi="Times New Roman" w:cs="Times New Roman"/>
          <w:sz w:val="24"/>
          <w:szCs w:val="24"/>
        </w:rPr>
        <w:t xml:space="preserve"> Agricultural College, College Road, County Galway, Ireland</w:t>
      </w:r>
    </w:p>
    <w:p w14:paraId="3B86A12A" w14:textId="77777777" w:rsidR="00F759DA" w:rsidRPr="00BA15AE" w:rsidRDefault="00F759DA" w:rsidP="00F759DA">
      <w:pPr>
        <w:pStyle w:val="ListParagraph"/>
        <w:numPr>
          <w:ilvl w:val="0"/>
          <w:numId w:val="41"/>
        </w:numPr>
        <w:pBdr>
          <w:top w:val="nil"/>
          <w:left w:val="nil"/>
          <w:bottom w:val="nil"/>
          <w:right w:val="nil"/>
          <w:between w:val="nil"/>
        </w:pBdr>
        <w:spacing w:afterLines="120" w:after="288" w:line="360" w:lineRule="auto"/>
        <w:rPr>
          <w:rFonts w:ascii="Times New Roman" w:eastAsia="Times New Roman" w:hAnsi="Times New Roman" w:cs="Times New Roman"/>
          <w:iCs/>
          <w:color w:val="202124"/>
          <w:sz w:val="24"/>
          <w:szCs w:val="24"/>
          <w:highlight w:val="white"/>
        </w:rPr>
      </w:pPr>
      <w:r w:rsidRPr="00BA15AE">
        <w:rPr>
          <w:rFonts w:ascii="Times New Roman" w:eastAsia="Times New Roman" w:hAnsi="Times New Roman" w:cs="Times New Roman"/>
          <w:color w:val="202124"/>
          <w:sz w:val="24"/>
          <w:szCs w:val="24"/>
          <w:highlight w:val="white"/>
        </w:rPr>
        <w:t>Centre for Rural Policy Research, Faculty of Humanities, Arts and Social Sciences, University of Exeter, Devon, UK</w:t>
      </w:r>
    </w:p>
    <w:p w14:paraId="1B988516" w14:textId="78AB6AA8" w:rsidR="00F759DA" w:rsidRDefault="00F759DA">
      <w:pPr>
        <w:pBdr>
          <w:top w:val="nil"/>
          <w:left w:val="nil"/>
          <w:bottom w:val="nil"/>
          <w:right w:val="nil"/>
          <w:between w:val="nil"/>
        </w:pBd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Corresponding author: Rosie Morrison, </w:t>
      </w:r>
      <w:hyperlink r:id="rId9" w:history="1">
        <w:r w:rsidR="007C4249" w:rsidRPr="0000771B">
          <w:rPr>
            <w:rStyle w:val="Hyperlink"/>
            <w:rFonts w:ascii="Times New Roman" w:eastAsia="Times New Roman" w:hAnsi="Times New Roman" w:cs="Times New Roman"/>
            <w:sz w:val="24"/>
            <w:szCs w:val="24"/>
          </w:rPr>
          <w:t>Rosie.Morrison@cranfield.ac.uk</w:t>
        </w:r>
      </w:hyperlink>
    </w:p>
    <w:p w14:paraId="0000000B" w14:textId="15F964B1" w:rsidR="00EB1950" w:rsidRPr="00A10BDC" w:rsidRDefault="00B80D5A" w:rsidP="00A10BDC">
      <w:pPr>
        <w:rPr>
          <w:rFonts w:ascii="Times New Roman" w:hAnsi="Times New Roman" w:cs="Times New Roman"/>
          <w:b/>
          <w:bCs/>
          <w:sz w:val="24"/>
          <w:szCs w:val="24"/>
        </w:rPr>
      </w:pPr>
      <w:r w:rsidRPr="00A10BDC">
        <w:rPr>
          <w:rFonts w:ascii="Times New Roman" w:hAnsi="Times New Roman" w:cs="Times New Roman"/>
          <w:b/>
          <w:bCs/>
          <w:sz w:val="24"/>
          <w:szCs w:val="24"/>
        </w:rPr>
        <w:t>Abstract</w:t>
      </w:r>
    </w:p>
    <w:p w14:paraId="0000000E" w14:textId="2B21ADBE" w:rsidR="00EB1950" w:rsidRPr="00A10BDC" w:rsidRDefault="00A10BDC" w:rsidP="00A10BDC">
      <w:pPr>
        <w:jc w:val="both"/>
        <w:rPr>
          <w:rFonts w:ascii="Times New Roman" w:hAnsi="Times New Roman" w:cs="Times New Roman"/>
          <w:sz w:val="24"/>
          <w:szCs w:val="24"/>
        </w:rPr>
      </w:pPr>
      <w:r>
        <w:rPr>
          <w:rFonts w:ascii="Times New Roman" w:hAnsi="Times New Roman" w:cs="Times New Roman"/>
          <w:sz w:val="24"/>
          <w:szCs w:val="24"/>
        </w:rPr>
        <w:t xml:space="preserve">Whilst research attention on the mental wellbeing of farmers is growing, there are few studies </w:t>
      </w:r>
      <w:r w:rsidR="00797776">
        <w:rPr>
          <w:rFonts w:ascii="Times New Roman" w:hAnsi="Times New Roman" w:cs="Times New Roman"/>
          <w:sz w:val="24"/>
          <w:szCs w:val="24"/>
        </w:rPr>
        <w:t>focused on young farmers</w:t>
      </w:r>
      <w:r>
        <w:rPr>
          <w:rFonts w:ascii="Times New Roman" w:hAnsi="Times New Roman" w:cs="Times New Roman"/>
          <w:sz w:val="24"/>
          <w:szCs w:val="24"/>
        </w:rPr>
        <w:t xml:space="preserve">. </w:t>
      </w:r>
      <w:r w:rsidR="00D05669">
        <w:rPr>
          <w:rFonts w:ascii="Times New Roman" w:hAnsi="Times New Roman" w:cs="Times New Roman"/>
          <w:sz w:val="24"/>
          <w:szCs w:val="24"/>
        </w:rPr>
        <w:t>O</w:t>
      </w:r>
      <w:r>
        <w:rPr>
          <w:rFonts w:ascii="Times New Roman" w:hAnsi="Times New Roman" w:cs="Times New Roman"/>
          <w:sz w:val="24"/>
          <w:szCs w:val="24"/>
        </w:rPr>
        <w:t xml:space="preserve">ur research set out to </w:t>
      </w:r>
      <w:r w:rsidR="00B72286">
        <w:rPr>
          <w:rFonts w:ascii="Times New Roman" w:hAnsi="Times New Roman" w:cs="Times New Roman"/>
          <w:sz w:val="24"/>
          <w:szCs w:val="24"/>
        </w:rPr>
        <w:t xml:space="preserve">better </w:t>
      </w:r>
      <w:r>
        <w:rPr>
          <w:rFonts w:ascii="Times New Roman" w:hAnsi="Times New Roman" w:cs="Times New Roman"/>
          <w:sz w:val="24"/>
          <w:szCs w:val="24"/>
        </w:rPr>
        <w:t>understand the factors affecting</w:t>
      </w:r>
      <w:r w:rsidR="00E5084B">
        <w:rPr>
          <w:rFonts w:ascii="Times New Roman" w:hAnsi="Times New Roman" w:cs="Times New Roman"/>
          <w:sz w:val="24"/>
          <w:szCs w:val="24"/>
        </w:rPr>
        <w:t xml:space="preserve"> young farmer</w:t>
      </w:r>
      <w:r>
        <w:rPr>
          <w:rFonts w:ascii="Times New Roman" w:hAnsi="Times New Roman" w:cs="Times New Roman"/>
          <w:sz w:val="24"/>
          <w:szCs w:val="24"/>
        </w:rPr>
        <w:t xml:space="preserve"> mental wellbeing and help-seeking behaviour. We draw insights from a combined study in Ireland and the UK, supplemented by separate studies by the same author team in both places. Through the use of young farmer interviews and surveys, as well as interviews of those who support young farmers with their mental wellbeing, we identify a mixed picture of mental wellbeing and a plethora of factors affecting it. Though many of these factors have been identified in the wider literature, the impact of socialisation and time off the farm, and sexism/misogyny affecting young female farmers, were specifically identified in our study. In some cases, young farmers were considered to be better at speaking about mental wellbeing than their older counterparts, but our study indicated that some people in this demographic fail to seek assistance because of stigma, stoicism, and possible lack of confidentiality. Improving the accessibility of mental wellbeing services, as well as normalising conversations on the subject and providing support in informal social settings, were identified as key recommendations. </w:t>
      </w:r>
    </w:p>
    <w:p w14:paraId="0000000F" w14:textId="7A4378B7" w:rsidR="00EB1950" w:rsidRDefault="00B80D5A" w:rsidP="00BA15AE">
      <w:pPr>
        <w:pBdr>
          <w:top w:val="nil"/>
          <w:left w:val="nil"/>
          <w:bottom w:val="nil"/>
          <w:right w:val="nil"/>
          <w:between w:val="nil"/>
        </w:pBdr>
        <w:spacing w:afterLines="120" w:after="288"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health, mental health, young farmers, </w:t>
      </w:r>
      <w:r w:rsidR="00FB4DB1" w:rsidRPr="00FB4DB1">
        <w:rPr>
          <w:rFonts w:ascii="Times New Roman" w:eastAsia="Times New Roman" w:hAnsi="Times New Roman" w:cs="Times New Roman"/>
          <w:color w:val="000000"/>
          <w:sz w:val="24"/>
          <w:szCs w:val="24"/>
        </w:rPr>
        <w:t>wellbeing</w:t>
      </w:r>
      <w:r>
        <w:rPr>
          <w:rFonts w:ascii="Times New Roman" w:eastAsia="Times New Roman" w:hAnsi="Times New Roman" w:cs="Times New Roman"/>
          <w:color w:val="000000"/>
          <w:sz w:val="24"/>
          <w:szCs w:val="24"/>
        </w:rPr>
        <w:t>.</w:t>
      </w:r>
    </w:p>
    <w:p w14:paraId="00000010" w14:textId="77777777" w:rsidR="00EB1950" w:rsidRDefault="00EB1950" w:rsidP="00BA15AE">
      <w:pPr>
        <w:pBdr>
          <w:top w:val="nil"/>
          <w:left w:val="nil"/>
          <w:bottom w:val="nil"/>
          <w:right w:val="nil"/>
          <w:between w:val="nil"/>
        </w:pBdr>
        <w:spacing w:afterLines="120" w:after="288" w:line="360" w:lineRule="auto"/>
        <w:rPr>
          <w:rFonts w:ascii="Times New Roman" w:eastAsia="Times New Roman" w:hAnsi="Times New Roman" w:cs="Times New Roman"/>
          <w:color w:val="000000"/>
          <w:sz w:val="24"/>
          <w:szCs w:val="24"/>
        </w:rPr>
      </w:pPr>
    </w:p>
    <w:p w14:paraId="00000017" w14:textId="77777777" w:rsidR="00EB1950" w:rsidRDefault="00EB1950" w:rsidP="00BA15AE">
      <w:pPr>
        <w:pBdr>
          <w:top w:val="nil"/>
          <w:left w:val="nil"/>
          <w:bottom w:val="nil"/>
          <w:right w:val="nil"/>
          <w:between w:val="nil"/>
        </w:pBdr>
        <w:spacing w:afterLines="120" w:after="288" w:line="360" w:lineRule="auto"/>
        <w:rPr>
          <w:rFonts w:ascii="Times New Roman" w:eastAsia="Times New Roman" w:hAnsi="Times New Roman" w:cs="Times New Roman"/>
          <w:color w:val="000000"/>
          <w:sz w:val="24"/>
          <w:szCs w:val="24"/>
        </w:rPr>
        <w:sectPr w:rsidR="00EB1950">
          <w:footerReference w:type="even" r:id="rId10"/>
          <w:footerReference w:type="default" r:id="rId11"/>
          <w:footerReference w:type="first" r:id="rId12"/>
          <w:pgSz w:w="11906" w:h="16838"/>
          <w:pgMar w:top="1134" w:right="1418" w:bottom="1418" w:left="1418" w:header="709" w:footer="709" w:gutter="0"/>
          <w:pgNumType w:start="1"/>
          <w:cols w:space="720"/>
          <w:titlePg/>
        </w:sectPr>
      </w:pPr>
    </w:p>
    <w:p w14:paraId="00000018" w14:textId="77777777" w:rsidR="00EB1950" w:rsidRDefault="00B80D5A" w:rsidP="00BA15AE">
      <w:pPr>
        <w:pStyle w:val="Heading2"/>
        <w:numPr>
          <w:ilvl w:val="0"/>
          <w:numId w:val="16"/>
        </w:numPr>
        <w:spacing w:afterLines="120" w:after="288"/>
      </w:pPr>
      <w:r>
        <w:lastRenderedPageBreak/>
        <w:t>Introduction</w:t>
      </w:r>
    </w:p>
    <w:p w14:paraId="2F4D2ED8" w14:textId="7F6A11AD" w:rsidR="00DD2BC3" w:rsidRDefault="00B80D5A" w:rsidP="00DD2BC3">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explores the factors affecting the mental wellbeing and help-seeking behaviour of young farmers. </w:t>
      </w:r>
      <w:r w:rsidR="00DD2BC3">
        <w:rPr>
          <w:rFonts w:ascii="Times New Roman" w:eastAsia="Times New Roman" w:hAnsi="Times New Roman" w:cs="Times New Roman"/>
          <w:sz w:val="24"/>
          <w:szCs w:val="24"/>
        </w:rPr>
        <w:t xml:space="preserve">There has been a proliferation of social research to understand the prevalence and drivers of poor mental </w:t>
      </w:r>
      <w:r w:rsidR="00DD2BC3" w:rsidRPr="00FB4DB1">
        <w:rPr>
          <w:rFonts w:ascii="Times New Roman" w:eastAsia="Times New Roman" w:hAnsi="Times New Roman" w:cs="Times New Roman"/>
          <w:sz w:val="24"/>
          <w:szCs w:val="24"/>
        </w:rPr>
        <w:t>wellbeing</w:t>
      </w:r>
      <w:r w:rsidR="00DD2BC3">
        <w:rPr>
          <w:rFonts w:ascii="Times New Roman" w:eastAsia="Times New Roman" w:hAnsi="Times New Roman" w:cs="Times New Roman"/>
          <w:sz w:val="24"/>
          <w:szCs w:val="24"/>
        </w:rPr>
        <w:t xml:space="preserve"> in farming communities across all demographics, as well as the availability and accessibility of support services. A recent study by the Royal Agricultural Benevolent Institution (RABI) in England and Wales discovered that around a third of farmers were probably or possibly depressed (RABI, 2021; Wheeler and </w:t>
      </w:r>
      <w:proofErr w:type="spellStart"/>
      <w:r w:rsidR="00DD2BC3">
        <w:rPr>
          <w:rFonts w:ascii="Times New Roman" w:eastAsia="Times New Roman" w:hAnsi="Times New Roman" w:cs="Times New Roman"/>
          <w:sz w:val="24"/>
          <w:szCs w:val="24"/>
        </w:rPr>
        <w:t>Lobley</w:t>
      </w:r>
      <w:proofErr w:type="spellEnd"/>
      <w:r w:rsidR="00DD2BC3">
        <w:rPr>
          <w:rFonts w:ascii="Times New Roman" w:eastAsia="Times New Roman" w:hAnsi="Times New Roman" w:cs="Times New Roman"/>
          <w:sz w:val="24"/>
          <w:szCs w:val="24"/>
        </w:rPr>
        <w:t xml:space="preserve">, 2022), whilst state-level analyses in the United States suggest that farmers and ranchers die by suicide at higher rates than people in other occupations (Miller and </w:t>
      </w:r>
      <w:proofErr w:type="spellStart"/>
      <w:r w:rsidR="00DD2BC3">
        <w:rPr>
          <w:rFonts w:ascii="Times New Roman" w:eastAsia="Times New Roman" w:hAnsi="Times New Roman" w:cs="Times New Roman"/>
          <w:sz w:val="24"/>
          <w:szCs w:val="24"/>
        </w:rPr>
        <w:t>Rudolphi</w:t>
      </w:r>
      <w:proofErr w:type="spellEnd"/>
      <w:r w:rsidR="00DD2BC3">
        <w:rPr>
          <w:rFonts w:ascii="Times New Roman" w:eastAsia="Times New Roman" w:hAnsi="Times New Roman" w:cs="Times New Roman"/>
          <w:sz w:val="24"/>
          <w:szCs w:val="24"/>
        </w:rPr>
        <w:t xml:space="preserve">, 2022). In Ireland, farmer mental health and suicide is a major concern for those actively involved in farming with 23.4% of farmers being considered at risk of suicide (Stapleton </w:t>
      </w:r>
      <w:r w:rsidR="00DD2BC3" w:rsidRPr="00FB4DB1">
        <w:rPr>
          <w:rFonts w:ascii="Times New Roman" w:eastAsia="Times New Roman" w:hAnsi="Times New Roman" w:cs="Times New Roman"/>
          <w:i/>
          <w:sz w:val="24"/>
          <w:szCs w:val="24"/>
        </w:rPr>
        <w:t>et al</w:t>
      </w:r>
      <w:r w:rsidR="00DD2BC3">
        <w:rPr>
          <w:rFonts w:ascii="Times New Roman" w:eastAsia="Times New Roman" w:hAnsi="Times New Roman" w:cs="Times New Roman"/>
          <w:sz w:val="24"/>
          <w:szCs w:val="24"/>
        </w:rPr>
        <w:t xml:space="preserve">, 2022). Drivers of poor </w:t>
      </w:r>
      <w:r w:rsidR="00DD2BC3" w:rsidRPr="00FB4DB1">
        <w:rPr>
          <w:rFonts w:ascii="Times New Roman" w:eastAsia="Times New Roman" w:hAnsi="Times New Roman" w:cs="Times New Roman"/>
          <w:sz w:val="24"/>
          <w:szCs w:val="24"/>
        </w:rPr>
        <w:t>wellbeing</w:t>
      </w:r>
      <w:r w:rsidR="00DD2BC3">
        <w:rPr>
          <w:rFonts w:ascii="Times New Roman" w:eastAsia="Times New Roman" w:hAnsi="Times New Roman" w:cs="Times New Roman"/>
          <w:sz w:val="24"/>
          <w:szCs w:val="24"/>
        </w:rPr>
        <w:t>, such as unpredictable</w:t>
      </w:r>
      <w:r w:rsidR="00680886">
        <w:rPr>
          <w:rFonts w:ascii="Times New Roman" w:eastAsia="Times New Roman" w:hAnsi="Times New Roman" w:cs="Times New Roman"/>
          <w:sz w:val="24"/>
          <w:szCs w:val="24"/>
        </w:rPr>
        <w:t>/</w:t>
      </w:r>
      <w:r w:rsidR="00DD2BC3">
        <w:rPr>
          <w:rFonts w:ascii="Times New Roman" w:eastAsia="Times New Roman" w:hAnsi="Times New Roman" w:cs="Times New Roman"/>
          <w:sz w:val="24"/>
          <w:szCs w:val="24"/>
        </w:rPr>
        <w:t xml:space="preserve">bad weather, public criticism, loneliness, financial pressures, stressed personal relationships, </w:t>
      </w:r>
      <w:r w:rsidR="00680886">
        <w:rPr>
          <w:rFonts w:ascii="Times New Roman" w:eastAsia="Times New Roman" w:hAnsi="Times New Roman" w:cs="Times New Roman"/>
          <w:sz w:val="24"/>
          <w:szCs w:val="24"/>
        </w:rPr>
        <w:t xml:space="preserve">and </w:t>
      </w:r>
      <w:r w:rsidR="00DD2BC3">
        <w:rPr>
          <w:rFonts w:ascii="Times New Roman" w:eastAsia="Times New Roman" w:hAnsi="Times New Roman" w:cs="Times New Roman"/>
          <w:sz w:val="24"/>
          <w:szCs w:val="24"/>
        </w:rPr>
        <w:t xml:space="preserve">animal and crop diseases, are widely documented (Deegan and Dunne, 2022; McAloon </w:t>
      </w:r>
      <w:r w:rsidR="00E572B3" w:rsidRPr="00E572B3">
        <w:rPr>
          <w:rFonts w:ascii="Times New Roman" w:eastAsia="Times New Roman" w:hAnsi="Times New Roman" w:cs="Times New Roman"/>
          <w:i/>
          <w:iCs/>
          <w:sz w:val="24"/>
          <w:szCs w:val="24"/>
        </w:rPr>
        <w:t>et al.</w:t>
      </w:r>
      <w:r w:rsidR="00DD2BC3" w:rsidRPr="008C7208">
        <w:rPr>
          <w:rFonts w:ascii="Times New Roman" w:eastAsia="Times New Roman" w:hAnsi="Times New Roman" w:cs="Times New Roman"/>
          <w:i/>
          <w:iCs/>
          <w:sz w:val="24"/>
          <w:szCs w:val="24"/>
        </w:rPr>
        <w:t>,</w:t>
      </w:r>
      <w:r w:rsidR="00DD2BC3">
        <w:rPr>
          <w:rFonts w:ascii="Times New Roman" w:eastAsia="Times New Roman" w:hAnsi="Times New Roman" w:cs="Times New Roman"/>
          <w:sz w:val="24"/>
          <w:szCs w:val="24"/>
        </w:rPr>
        <w:t xml:space="preserve"> 2017; Meredith </w:t>
      </w:r>
      <w:r w:rsidR="00E572B3" w:rsidRPr="00E572B3">
        <w:rPr>
          <w:rFonts w:ascii="Times New Roman" w:eastAsia="Times New Roman" w:hAnsi="Times New Roman" w:cs="Times New Roman"/>
          <w:i/>
          <w:iCs/>
          <w:sz w:val="24"/>
          <w:szCs w:val="24"/>
        </w:rPr>
        <w:t>et al.</w:t>
      </w:r>
      <w:r w:rsidR="00DD2BC3" w:rsidRPr="00CD556B">
        <w:rPr>
          <w:rFonts w:ascii="Times New Roman" w:eastAsia="Times New Roman" w:hAnsi="Times New Roman" w:cs="Times New Roman"/>
          <w:i/>
          <w:iCs/>
          <w:sz w:val="24"/>
          <w:szCs w:val="24"/>
        </w:rPr>
        <w:t xml:space="preserve">, </w:t>
      </w:r>
      <w:r w:rsidR="00DD2BC3">
        <w:rPr>
          <w:rFonts w:ascii="Times New Roman" w:eastAsia="Times New Roman" w:hAnsi="Times New Roman" w:cs="Times New Roman"/>
          <w:sz w:val="24"/>
          <w:szCs w:val="24"/>
        </w:rPr>
        <w:t xml:space="preserve">2020; Wheeler </w:t>
      </w:r>
      <w:r w:rsidR="00E572B3" w:rsidRPr="00E572B3">
        <w:rPr>
          <w:rFonts w:ascii="Times New Roman" w:eastAsia="Times New Roman" w:hAnsi="Times New Roman" w:cs="Times New Roman"/>
          <w:i/>
          <w:sz w:val="24"/>
          <w:szCs w:val="24"/>
        </w:rPr>
        <w:t>et al.</w:t>
      </w:r>
      <w:r w:rsidR="00DD2BC3">
        <w:rPr>
          <w:rFonts w:ascii="Times New Roman" w:eastAsia="Times New Roman" w:hAnsi="Times New Roman" w:cs="Times New Roman"/>
          <w:sz w:val="24"/>
          <w:szCs w:val="24"/>
        </w:rPr>
        <w:t xml:space="preserve">, 2023; Yazd </w:t>
      </w:r>
      <w:r w:rsidR="00E572B3" w:rsidRPr="00E572B3">
        <w:rPr>
          <w:rFonts w:ascii="Times New Roman" w:eastAsia="Times New Roman" w:hAnsi="Times New Roman" w:cs="Times New Roman"/>
          <w:i/>
          <w:sz w:val="24"/>
          <w:szCs w:val="24"/>
        </w:rPr>
        <w:t>et al.</w:t>
      </w:r>
      <w:r w:rsidR="00DD2BC3">
        <w:rPr>
          <w:rFonts w:ascii="Times New Roman" w:eastAsia="Times New Roman" w:hAnsi="Times New Roman" w:cs="Times New Roman"/>
          <w:sz w:val="24"/>
          <w:szCs w:val="24"/>
        </w:rPr>
        <w:t xml:space="preserve">, 2019; Younker and </w:t>
      </w:r>
      <w:proofErr w:type="spellStart"/>
      <w:r w:rsidR="00DD2BC3">
        <w:rPr>
          <w:rFonts w:ascii="Times New Roman" w:eastAsia="Times New Roman" w:hAnsi="Times New Roman" w:cs="Times New Roman"/>
          <w:sz w:val="24"/>
          <w:szCs w:val="24"/>
        </w:rPr>
        <w:t>Radunovich</w:t>
      </w:r>
      <w:proofErr w:type="spellEnd"/>
      <w:r w:rsidR="00DD2BC3">
        <w:rPr>
          <w:rFonts w:ascii="Times New Roman" w:eastAsia="Times New Roman" w:hAnsi="Times New Roman" w:cs="Times New Roman"/>
          <w:sz w:val="24"/>
          <w:szCs w:val="24"/>
        </w:rPr>
        <w:t xml:space="preserve">, 2022). </w:t>
      </w:r>
      <w:r w:rsidR="007C4249">
        <w:rPr>
          <w:rFonts w:ascii="Times New Roman" w:eastAsia="Times New Roman" w:hAnsi="Times New Roman" w:cs="Times New Roman"/>
          <w:sz w:val="24"/>
          <w:szCs w:val="24"/>
        </w:rPr>
        <w:t>As the emphasis on more sustainable farming practices has increased,</w:t>
      </w:r>
      <w:r w:rsidR="00DD2BC3">
        <w:rPr>
          <w:rFonts w:ascii="Times New Roman" w:eastAsia="Times New Roman" w:hAnsi="Times New Roman" w:cs="Times New Roman"/>
          <w:sz w:val="24"/>
          <w:szCs w:val="24"/>
        </w:rPr>
        <w:t xml:space="preserve"> agricultural policy transitions are being made across the world, including the decline of the livestock industry in some parts of the world and a push towards digitalisation. These transitions create uncertainty and are also affecting farmer mental </w:t>
      </w:r>
      <w:r w:rsidR="00DD2BC3" w:rsidRPr="00FB4DB1">
        <w:rPr>
          <w:rFonts w:ascii="Times New Roman" w:eastAsia="Times New Roman" w:hAnsi="Times New Roman" w:cs="Times New Roman"/>
          <w:sz w:val="24"/>
          <w:szCs w:val="24"/>
        </w:rPr>
        <w:t>wellbeing</w:t>
      </w:r>
      <w:r w:rsidR="00DD2BC3">
        <w:rPr>
          <w:rFonts w:ascii="Times New Roman" w:eastAsia="Times New Roman" w:hAnsi="Times New Roman" w:cs="Times New Roman"/>
          <w:sz w:val="24"/>
          <w:szCs w:val="24"/>
        </w:rPr>
        <w:t xml:space="preserve"> (Carolan, 2022; Stapleton </w:t>
      </w:r>
      <w:r w:rsidR="00E572B3" w:rsidRPr="00E572B3">
        <w:rPr>
          <w:rFonts w:ascii="Times New Roman" w:eastAsia="Times New Roman" w:hAnsi="Times New Roman" w:cs="Times New Roman"/>
          <w:i/>
          <w:iCs/>
          <w:sz w:val="24"/>
          <w:szCs w:val="24"/>
        </w:rPr>
        <w:t>et al.</w:t>
      </w:r>
      <w:r w:rsidR="00DD2BC3">
        <w:rPr>
          <w:rFonts w:ascii="Times New Roman" w:eastAsia="Times New Roman" w:hAnsi="Times New Roman" w:cs="Times New Roman"/>
          <w:sz w:val="24"/>
          <w:szCs w:val="24"/>
        </w:rPr>
        <w:t xml:space="preserve">, 2022). </w:t>
      </w:r>
    </w:p>
    <w:p w14:paraId="4987E9EE" w14:textId="4F3AD938" w:rsidR="00DD2BC3" w:rsidRPr="005424DD" w:rsidRDefault="00DD2BC3" w:rsidP="00DD2BC3">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Whilst we may still lack detailed information on whether and how the prevalence and driving factors of poor mental </w:t>
      </w:r>
      <w:r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varies between different types of farmers, workers, and family members (Chiswell, 2022), recent studies have indicated that demographics does have an influence (see section 2). However, there is still relatively little academic research which specifically examines the drivers of poor mental </w:t>
      </w:r>
      <w:r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and the help-seeking behaviours of </w:t>
      </w:r>
      <w:r w:rsidRPr="005424DD">
        <w:rPr>
          <w:rFonts w:ascii="Times New Roman" w:eastAsia="Times New Roman" w:hAnsi="Times New Roman" w:cs="Times New Roman"/>
          <w:sz w:val="24"/>
          <w:szCs w:val="24"/>
        </w:rPr>
        <w:t>young farmers, including in the UK and Ireland. Our study combines insights from studies in Ireland and the UK with the specific aims of understanding the drivers of poor mental wellbeing in a young farmer demographic, as well as help-seeking behaviour. We seek to build the empirical knowledge base to make recommendations for how to understand wellbeing in this demographic and how to ensure that support interventions are best targeted towards them.</w:t>
      </w:r>
    </w:p>
    <w:p w14:paraId="03854782" w14:textId="49C36BCD" w:rsidR="00DD2BC3" w:rsidRPr="00126874" w:rsidRDefault="00DD2BC3" w:rsidP="00126874">
      <w:pPr>
        <w:pStyle w:val="ListParagraph"/>
        <w:numPr>
          <w:ilvl w:val="0"/>
          <w:numId w:val="16"/>
        </w:numPr>
        <w:rPr>
          <w:rFonts w:ascii="Times New Roman" w:hAnsi="Times New Roman" w:cs="Times New Roman"/>
        </w:rPr>
      </w:pPr>
      <w:r w:rsidRPr="005424DD">
        <w:rPr>
          <w:rFonts w:ascii="Times New Roman" w:eastAsia="Times New Roman" w:hAnsi="Times New Roman" w:cs="Times New Roman"/>
          <w:sz w:val="24"/>
          <w:szCs w:val="24"/>
        </w:rPr>
        <w:t>Literature review</w:t>
      </w:r>
    </w:p>
    <w:p w14:paraId="434E29CF" w14:textId="023956AB" w:rsidR="00795714" w:rsidRPr="00795714" w:rsidRDefault="00B80D5A" w:rsidP="00126874">
      <w:pPr>
        <w:spacing w:afterLines="120" w:after="288" w:line="360" w:lineRule="auto"/>
        <w:jc w:val="both"/>
      </w:pPr>
      <w:r w:rsidRPr="005424DD">
        <w:rPr>
          <w:rFonts w:ascii="Times New Roman" w:eastAsia="Times New Roman" w:hAnsi="Times New Roman" w:cs="Times New Roman"/>
          <w:sz w:val="24"/>
          <w:szCs w:val="24"/>
        </w:rPr>
        <w:t>Isolation, lack of anonymity in</w:t>
      </w:r>
      <w:r>
        <w:rPr>
          <w:rFonts w:ascii="Times New Roman" w:eastAsia="Times New Roman" w:hAnsi="Times New Roman" w:cs="Times New Roman"/>
          <w:sz w:val="24"/>
          <w:szCs w:val="24"/>
        </w:rPr>
        <w:t xml:space="preserve"> close-knit communities, and poor accessibility of support services have long been known to challenge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in rural communities (Philo and </w:t>
      </w:r>
      <w:r>
        <w:rPr>
          <w:rFonts w:ascii="Times New Roman" w:eastAsia="Times New Roman" w:hAnsi="Times New Roman" w:cs="Times New Roman"/>
          <w:sz w:val="24"/>
          <w:szCs w:val="24"/>
        </w:rPr>
        <w:lastRenderedPageBreak/>
        <w:t>Parr, 2004; Phil</w:t>
      </w:r>
      <w:r w:rsidR="00E91D0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As a key part of rural communities and as essential workers providing food for society, farmers, farm workers, and their families are also known to suffer from poor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Farming is one of the most dangerous occupations regarding the level of injuries and fatalities. Farm work or agricultural work </w:t>
      </w:r>
      <w:r w:rsidR="00B72286">
        <w:rPr>
          <w:rFonts w:ascii="Times New Roman" w:eastAsia="Times New Roman" w:hAnsi="Times New Roman" w:cs="Times New Roman"/>
          <w:color w:val="000000"/>
          <w:sz w:val="24"/>
          <w:szCs w:val="24"/>
        </w:rPr>
        <w:t xml:space="preserve">can </w:t>
      </w:r>
      <w:r>
        <w:rPr>
          <w:rFonts w:ascii="Times New Roman" w:eastAsia="Times New Roman" w:hAnsi="Times New Roman" w:cs="Times New Roman"/>
          <w:color w:val="000000"/>
          <w:sz w:val="24"/>
          <w:szCs w:val="24"/>
        </w:rPr>
        <w:t>involve long working hours, labour and high levels of stress due to unpredictability of weather and farming demands (</w:t>
      </w:r>
      <w:proofErr w:type="spellStart"/>
      <w:r>
        <w:rPr>
          <w:rFonts w:ascii="Times New Roman" w:eastAsia="Times New Roman" w:hAnsi="Times New Roman" w:cs="Times New Roman"/>
          <w:color w:val="000000"/>
          <w:sz w:val="24"/>
          <w:szCs w:val="24"/>
        </w:rPr>
        <w:t>Glass</w:t>
      </w:r>
      <w:r w:rsidR="00C8055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ock</w:t>
      </w:r>
      <w:proofErr w:type="spellEnd"/>
      <w:r>
        <w:rPr>
          <w:rFonts w:ascii="Times New Roman" w:eastAsia="Times New Roman" w:hAnsi="Times New Roman" w:cs="Times New Roman"/>
          <w:color w:val="000000"/>
          <w:sz w:val="24"/>
          <w:szCs w:val="24"/>
        </w:rPr>
        <w:t xml:space="preserve"> </w:t>
      </w:r>
      <w:r w:rsidR="00E572B3" w:rsidRPr="00E572B3">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2006</w:t>
      </w:r>
      <w:r w:rsidR="00FB4DB1">
        <w:rPr>
          <w:rFonts w:ascii="Times New Roman" w:eastAsia="Times New Roman" w:hAnsi="Times New Roman" w:cs="Times New Roman"/>
          <w:color w:val="000000"/>
          <w:sz w:val="24"/>
          <w:szCs w:val="24"/>
        </w:rPr>
        <w:t xml:space="preserve">; </w:t>
      </w:r>
      <w:proofErr w:type="spellStart"/>
      <w:r w:rsidR="00FB4DB1">
        <w:rPr>
          <w:rFonts w:ascii="Times New Roman" w:eastAsia="Times New Roman" w:hAnsi="Times New Roman" w:cs="Times New Roman"/>
          <w:color w:val="000000"/>
          <w:sz w:val="24"/>
          <w:szCs w:val="24"/>
        </w:rPr>
        <w:t>Mulkerrins</w:t>
      </w:r>
      <w:proofErr w:type="spellEnd"/>
      <w:r w:rsidR="00FB4DB1">
        <w:rPr>
          <w:rFonts w:ascii="Times New Roman" w:eastAsia="Times New Roman" w:hAnsi="Times New Roman" w:cs="Times New Roman"/>
          <w:color w:val="000000"/>
          <w:sz w:val="24"/>
          <w:szCs w:val="24"/>
        </w:rPr>
        <w:t xml:space="preserve"> </w:t>
      </w:r>
      <w:r w:rsidR="00E572B3" w:rsidRPr="00E572B3">
        <w:rPr>
          <w:rFonts w:ascii="Times New Roman" w:eastAsia="Times New Roman" w:hAnsi="Times New Roman" w:cs="Times New Roman"/>
          <w:i/>
          <w:color w:val="000000"/>
          <w:sz w:val="24"/>
          <w:szCs w:val="24"/>
        </w:rPr>
        <w:t>et al.</w:t>
      </w:r>
      <w:r w:rsidR="00FB4DB1">
        <w:rPr>
          <w:rFonts w:ascii="Times New Roman" w:eastAsia="Times New Roman" w:hAnsi="Times New Roman" w:cs="Times New Roman"/>
          <w:color w:val="000000"/>
          <w:sz w:val="24"/>
          <w:szCs w:val="24"/>
        </w:rPr>
        <w:t>, 2022</w:t>
      </w:r>
      <w:r>
        <w:rPr>
          <w:rFonts w:ascii="Times New Roman" w:eastAsia="Times New Roman" w:hAnsi="Times New Roman" w:cs="Times New Roman"/>
          <w:color w:val="000000"/>
          <w:sz w:val="24"/>
          <w:szCs w:val="24"/>
        </w:rPr>
        <w:t xml:space="preserve">). </w:t>
      </w:r>
      <w:r w:rsidR="0022061D">
        <w:rPr>
          <w:rFonts w:ascii="Times New Roman" w:eastAsia="Times New Roman" w:hAnsi="Times New Roman" w:cs="Times New Roman"/>
          <w:color w:val="000000"/>
          <w:sz w:val="24"/>
          <w:szCs w:val="24"/>
        </w:rPr>
        <w:t>Looking across the public as a whole, the medical literature illustrates a clear link between mental and physical well-being</w:t>
      </w:r>
      <w:r w:rsidR="009C1FF3">
        <w:rPr>
          <w:rFonts w:ascii="Times New Roman" w:eastAsia="Times New Roman" w:hAnsi="Times New Roman" w:cs="Times New Roman"/>
          <w:color w:val="000000"/>
          <w:sz w:val="24"/>
          <w:szCs w:val="24"/>
        </w:rPr>
        <w:t xml:space="preserve"> (</w:t>
      </w:r>
      <w:proofErr w:type="spellStart"/>
      <w:r w:rsidR="009C1FF3">
        <w:rPr>
          <w:rFonts w:ascii="Times New Roman" w:eastAsia="Times New Roman" w:hAnsi="Times New Roman" w:cs="Times New Roman"/>
          <w:color w:val="000000"/>
          <w:sz w:val="24"/>
          <w:szCs w:val="24"/>
        </w:rPr>
        <w:t>Burgard</w:t>
      </w:r>
      <w:proofErr w:type="spellEnd"/>
      <w:r w:rsidR="009C1FF3">
        <w:rPr>
          <w:rFonts w:ascii="Times New Roman" w:eastAsia="Times New Roman" w:hAnsi="Times New Roman" w:cs="Times New Roman"/>
          <w:color w:val="000000"/>
          <w:sz w:val="24"/>
          <w:szCs w:val="24"/>
        </w:rPr>
        <w:t xml:space="preserve">, </w:t>
      </w:r>
      <w:r w:rsidR="009C1FF3" w:rsidRPr="00FB4DB1">
        <w:rPr>
          <w:rFonts w:ascii="Times New Roman" w:eastAsia="Times New Roman" w:hAnsi="Times New Roman" w:cs="Times New Roman"/>
          <w:i/>
          <w:color w:val="000000"/>
          <w:sz w:val="24"/>
          <w:szCs w:val="24"/>
        </w:rPr>
        <w:t>et al</w:t>
      </w:r>
      <w:r w:rsidR="009C1FF3">
        <w:rPr>
          <w:rFonts w:ascii="Times New Roman" w:eastAsia="Times New Roman" w:hAnsi="Times New Roman" w:cs="Times New Roman"/>
          <w:color w:val="000000"/>
          <w:sz w:val="24"/>
          <w:szCs w:val="24"/>
        </w:rPr>
        <w:t xml:space="preserve">, 2013; Chesley, 2014; </w:t>
      </w:r>
      <w:proofErr w:type="spellStart"/>
      <w:r w:rsidR="009C1FF3">
        <w:rPr>
          <w:rFonts w:ascii="Times New Roman" w:eastAsia="Times New Roman" w:hAnsi="Times New Roman" w:cs="Times New Roman"/>
          <w:color w:val="000000"/>
          <w:sz w:val="24"/>
          <w:szCs w:val="24"/>
        </w:rPr>
        <w:t>Frone</w:t>
      </w:r>
      <w:proofErr w:type="spellEnd"/>
      <w:r w:rsidR="009C1FF3">
        <w:rPr>
          <w:rFonts w:ascii="Times New Roman" w:eastAsia="Times New Roman" w:hAnsi="Times New Roman" w:cs="Times New Roman"/>
          <w:color w:val="000000"/>
          <w:sz w:val="24"/>
          <w:szCs w:val="24"/>
        </w:rPr>
        <w:t>, 2008)</w:t>
      </w:r>
      <w:r w:rsidR="0022061D">
        <w:rPr>
          <w:rFonts w:ascii="Times New Roman" w:eastAsia="Times New Roman" w:hAnsi="Times New Roman" w:cs="Times New Roman"/>
          <w:color w:val="000000"/>
          <w:sz w:val="24"/>
          <w:szCs w:val="24"/>
        </w:rPr>
        <w:t xml:space="preserve">. </w:t>
      </w:r>
      <w:proofErr w:type="spellStart"/>
      <w:r w:rsidR="0022061D">
        <w:rPr>
          <w:rFonts w:ascii="Times New Roman" w:eastAsia="Times New Roman" w:hAnsi="Times New Roman" w:cs="Times New Roman"/>
          <w:color w:val="000000"/>
          <w:sz w:val="24"/>
          <w:szCs w:val="24"/>
        </w:rPr>
        <w:t>Ohrnberger</w:t>
      </w:r>
      <w:proofErr w:type="spellEnd"/>
      <w:r w:rsidR="0022061D">
        <w:rPr>
          <w:rFonts w:ascii="Times New Roman" w:eastAsia="Times New Roman" w:hAnsi="Times New Roman" w:cs="Times New Roman"/>
          <w:color w:val="000000"/>
          <w:sz w:val="24"/>
          <w:szCs w:val="24"/>
        </w:rPr>
        <w:t xml:space="preserve"> </w:t>
      </w:r>
      <w:r w:rsidR="00E572B3" w:rsidRPr="00E572B3">
        <w:rPr>
          <w:rFonts w:ascii="Times New Roman" w:eastAsia="Times New Roman" w:hAnsi="Times New Roman" w:cs="Times New Roman"/>
          <w:i/>
          <w:color w:val="000000"/>
          <w:sz w:val="24"/>
          <w:szCs w:val="24"/>
        </w:rPr>
        <w:t>et al.</w:t>
      </w:r>
      <w:r w:rsidR="0022061D">
        <w:rPr>
          <w:rFonts w:ascii="Times New Roman" w:eastAsia="Times New Roman" w:hAnsi="Times New Roman" w:cs="Times New Roman"/>
          <w:color w:val="000000"/>
          <w:sz w:val="24"/>
          <w:szCs w:val="24"/>
        </w:rPr>
        <w:t xml:space="preserve"> (2017) argue that there is a ‘strong’ link between mental and physical health, although the causality is under-studied, while </w:t>
      </w:r>
      <w:proofErr w:type="spellStart"/>
      <w:r w:rsidR="0022061D">
        <w:rPr>
          <w:rFonts w:ascii="Times New Roman" w:eastAsia="Times New Roman" w:hAnsi="Times New Roman" w:cs="Times New Roman"/>
          <w:color w:val="000000"/>
          <w:sz w:val="24"/>
          <w:szCs w:val="24"/>
        </w:rPr>
        <w:t>Punton</w:t>
      </w:r>
      <w:proofErr w:type="spellEnd"/>
      <w:r w:rsidR="0022061D">
        <w:rPr>
          <w:rFonts w:ascii="Times New Roman" w:eastAsia="Times New Roman" w:hAnsi="Times New Roman" w:cs="Times New Roman"/>
          <w:color w:val="000000"/>
          <w:sz w:val="24"/>
          <w:szCs w:val="24"/>
        </w:rPr>
        <w:t xml:space="preserve"> </w:t>
      </w:r>
      <w:r w:rsidR="00E572B3" w:rsidRPr="00E572B3">
        <w:rPr>
          <w:rFonts w:ascii="Times New Roman" w:eastAsia="Times New Roman" w:hAnsi="Times New Roman" w:cs="Times New Roman"/>
          <w:i/>
          <w:color w:val="000000"/>
          <w:sz w:val="24"/>
          <w:szCs w:val="24"/>
        </w:rPr>
        <w:t>et al.</w:t>
      </w:r>
      <w:r w:rsidR="0022061D">
        <w:rPr>
          <w:rFonts w:ascii="Times New Roman" w:eastAsia="Times New Roman" w:hAnsi="Times New Roman" w:cs="Times New Roman"/>
          <w:color w:val="000000"/>
          <w:sz w:val="24"/>
          <w:szCs w:val="24"/>
        </w:rPr>
        <w:t xml:space="preserve"> (2022) find that long waiting times for young adult mental healthcare in the UK made underlying physical conditions worse amongst their study participants. In the agricultural sector, poor mental wellbeing co-existed alongside poor physical health in the RABI survey (2021) whilst stress and anxiety play a role in worsening health and safety</w:t>
      </w:r>
      <w:r w:rsidR="00DC404D">
        <w:rPr>
          <w:rFonts w:ascii="Times New Roman" w:eastAsia="Times New Roman" w:hAnsi="Times New Roman" w:cs="Times New Roman"/>
          <w:color w:val="000000"/>
          <w:sz w:val="24"/>
          <w:szCs w:val="24"/>
        </w:rPr>
        <w:t xml:space="preserve">. </w:t>
      </w:r>
    </w:p>
    <w:p w14:paraId="55EDB70A" w14:textId="2AD21195" w:rsidR="00A35CAE" w:rsidRPr="00455FDC" w:rsidRDefault="00B80D5A" w:rsidP="0012687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w:t>
      </w:r>
      <w:r w:rsidR="00DD2BC3">
        <w:rPr>
          <w:rFonts w:ascii="Times New Roman" w:eastAsia="Times New Roman" w:hAnsi="Times New Roman" w:cs="Times New Roman"/>
          <w:sz w:val="24"/>
          <w:szCs w:val="24"/>
        </w:rPr>
        <w:t xml:space="preserve"> ‘Big Farming Survey’ of England and Wales by</w:t>
      </w:r>
      <w:r>
        <w:rPr>
          <w:rFonts w:ascii="Times New Roman" w:eastAsia="Times New Roman" w:hAnsi="Times New Roman" w:cs="Times New Roman"/>
          <w:sz w:val="24"/>
          <w:szCs w:val="24"/>
        </w:rPr>
        <w:t xml:space="preserve"> RABI, reports of poor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were more common in some farming sectors than others (e.g. dairy) whilst women were more likely </w:t>
      </w:r>
      <w:r w:rsidR="00E572B3">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report problems with anxiety/depression (Wheeler and </w:t>
      </w:r>
      <w:proofErr w:type="spellStart"/>
      <w:r>
        <w:rPr>
          <w:rFonts w:ascii="Times New Roman" w:eastAsia="Times New Roman" w:hAnsi="Times New Roman" w:cs="Times New Roman"/>
          <w:sz w:val="24"/>
          <w:szCs w:val="24"/>
        </w:rPr>
        <w:t>Lobley</w:t>
      </w:r>
      <w:proofErr w:type="spellEnd"/>
      <w:r>
        <w:rPr>
          <w:rFonts w:ascii="Times New Roman" w:eastAsia="Times New Roman" w:hAnsi="Times New Roman" w:cs="Times New Roman"/>
          <w:sz w:val="24"/>
          <w:szCs w:val="24"/>
        </w:rPr>
        <w:t xml:space="preserve">, 2022), a pattern also seen in a further UK study by Rose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The nature of farm and family tasks var</w:t>
      </w:r>
      <w:r w:rsidR="007A51FA">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by gender; for example, during the COVID-19 pandemic, the disproportionate burden of childcare and home schooling falling on farming women caused enhanced stress (Budge and Shortall, 202</w:t>
      </w:r>
      <w:r w:rsidR="00D24D9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A35CAE">
        <w:rPr>
          <w:rFonts w:ascii="Times New Roman" w:eastAsia="Times New Roman" w:hAnsi="Times New Roman" w:cs="Times New Roman"/>
          <w:sz w:val="24"/>
          <w:szCs w:val="24"/>
        </w:rPr>
        <w:t xml:space="preserve">In the RABI study, working-age women were more likely to report suffering from anxiety and loneliness due to gender-based pressures, such as childcare and caring (Wheeler and </w:t>
      </w:r>
      <w:proofErr w:type="spellStart"/>
      <w:r w:rsidR="00A35CAE">
        <w:rPr>
          <w:rFonts w:ascii="Times New Roman" w:eastAsia="Times New Roman" w:hAnsi="Times New Roman" w:cs="Times New Roman"/>
          <w:sz w:val="24"/>
          <w:szCs w:val="24"/>
        </w:rPr>
        <w:t>Lobley</w:t>
      </w:r>
      <w:proofErr w:type="spellEnd"/>
      <w:r w:rsidR="00A35CAE">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 xml:space="preserve">Men particularly (although not exclusively) may be more likely to suffer from the stigma of admitting problems which prevents help-seeking </w:t>
      </w:r>
      <w:r w:rsidRPr="00455FDC">
        <w:rPr>
          <w:rFonts w:ascii="Times New Roman" w:eastAsia="Times New Roman" w:hAnsi="Times New Roman" w:cs="Times New Roman"/>
          <w:sz w:val="24"/>
          <w:szCs w:val="24"/>
        </w:rPr>
        <w:t xml:space="preserve">(Hammersley </w:t>
      </w:r>
      <w:r w:rsidR="00E572B3" w:rsidRPr="00E572B3">
        <w:rPr>
          <w:rFonts w:ascii="Times New Roman" w:eastAsia="Times New Roman" w:hAnsi="Times New Roman" w:cs="Times New Roman"/>
          <w:i/>
          <w:sz w:val="24"/>
          <w:szCs w:val="24"/>
        </w:rPr>
        <w:t>et al.</w:t>
      </w:r>
      <w:r w:rsidRPr="00455FDC">
        <w:rPr>
          <w:rFonts w:ascii="Times New Roman" w:eastAsia="Times New Roman" w:hAnsi="Times New Roman" w:cs="Times New Roman"/>
          <w:sz w:val="24"/>
          <w:szCs w:val="24"/>
        </w:rPr>
        <w:t>, 202</w:t>
      </w:r>
      <w:r w:rsidR="00D24D9D" w:rsidRPr="00455FDC">
        <w:rPr>
          <w:rFonts w:ascii="Times New Roman" w:eastAsia="Times New Roman" w:hAnsi="Times New Roman" w:cs="Times New Roman"/>
          <w:sz w:val="24"/>
          <w:szCs w:val="24"/>
        </w:rPr>
        <w:t>3</w:t>
      </w:r>
      <w:r w:rsidRPr="00455FDC">
        <w:rPr>
          <w:rFonts w:ascii="Times New Roman" w:eastAsia="Times New Roman" w:hAnsi="Times New Roman" w:cs="Times New Roman"/>
          <w:sz w:val="24"/>
          <w:szCs w:val="24"/>
        </w:rPr>
        <w:t xml:space="preserve">). </w:t>
      </w:r>
    </w:p>
    <w:p w14:paraId="5925DE2D" w14:textId="6CBE9F75" w:rsidR="0036342C" w:rsidRPr="00126874" w:rsidRDefault="00B80D5A" w:rsidP="00126874">
      <w:pPr>
        <w:spacing w:line="360" w:lineRule="auto"/>
        <w:jc w:val="both"/>
        <w:rPr>
          <w:rFonts w:ascii="Times New Roman" w:eastAsia="Times New Roman" w:hAnsi="Times New Roman" w:cs="Times New Roman"/>
          <w:sz w:val="24"/>
          <w:szCs w:val="24"/>
          <w:lang w:val="en-GB"/>
        </w:rPr>
      </w:pPr>
      <w:r w:rsidRPr="00455FDC">
        <w:rPr>
          <w:rFonts w:ascii="Times New Roman" w:eastAsia="Times New Roman" w:hAnsi="Times New Roman" w:cs="Times New Roman"/>
          <w:sz w:val="24"/>
          <w:szCs w:val="24"/>
        </w:rPr>
        <w:t xml:space="preserve">Age also appears to play a role. Though there are relatively few studies that focus on young farmer </w:t>
      </w:r>
      <w:r w:rsidR="00FB4DB1" w:rsidRPr="00455FDC">
        <w:rPr>
          <w:rFonts w:ascii="Times New Roman" w:eastAsia="Times New Roman" w:hAnsi="Times New Roman" w:cs="Times New Roman"/>
          <w:sz w:val="24"/>
          <w:szCs w:val="24"/>
        </w:rPr>
        <w:t>wellbeing</w:t>
      </w:r>
      <w:r w:rsidRPr="00455FDC">
        <w:rPr>
          <w:rFonts w:ascii="Times New Roman" w:eastAsia="Times New Roman" w:hAnsi="Times New Roman" w:cs="Times New Roman"/>
          <w:sz w:val="24"/>
          <w:szCs w:val="24"/>
        </w:rPr>
        <w:t xml:space="preserve"> specifically, a number of studies have been able to draw out statistics for this demographic. The RABI survey found that younger age groups were more likely to highlight challenges</w:t>
      </w:r>
      <w:r w:rsidR="00DD2BC3" w:rsidRPr="00455FDC">
        <w:rPr>
          <w:rFonts w:ascii="Times New Roman" w:eastAsia="Times New Roman" w:hAnsi="Times New Roman" w:cs="Times New Roman"/>
          <w:sz w:val="24"/>
          <w:szCs w:val="24"/>
        </w:rPr>
        <w:t xml:space="preserve"> with their mental wellbeing,</w:t>
      </w:r>
      <w:r w:rsidRPr="00455FDC">
        <w:rPr>
          <w:rFonts w:ascii="Times New Roman" w:eastAsia="Times New Roman" w:hAnsi="Times New Roman" w:cs="Times New Roman"/>
          <w:sz w:val="24"/>
          <w:szCs w:val="24"/>
        </w:rPr>
        <w:t xml:space="preserve"> with 40% of </w:t>
      </w:r>
      <w:proofErr w:type="gramStart"/>
      <w:r w:rsidRPr="00455FDC">
        <w:rPr>
          <w:rFonts w:ascii="Times New Roman" w:eastAsia="Times New Roman" w:hAnsi="Times New Roman" w:cs="Times New Roman"/>
          <w:sz w:val="24"/>
          <w:szCs w:val="24"/>
        </w:rPr>
        <w:t>18-24 year olds</w:t>
      </w:r>
      <w:proofErr w:type="gramEnd"/>
      <w:r w:rsidRPr="00455FDC">
        <w:rPr>
          <w:rFonts w:ascii="Times New Roman" w:eastAsia="Times New Roman" w:hAnsi="Times New Roman" w:cs="Times New Roman"/>
          <w:sz w:val="24"/>
          <w:szCs w:val="24"/>
        </w:rPr>
        <w:t xml:space="preserve"> reporting problems with anxiety/depression compared </w:t>
      </w:r>
      <w:r w:rsidR="00E572B3">
        <w:rPr>
          <w:rFonts w:ascii="Times New Roman" w:eastAsia="Times New Roman" w:hAnsi="Times New Roman" w:cs="Times New Roman"/>
          <w:sz w:val="24"/>
          <w:szCs w:val="24"/>
        </w:rPr>
        <w:t xml:space="preserve">to </w:t>
      </w:r>
      <w:r w:rsidRPr="00455FDC">
        <w:rPr>
          <w:rFonts w:ascii="Times New Roman" w:eastAsia="Times New Roman" w:hAnsi="Times New Roman" w:cs="Times New Roman"/>
          <w:sz w:val="24"/>
          <w:szCs w:val="24"/>
        </w:rPr>
        <w:t>just 12% of their non-farming peers in the UK (</w:t>
      </w:r>
      <w:r w:rsidR="00670973" w:rsidRPr="00455FDC">
        <w:rPr>
          <w:rFonts w:ascii="Times New Roman" w:eastAsia="Times New Roman" w:hAnsi="Times New Roman" w:cs="Times New Roman"/>
          <w:sz w:val="24"/>
          <w:szCs w:val="24"/>
        </w:rPr>
        <w:t xml:space="preserve">RABI, 2021; </w:t>
      </w:r>
      <w:r w:rsidRPr="00455FDC">
        <w:rPr>
          <w:rFonts w:ascii="Times New Roman" w:eastAsia="Times New Roman" w:hAnsi="Times New Roman" w:cs="Times New Roman"/>
          <w:sz w:val="24"/>
          <w:szCs w:val="24"/>
        </w:rPr>
        <w:t xml:space="preserve">Wheeler and </w:t>
      </w:r>
      <w:proofErr w:type="spellStart"/>
      <w:r w:rsidRPr="00455FDC">
        <w:rPr>
          <w:rFonts w:ascii="Times New Roman" w:eastAsia="Times New Roman" w:hAnsi="Times New Roman" w:cs="Times New Roman"/>
          <w:sz w:val="24"/>
          <w:szCs w:val="24"/>
        </w:rPr>
        <w:t>Lobley</w:t>
      </w:r>
      <w:proofErr w:type="spellEnd"/>
      <w:r w:rsidRPr="00455FDC">
        <w:rPr>
          <w:rFonts w:ascii="Times New Roman" w:eastAsia="Times New Roman" w:hAnsi="Times New Roman" w:cs="Times New Roman"/>
          <w:sz w:val="24"/>
          <w:szCs w:val="24"/>
        </w:rPr>
        <w:t>, 2022</w:t>
      </w:r>
      <w:r w:rsidR="00A35CAE" w:rsidRPr="00455FDC">
        <w:rPr>
          <w:rFonts w:ascii="Times New Roman" w:eastAsia="Times New Roman" w:hAnsi="Times New Roman" w:cs="Times New Roman"/>
          <w:sz w:val="24"/>
          <w:szCs w:val="24"/>
        </w:rPr>
        <w:t xml:space="preserve">). </w:t>
      </w:r>
    </w:p>
    <w:p w14:paraId="32068F70" w14:textId="55AB2343" w:rsidR="00DD2BC3" w:rsidRPr="00126874" w:rsidRDefault="0022061D" w:rsidP="00455FDC">
      <w:pPr>
        <w:spacing w:afterLines="120" w:after="288" w:line="360" w:lineRule="auto"/>
        <w:jc w:val="both"/>
        <w:rPr>
          <w:rFonts w:ascii="Times New Roman" w:hAnsi="Times New Roman" w:cs="Times New Roman"/>
          <w:sz w:val="24"/>
          <w:szCs w:val="24"/>
          <w:lang w:val="en-GB"/>
        </w:rPr>
      </w:pPr>
      <w:r w:rsidRPr="00455FDC">
        <w:rPr>
          <w:rFonts w:ascii="Times New Roman" w:eastAsia="Times New Roman" w:hAnsi="Times New Roman" w:cs="Times New Roman"/>
          <w:sz w:val="24"/>
          <w:szCs w:val="24"/>
        </w:rPr>
        <w:t xml:space="preserve">Loneliness, isolation, and forced pandemic lockdowns are also strong drivers of poor mental well-being in young people and young farmers specifically. </w:t>
      </w:r>
      <w:r w:rsidR="00F64DC6" w:rsidRPr="00455FDC">
        <w:rPr>
          <w:rFonts w:ascii="Times New Roman" w:eastAsia="Times New Roman" w:hAnsi="Times New Roman" w:cs="Times New Roman"/>
          <w:sz w:val="24"/>
          <w:szCs w:val="24"/>
        </w:rPr>
        <w:t xml:space="preserve">Young people were more likely to feel lonely during the COVID-19 pandemic and suffer from poor mental well-being (Bu </w:t>
      </w:r>
      <w:r w:rsidR="00E572B3" w:rsidRPr="00E572B3">
        <w:rPr>
          <w:rFonts w:ascii="Times New Roman" w:eastAsia="Times New Roman" w:hAnsi="Times New Roman" w:cs="Times New Roman"/>
          <w:i/>
          <w:sz w:val="24"/>
          <w:szCs w:val="24"/>
        </w:rPr>
        <w:t>et al.</w:t>
      </w:r>
      <w:r w:rsidR="00F64DC6" w:rsidRPr="00455FDC">
        <w:rPr>
          <w:rFonts w:ascii="Times New Roman" w:eastAsia="Times New Roman" w:hAnsi="Times New Roman" w:cs="Times New Roman"/>
          <w:sz w:val="24"/>
          <w:szCs w:val="24"/>
        </w:rPr>
        <w:t xml:space="preserve">, </w:t>
      </w:r>
      <w:r w:rsidR="00F64DC6" w:rsidRPr="00455FDC">
        <w:rPr>
          <w:rFonts w:ascii="Times New Roman" w:eastAsia="Times New Roman" w:hAnsi="Times New Roman" w:cs="Times New Roman"/>
          <w:sz w:val="24"/>
          <w:szCs w:val="24"/>
        </w:rPr>
        <w:lastRenderedPageBreak/>
        <w:t xml:space="preserve">2020; </w:t>
      </w:r>
      <w:proofErr w:type="spellStart"/>
      <w:r w:rsidR="00F64DC6" w:rsidRPr="00455FDC">
        <w:rPr>
          <w:rFonts w:ascii="Times New Roman" w:eastAsia="Times New Roman" w:hAnsi="Times New Roman" w:cs="Times New Roman"/>
          <w:sz w:val="24"/>
          <w:szCs w:val="24"/>
        </w:rPr>
        <w:t>Gagné</w:t>
      </w:r>
      <w:proofErr w:type="spellEnd"/>
      <w:r w:rsidR="00F64DC6" w:rsidRPr="00455FDC">
        <w:rPr>
          <w:rFonts w:ascii="Times New Roman" w:eastAsia="Times New Roman" w:hAnsi="Times New Roman" w:cs="Times New Roman"/>
          <w:sz w:val="24"/>
          <w:szCs w:val="24"/>
        </w:rPr>
        <w:t xml:space="preserve"> and McMunn, 2023; </w:t>
      </w:r>
      <w:proofErr w:type="spellStart"/>
      <w:r w:rsidR="00F64DC6" w:rsidRPr="00455FDC">
        <w:rPr>
          <w:rFonts w:ascii="Times New Roman" w:eastAsia="Times New Roman" w:hAnsi="Times New Roman" w:cs="Times New Roman"/>
          <w:sz w:val="24"/>
          <w:szCs w:val="24"/>
        </w:rPr>
        <w:t>Groarke</w:t>
      </w:r>
      <w:proofErr w:type="spellEnd"/>
      <w:r w:rsidR="00F64DC6" w:rsidRPr="00455FDC">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F64DC6" w:rsidRPr="00455FDC">
        <w:rPr>
          <w:rFonts w:ascii="Times New Roman" w:eastAsia="Times New Roman" w:hAnsi="Times New Roman" w:cs="Times New Roman"/>
          <w:sz w:val="24"/>
          <w:szCs w:val="24"/>
        </w:rPr>
        <w:t>, 2020;</w:t>
      </w:r>
      <w:r w:rsidR="00A35CAE" w:rsidRPr="00455FDC">
        <w:rPr>
          <w:rFonts w:ascii="Times New Roman" w:eastAsia="Times New Roman" w:hAnsi="Times New Roman" w:cs="Times New Roman"/>
          <w:sz w:val="24"/>
          <w:szCs w:val="24"/>
        </w:rPr>
        <w:t xml:space="preserve"> Loades </w:t>
      </w:r>
      <w:r w:rsidR="00E572B3" w:rsidRPr="00E572B3">
        <w:rPr>
          <w:rFonts w:ascii="Times New Roman" w:eastAsia="Times New Roman" w:hAnsi="Times New Roman" w:cs="Times New Roman"/>
          <w:i/>
          <w:sz w:val="24"/>
          <w:szCs w:val="24"/>
        </w:rPr>
        <w:t>et al.</w:t>
      </w:r>
      <w:r w:rsidR="00A35CAE" w:rsidRPr="00455FDC">
        <w:rPr>
          <w:rFonts w:ascii="Times New Roman" w:eastAsia="Times New Roman" w:hAnsi="Times New Roman" w:cs="Times New Roman"/>
          <w:sz w:val="24"/>
          <w:szCs w:val="24"/>
        </w:rPr>
        <w:t>, 2020;</w:t>
      </w:r>
      <w:r w:rsidR="00F64DC6" w:rsidRPr="00455FDC">
        <w:rPr>
          <w:rFonts w:ascii="Times New Roman" w:eastAsia="Times New Roman" w:hAnsi="Times New Roman" w:cs="Times New Roman"/>
          <w:sz w:val="24"/>
          <w:szCs w:val="24"/>
        </w:rPr>
        <w:t xml:space="preserve"> Pierce </w:t>
      </w:r>
      <w:r w:rsidR="00E572B3" w:rsidRPr="00E572B3">
        <w:rPr>
          <w:rFonts w:ascii="Times New Roman" w:eastAsia="Times New Roman" w:hAnsi="Times New Roman" w:cs="Times New Roman"/>
          <w:i/>
          <w:sz w:val="24"/>
          <w:szCs w:val="24"/>
        </w:rPr>
        <w:t>et al.</w:t>
      </w:r>
      <w:r w:rsidR="00F64DC6" w:rsidRPr="00455FDC">
        <w:rPr>
          <w:rFonts w:ascii="Times New Roman" w:eastAsia="Times New Roman" w:hAnsi="Times New Roman" w:cs="Times New Roman"/>
          <w:sz w:val="24"/>
          <w:szCs w:val="24"/>
        </w:rPr>
        <w:t>, 2020)</w:t>
      </w:r>
      <w:r w:rsidR="00A35CAE" w:rsidRPr="00455FDC">
        <w:rPr>
          <w:rFonts w:ascii="Times New Roman" w:eastAsia="Times New Roman" w:hAnsi="Times New Roman" w:cs="Times New Roman"/>
          <w:sz w:val="24"/>
          <w:szCs w:val="24"/>
        </w:rPr>
        <w:t xml:space="preserve">. </w:t>
      </w:r>
      <w:r w:rsidRPr="00455FDC">
        <w:rPr>
          <w:rFonts w:ascii="Times New Roman" w:eastAsia="Times New Roman" w:hAnsi="Times New Roman" w:cs="Times New Roman"/>
          <w:sz w:val="24"/>
          <w:szCs w:val="24"/>
        </w:rPr>
        <w:t xml:space="preserve">In a previous study, Rose </w:t>
      </w:r>
      <w:r w:rsidR="00E572B3" w:rsidRPr="00E572B3">
        <w:rPr>
          <w:rFonts w:ascii="Times New Roman" w:eastAsia="Times New Roman" w:hAnsi="Times New Roman" w:cs="Times New Roman"/>
          <w:i/>
          <w:sz w:val="24"/>
          <w:szCs w:val="24"/>
        </w:rPr>
        <w:t>et al.</w:t>
      </w:r>
      <w:r w:rsidRPr="00455FDC">
        <w:rPr>
          <w:rFonts w:ascii="Times New Roman" w:eastAsia="Times New Roman" w:hAnsi="Times New Roman" w:cs="Times New Roman"/>
          <w:sz w:val="24"/>
          <w:szCs w:val="24"/>
        </w:rPr>
        <w:t xml:space="preserve"> (202</w:t>
      </w:r>
      <w:r w:rsidR="00A75698" w:rsidRPr="00455FDC">
        <w:rPr>
          <w:rFonts w:ascii="Times New Roman" w:eastAsia="Times New Roman" w:hAnsi="Times New Roman" w:cs="Times New Roman"/>
          <w:sz w:val="24"/>
          <w:szCs w:val="24"/>
        </w:rPr>
        <w:t>2</w:t>
      </w:r>
      <w:r w:rsidRPr="00455FDC">
        <w:rPr>
          <w:rFonts w:ascii="Times New Roman" w:eastAsia="Times New Roman" w:hAnsi="Times New Roman" w:cs="Times New Roman"/>
          <w:sz w:val="24"/>
          <w:szCs w:val="24"/>
        </w:rPr>
        <w:t>) found that</w:t>
      </w:r>
      <w:r w:rsidR="00E572B3">
        <w:rPr>
          <w:rFonts w:ascii="Times New Roman" w:eastAsia="Times New Roman" w:hAnsi="Times New Roman" w:cs="Times New Roman"/>
          <w:sz w:val="24"/>
          <w:szCs w:val="24"/>
        </w:rPr>
        <w:t xml:space="preserve"> a higher number of</w:t>
      </w:r>
      <w:r w:rsidRPr="00455FDC">
        <w:rPr>
          <w:rFonts w:ascii="Times New Roman" w:eastAsia="Times New Roman" w:hAnsi="Times New Roman" w:cs="Times New Roman"/>
          <w:sz w:val="24"/>
          <w:szCs w:val="24"/>
        </w:rPr>
        <w:t xml:space="preserve"> young farmers in the UK reported a negative impact of isolation caused by COVID-19 lockdowns - </w:t>
      </w:r>
      <w:r w:rsidR="00DD2BC3" w:rsidRPr="00126874">
        <w:rPr>
          <w:rFonts w:ascii="Times New Roman" w:hAnsi="Times New Roman" w:cs="Times New Roman"/>
          <w:sz w:val="24"/>
          <w:szCs w:val="24"/>
          <w:lang w:val="en-GB"/>
        </w:rPr>
        <w:t xml:space="preserve">86% of 18–24 year olds and 74% of 25–34 year olds </w:t>
      </w:r>
      <w:r w:rsidRPr="00126874">
        <w:rPr>
          <w:rFonts w:ascii="Times New Roman" w:hAnsi="Times New Roman" w:cs="Times New Roman"/>
          <w:sz w:val="24"/>
          <w:szCs w:val="24"/>
          <w:lang w:val="en-GB"/>
        </w:rPr>
        <w:t xml:space="preserve">said that lockdowns </w:t>
      </w:r>
      <w:r w:rsidR="00DD2BC3" w:rsidRPr="00126874">
        <w:rPr>
          <w:rFonts w:ascii="Times New Roman" w:hAnsi="Times New Roman" w:cs="Times New Roman"/>
          <w:sz w:val="24"/>
          <w:szCs w:val="24"/>
          <w:lang w:val="en-GB"/>
        </w:rPr>
        <w:t xml:space="preserve">had impacted on their mental health compared to 58% of the sample as a whole. </w:t>
      </w:r>
    </w:p>
    <w:p w14:paraId="0000001C" w14:textId="0AD2B0C5" w:rsidR="00EB1950" w:rsidRDefault="00DD2BC3" w:rsidP="00455FDC">
      <w:pPr>
        <w:spacing w:afterLines="120" w:after="288" w:line="360" w:lineRule="auto"/>
        <w:jc w:val="both"/>
        <w:rPr>
          <w:rFonts w:ascii="Times New Roman" w:eastAsia="Times New Roman" w:hAnsi="Times New Roman" w:cs="Times New Roman"/>
          <w:sz w:val="24"/>
          <w:szCs w:val="24"/>
        </w:rPr>
      </w:pPr>
      <w:r w:rsidRPr="00455FDC">
        <w:rPr>
          <w:rFonts w:ascii="Times New Roman" w:eastAsia="Times New Roman" w:hAnsi="Times New Roman" w:cs="Times New Roman"/>
          <w:sz w:val="24"/>
          <w:szCs w:val="24"/>
        </w:rPr>
        <w:t>Though most studies focus on farming populations as a whole</w:t>
      </w:r>
      <w:r>
        <w:rPr>
          <w:rFonts w:ascii="Times New Roman" w:eastAsia="Times New Roman" w:hAnsi="Times New Roman" w:cs="Times New Roman"/>
          <w:sz w:val="24"/>
          <w:szCs w:val="24"/>
        </w:rPr>
        <w:t>, s</w:t>
      </w:r>
      <w:r w:rsidR="00B80D5A">
        <w:rPr>
          <w:rFonts w:ascii="Times New Roman" w:eastAsia="Times New Roman" w:hAnsi="Times New Roman" w:cs="Times New Roman"/>
          <w:sz w:val="24"/>
          <w:szCs w:val="24"/>
        </w:rPr>
        <w:t xml:space="preserve">ome </w:t>
      </w:r>
      <w:r>
        <w:rPr>
          <w:rFonts w:ascii="Times New Roman" w:eastAsia="Times New Roman" w:hAnsi="Times New Roman" w:cs="Times New Roman"/>
          <w:sz w:val="24"/>
          <w:szCs w:val="24"/>
        </w:rPr>
        <w:t xml:space="preserve">research </w:t>
      </w:r>
      <w:r w:rsidR="00B80D5A">
        <w:rPr>
          <w:rFonts w:ascii="Times New Roman" w:eastAsia="Times New Roman" w:hAnsi="Times New Roman" w:cs="Times New Roman"/>
          <w:sz w:val="24"/>
          <w:szCs w:val="24"/>
        </w:rPr>
        <w:t xml:space="preserve">on driving factors </w:t>
      </w:r>
      <w:r>
        <w:rPr>
          <w:rFonts w:ascii="Times New Roman" w:eastAsia="Times New Roman" w:hAnsi="Times New Roman" w:cs="Times New Roman"/>
          <w:sz w:val="24"/>
          <w:szCs w:val="24"/>
        </w:rPr>
        <w:t xml:space="preserve"> for poor farming mental wellbeing </w:t>
      </w:r>
      <w:r w:rsidR="00B80D5A">
        <w:rPr>
          <w:rFonts w:ascii="Times New Roman" w:eastAsia="Times New Roman" w:hAnsi="Times New Roman" w:cs="Times New Roman"/>
          <w:sz w:val="24"/>
          <w:szCs w:val="24"/>
        </w:rPr>
        <w:t>ha</w:t>
      </w:r>
      <w:r>
        <w:rPr>
          <w:rFonts w:ascii="Times New Roman" w:eastAsia="Times New Roman" w:hAnsi="Times New Roman" w:cs="Times New Roman"/>
          <w:sz w:val="24"/>
          <w:szCs w:val="24"/>
        </w:rPr>
        <w:t>s</w:t>
      </w:r>
      <w:r w:rsidR="00B80D5A">
        <w:rPr>
          <w:rFonts w:ascii="Times New Roman" w:eastAsia="Times New Roman" w:hAnsi="Times New Roman" w:cs="Times New Roman"/>
          <w:sz w:val="24"/>
          <w:szCs w:val="24"/>
        </w:rPr>
        <w:t xml:space="preserve"> specifically focused on young farmers. The Farm Safety Foundation raises awareness of mental health issues amongst farmers aged 18-40 in the UK. Such research has inspired new training specifically aimed at young farmers</w:t>
      </w:r>
      <w:r w:rsidR="000E3A5C">
        <w:rPr>
          <w:rStyle w:val="EndnoteReference"/>
          <w:rFonts w:ascii="Times New Roman" w:eastAsia="Times New Roman" w:hAnsi="Times New Roman" w:cs="Times New Roman"/>
          <w:sz w:val="24"/>
          <w:szCs w:val="24"/>
        </w:rPr>
        <w:endnoteReference w:id="1"/>
      </w:r>
      <w:r w:rsidR="00B80D5A">
        <w:rPr>
          <w:rFonts w:ascii="Times New Roman" w:eastAsia="Times New Roman" w:hAnsi="Times New Roman" w:cs="Times New Roman"/>
          <w:sz w:val="24"/>
          <w:szCs w:val="24"/>
        </w:rPr>
        <w:t>. In their 2022 survey (457 young farmer responses</w:t>
      </w:r>
      <w:r>
        <w:rPr>
          <w:rFonts w:ascii="Times New Roman" w:eastAsia="Times New Roman" w:hAnsi="Times New Roman" w:cs="Times New Roman"/>
          <w:sz w:val="24"/>
          <w:szCs w:val="24"/>
        </w:rPr>
        <w:t>, Farm Safety Foundation</w:t>
      </w:r>
      <w:r w:rsidR="00B80D5A">
        <w:rPr>
          <w:rFonts w:ascii="Times New Roman" w:eastAsia="Times New Roman" w:hAnsi="Times New Roman" w:cs="Times New Roman"/>
          <w:sz w:val="24"/>
          <w:szCs w:val="24"/>
        </w:rPr>
        <w:t xml:space="preserve">), 94% of the UK’s young farmers said that poor mental health is one of the biggest hidden problems, and respondents talked about the difficulty of opening up and seeking help on this issue. </w:t>
      </w:r>
      <w:r w:rsidR="00A35CAE">
        <w:rPr>
          <w:rFonts w:ascii="Times New Roman" w:eastAsia="Times New Roman" w:hAnsi="Times New Roman" w:cs="Times New Roman"/>
          <w:sz w:val="24"/>
          <w:szCs w:val="24"/>
        </w:rPr>
        <w:t xml:space="preserve">Through the use of mixed methods, our study enabled us to probe further qualitatively on the reasons behind these statistics. </w:t>
      </w:r>
      <w:r w:rsidR="00B80D5A">
        <w:rPr>
          <w:rFonts w:ascii="Times New Roman" w:eastAsia="Times New Roman" w:hAnsi="Times New Roman" w:cs="Times New Roman"/>
          <w:sz w:val="24"/>
          <w:szCs w:val="24"/>
        </w:rPr>
        <w:t>In a US study, 170 young farmers responded to a survey of which 35.9% mentioned mild symptoms of anxiety and 34.7% reporting more moderate or severe symptoms (</w:t>
      </w:r>
      <w:proofErr w:type="spellStart"/>
      <w:r w:rsidR="00B80D5A">
        <w:rPr>
          <w:rFonts w:ascii="Times New Roman" w:eastAsia="Times New Roman" w:hAnsi="Times New Roman" w:cs="Times New Roman"/>
          <w:sz w:val="24"/>
          <w:szCs w:val="24"/>
        </w:rPr>
        <w:t>Rudolphi</w:t>
      </w:r>
      <w:proofErr w:type="spellEnd"/>
      <w:r w:rsidR="00B80D5A">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xml:space="preserve">, 2020). Driving factors for this anxiety were found to be personal finances, time pressures, economic conditions, and stressed intrapersonal relationships. A further study in the US found that those young farmers and ranchers who died by suicide were more likely to have relationship problems (Miller and </w:t>
      </w:r>
      <w:proofErr w:type="spellStart"/>
      <w:r w:rsidR="00B80D5A">
        <w:rPr>
          <w:rFonts w:ascii="Times New Roman" w:eastAsia="Times New Roman" w:hAnsi="Times New Roman" w:cs="Times New Roman"/>
          <w:sz w:val="24"/>
          <w:szCs w:val="24"/>
        </w:rPr>
        <w:t>Rudolphi</w:t>
      </w:r>
      <w:proofErr w:type="spellEnd"/>
      <w:r w:rsidR="00B80D5A">
        <w:rPr>
          <w:rFonts w:ascii="Times New Roman" w:eastAsia="Times New Roman" w:hAnsi="Times New Roman" w:cs="Times New Roman"/>
          <w:sz w:val="24"/>
          <w:szCs w:val="24"/>
        </w:rPr>
        <w:t xml:space="preserve">, 2022). </w:t>
      </w:r>
    </w:p>
    <w:p w14:paraId="1F7A97EE" w14:textId="58EFD560" w:rsidR="00A35CAE"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literature on help-seeking behaviours and the landscapes of support for farmer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is growing (Shortland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Various barriers to farmers seeking help have been identified including, but not limited to; the stigma of asking for help (Roy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especially in close-knit communities (Philo and Parr, 2004; Philo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which may support certain macho stereotypes (Hammersley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Herron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poor accessibility or availability of formal support services in rural communities, made worse by a digital divide (Hagen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r w:rsidR="00670973">
        <w:rPr>
          <w:rFonts w:ascii="Times New Roman" w:eastAsia="Times New Roman" w:hAnsi="Times New Roman" w:cs="Times New Roman"/>
          <w:sz w:val="24"/>
          <w:szCs w:val="24"/>
        </w:rPr>
        <w:t xml:space="preserve">; Philip </w:t>
      </w:r>
      <w:r w:rsidR="00E572B3" w:rsidRPr="00E572B3">
        <w:rPr>
          <w:rFonts w:ascii="Times New Roman" w:eastAsia="Times New Roman" w:hAnsi="Times New Roman" w:cs="Times New Roman"/>
          <w:i/>
          <w:iCs/>
          <w:sz w:val="24"/>
          <w:szCs w:val="24"/>
        </w:rPr>
        <w:t>et al.</w:t>
      </w:r>
      <w:r w:rsidR="00670973">
        <w:rPr>
          <w:rFonts w:ascii="Times New Roman" w:eastAsia="Times New Roman" w:hAnsi="Times New Roman" w:cs="Times New Roman"/>
          <w:sz w:val="24"/>
          <w:szCs w:val="24"/>
        </w:rPr>
        <w:t>, 2017</w:t>
      </w:r>
      <w:r>
        <w:rPr>
          <w:rFonts w:ascii="Times New Roman" w:eastAsia="Times New Roman" w:hAnsi="Times New Roman" w:cs="Times New Roman"/>
          <w:sz w:val="24"/>
          <w:szCs w:val="24"/>
        </w:rPr>
        <w:t xml:space="preserve">); financial barriers to access support which is not free (Hagen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long hours and workload reducing the ability to enjoy time off the farm (Wheeler and </w:t>
      </w:r>
      <w:proofErr w:type="spellStart"/>
      <w:r>
        <w:rPr>
          <w:rFonts w:ascii="Times New Roman" w:eastAsia="Times New Roman" w:hAnsi="Times New Roman" w:cs="Times New Roman"/>
          <w:sz w:val="24"/>
          <w:szCs w:val="24"/>
        </w:rPr>
        <w:t>Lobley</w:t>
      </w:r>
      <w:proofErr w:type="spellEnd"/>
      <w:r>
        <w:rPr>
          <w:rFonts w:ascii="Times New Roman" w:eastAsia="Times New Roman" w:hAnsi="Times New Roman" w:cs="Times New Roman"/>
          <w:sz w:val="24"/>
          <w:szCs w:val="24"/>
        </w:rPr>
        <w:t xml:space="preserve">, 2023); and lack of understanding about farming from health professionals (Shortland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w:t>
      </w:r>
    </w:p>
    <w:p w14:paraId="4B062F65" w14:textId="7DD4C5B1" w:rsidR="00A35CAE" w:rsidRPr="00A45003" w:rsidRDefault="00A35CAE" w:rsidP="00126874">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study in Australia by </w:t>
      </w:r>
      <w:proofErr w:type="spellStart"/>
      <w:r>
        <w:rPr>
          <w:rFonts w:ascii="Times New Roman" w:eastAsia="Times New Roman" w:hAnsi="Times New Roman" w:cs="Times New Roman"/>
          <w:sz w:val="24"/>
          <w:szCs w:val="24"/>
        </w:rPr>
        <w:t>Vayro</w:t>
      </w:r>
      <w:proofErr w:type="spellEnd"/>
      <w:r>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indicated that young farmers may be more willing to talk about mental health issues than older farmers, but this is not currently supported widely elsewhere. In the RABI study, younger farmers were less likely to confide in anyone about poor </w:t>
      </w:r>
      <w:r>
        <w:rPr>
          <w:rFonts w:ascii="Times New Roman" w:eastAsia="Times New Roman" w:hAnsi="Times New Roman" w:cs="Times New Roman"/>
          <w:sz w:val="24"/>
          <w:szCs w:val="24"/>
        </w:rPr>
        <w:lastRenderedPageBreak/>
        <w:t>mental wellbeing and more likely to report feeling lonely (RABI, 2021). This supports findings in the wider medical literature which has indicated that young people may be less likely to see</w:t>
      </w:r>
      <w:r w:rsidR="00EC53CB">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support for their mental health (Marcus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w:t>
      </w:r>
      <w:r w:rsidR="00622F63">
        <w:rPr>
          <w:rFonts w:ascii="Times New Roman" w:eastAsia="Times New Roman" w:hAnsi="Times New Roman" w:cs="Times New Roman"/>
          <w:sz w:val="24"/>
          <w:szCs w:val="24"/>
        </w:rPr>
        <w:t xml:space="preserve">; </w:t>
      </w:r>
      <w:proofErr w:type="spellStart"/>
      <w:r w:rsidR="00622F63">
        <w:rPr>
          <w:rFonts w:ascii="Times New Roman" w:eastAsia="Times New Roman" w:hAnsi="Times New Roman" w:cs="Times New Roman"/>
          <w:sz w:val="24"/>
          <w:szCs w:val="24"/>
        </w:rPr>
        <w:t>Rickwood</w:t>
      </w:r>
      <w:proofErr w:type="spellEnd"/>
      <w:r w:rsidR="00622F63">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622F63">
        <w:rPr>
          <w:rFonts w:ascii="Times New Roman" w:eastAsia="Times New Roman" w:hAnsi="Times New Roman" w:cs="Times New Roman"/>
          <w:sz w:val="24"/>
          <w:szCs w:val="24"/>
        </w:rPr>
        <w:t>, 2007</w:t>
      </w:r>
      <w:r>
        <w:rPr>
          <w:rFonts w:ascii="Times New Roman" w:eastAsia="Times New Roman" w:hAnsi="Times New Roman" w:cs="Times New Roman"/>
          <w:sz w:val="24"/>
          <w:szCs w:val="24"/>
        </w:rPr>
        <w:t xml:space="preserve">). A literature review by </w:t>
      </w:r>
      <w:proofErr w:type="spellStart"/>
      <w:r>
        <w:rPr>
          <w:rFonts w:ascii="Times New Roman" w:eastAsia="Times New Roman" w:hAnsi="Times New Roman" w:cs="Times New Roman"/>
          <w:sz w:val="24"/>
          <w:szCs w:val="24"/>
        </w:rPr>
        <w:t>Vanheusden</w:t>
      </w:r>
      <w:proofErr w:type="spellEnd"/>
      <w:r>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which accompanied an empirical study, found multi-country evidence (e.g. New Zealand, Finland, The Netherlands) of young adults declining to access mental health services if they were struggling. The study suggested that this may partially be driven by personal experience and knowledge of services, but also as a result of mental health services not adequately engaging young people in accessible ways (see also Patel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w:t>
      </w:r>
    </w:p>
    <w:p w14:paraId="7E1AF657" w14:textId="275A343C" w:rsidR="00E05414" w:rsidRDefault="00A35CAE"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farming, l</w:t>
      </w:r>
      <w:r w:rsidR="00B80D5A">
        <w:rPr>
          <w:rFonts w:ascii="Times New Roman" w:eastAsia="Times New Roman" w:hAnsi="Times New Roman" w:cs="Times New Roman"/>
          <w:sz w:val="24"/>
          <w:szCs w:val="24"/>
        </w:rPr>
        <w:t xml:space="preserve">andscapes of support are diverse and varied (Shortland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202</w:t>
      </w:r>
      <w:r w:rsidR="00A62331">
        <w:rPr>
          <w:rFonts w:ascii="Times New Roman" w:eastAsia="Times New Roman" w:hAnsi="Times New Roman" w:cs="Times New Roman"/>
          <w:sz w:val="24"/>
          <w:szCs w:val="24"/>
        </w:rPr>
        <w:t>3</w:t>
      </w:r>
      <w:r w:rsidR="00B80D5A">
        <w:rPr>
          <w:rFonts w:ascii="Times New Roman" w:eastAsia="Times New Roman" w:hAnsi="Times New Roman" w:cs="Times New Roman"/>
          <w:sz w:val="24"/>
          <w:szCs w:val="24"/>
        </w:rPr>
        <w:t>) but informal spaces of support provided by family, friends, and peers are critical (</w:t>
      </w:r>
      <w:proofErr w:type="spellStart"/>
      <w:r w:rsidR="00B80D5A">
        <w:rPr>
          <w:rFonts w:ascii="Times New Roman" w:eastAsia="Times New Roman" w:hAnsi="Times New Roman" w:cs="Times New Roman"/>
          <w:sz w:val="24"/>
          <w:szCs w:val="24"/>
        </w:rPr>
        <w:t>Furey</w:t>
      </w:r>
      <w:proofErr w:type="spellEnd"/>
      <w:r w:rsidR="00B80D5A">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xml:space="preserve">, 2016: </w:t>
      </w:r>
      <w:proofErr w:type="spellStart"/>
      <w:r w:rsidR="00B80D5A">
        <w:rPr>
          <w:rFonts w:ascii="Times New Roman" w:eastAsia="Times New Roman" w:hAnsi="Times New Roman" w:cs="Times New Roman"/>
          <w:sz w:val="24"/>
          <w:szCs w:val="24"/>
        </w:rPr>
        <w:t>Knook</w:t>
      </w:r>
      <w:proofErr w:type="spellEnd"/>
      <w:r w:rsidR="00B80D5A">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xml:space="preserve">, 2023; Nye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xml:space="preserve">, 2022). Some young farmer-specific studies have focused on help-seeking and support, but this is a relatively under-explored area. </w:t>
      </w:r>
      <w:proofErr w:type="spellStart"/>
      <w:r w:rsidR="00B80D5A">
        <w:rPr>
          <w:rFonts w:ascii="Times New Roman" w:eastAsia="Times New Roman" w:hAnsi="Times New Roman" w:cs="Times New Roman"/>
          <w:sz w:val="24"/>
          <w:szCs w:val="24"/>
        </w:rPr>
        <w:t>Syson-Nibbs</w:t>
      </w:r>
      <w:proofErr w:type="spellEnd"/>
      <w:r w:rsidR="00B80D5A">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xml:space="preserve"> (2009) describe a project amongst young hill farmers in England which utilised photographic methods encouraging the farmers to record their feelings and experiences of farming. These photos were shown in an exhibition and the process was found to improve the self-esteem and self-efficacy of the young farmers. Other studies suggest that different support methods may need to be utilised to reach young farmers, including talking at Young Farmers Clubs, using social media more, and making support seem less ‘clinical’ (</w:t>
      </w:r>
      <w:proofErr w:type="spellStart"/>
      <w:r w:rsidR="00B80D5A">
        <w:rPr>
          <w:rFonts w:ascii="Times New Roman" w:eastAsia="Times New Roman" w:hAnsi="Times New Roman" w:cs="Times New Roman"/>
          <w:sz w:val="24"/>
          <w:szCs w:val="24"/>
        </w:rPr>
        <w:t>Malatzky</w:t>
      </w:r>
      <w:proofErr w:type="spellEnd"/>
      <w:r w:rsidR="00B80D5A">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xml:space="preserve">, 2020; Roy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xml:space="preserve">, 2014; Shortland </w:t>
      </w:r>
      <w:r w:rsidR="00E572B3" w:rsidRPr="00E572B3">
        <w:rPr>
          <w:rFonts w:ascii="Times New Roman" w:eastAsia="Times New Roman" w:hAnsi="Times New Roman" w:cs="Times New Roman"/>
          <w:i/>
          <w:sz w:val="24"/>
          <w:szCs w:val="24"/>
        </w:rPr>
        <w:t>et al.</w:t>
      </w:r>
      <w:r w:rsidR="00B80D5A">
        <w:rPr>
          <w:rFonts w:ascii="Times New Roman" w:eastAsia="Times New Roman" w:hAnsi="Times New Roman" w:cs="Times New Roman"/>
          <w:sz w:val="24"/>
          <w:szCs w:val="24"/>
        </w:rPr>
        <w:t>, 202</w:t>
      </w:r>
      <w:r w:rsidR="00D24D9D">
        <w:rPr>
          <w:rFonts w:ascii="Times New Roman" w:eastAsia="Times New Roman" w:hAnsi="Times New Roman" w:cs="Times New Roman"/>
          <w:sz w:val="24"/>
          <w:szCs w:val="24"/>
        </w:rPr>
        <w:t>3</w:t>
      </w:r>
      <w:r w:rsidR="00B80D5A">
        <w:rPr>
          <w:rFonts w:ascii="Times New Roman" w:eastAsia="Times New Roman" w:hAnsi="Times New Roman" w:cs="Times New Roman"/>
          <w:sz w:val="24"/>
          <w:szCs w:val="24"/>
        </w:rPr>
        <w:t xml:space="preserve">). </w:t>
      </w:r>
      <w:r w:rsidR="00E05414">
        <w:rPr>
          <w:rFonts w:ascii="Times New Roman" w:eastAsia="Times New Roman" w:hAnsi="Times New Roman" w:cs="Times New Roman"/>
          <w:sz w:val="24"/>
          <w:szCs w:val="24"/>
        </w:rPr>
        <w:t>Informal spaces of support from family, friends, advisors, and in the community, are also likely to remain important (</w:t>
      </w:r>
      <w:proofErr w:type="spellStart"/>
      <w:r w:rsidR="00E05414">
        <w:rPr>
          <w:rFonts w:ascii="Times New Roman" w:eastAsia="Times New Roman" w:hAnsi="Times New Roman" w:cs="Times New Roman"/>
          <w:sz w:val="24"/>
          <w:szCs w:val="24"/>
        </w:rPr>
        <w:t>Furey</w:t>
      </w:r>
      <w:proofErr w:type="spellEnd"/>
      <w:r w:rsidR="00E05414">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E05414">
        <w:rPr>
          <w:rFonts w:ascii="Times New Roman" w:eastAsia="Times New Roman" w:hAnsi="Times New Roman" w:cs="Times New Roman"/>
          <w:sz w:val="24"/>
          <w:szCs w:val="24"/>
        </w:rPr>
        <w:t xml:space="preserve">, 2016). Digital interventions, such as the use of social media or apps, are also useful for a young audience (Fergie </w:t>
      </w:r>
      <w:r w:rsidR="00E572B3" w:rsidRPr="00E572B3">
        <w:rPr>
          <w:rFonts w:ascii="Times New Roman" w:eastAsia="Times New Roman" w:hAnsi="Times New Roman" w:cs="Times New Roman"/>
          <w:i/>
          <w:sz w:val="24"/>
          <w:szCs w:val="24"/>
        </w:rPr>
        <w:t>et al.</w:t>
      </w:r>
      <w:r w:rsidR="00E05414">
        <w:rPr>
          <w:rFonts w:ascii="Times New Roman" w:eastAsia="Times New Roman" w:hAnsi="Times New Roman" w:cs="Times New Roman"/>
          <w:sz w:val="24"/>
          <w:szCs w:val="24"/>
        </w:rPr>
        <w:t xml:space="preserve">, 2016; Newbold </w:t>
      </w:r>
      <w:r w:rsidR="00E572B3" w:rsidRPr="00E572B3">
        <w:rPr>
          <w:rFonts w:ascii="Times New Roman" w:eastAsia="Times New Roman" w:hAnsi="Times New Roman" w:cs="Times New Roman"/>
          <w:i/>
          <w:sz w:val="24"/>
          <w:szCs w:val="24"/>
        </w:rPr>
        <w:t>et al.</w:t>
      </w:r>
      <w:r w:rsidR="00E05414">
        <w:rPr>
          <w:rFonts w:ascii="Times New Roman" w:eastAsia="Times New Roman" w:hAnsi="Times New Roman" w:cs="Times New Roman"/>
          <w:sz w:val="24"/>
          <w:szCs w:val="24"/>
        </w:rPr>
        <w:t xml:space="preserve">, 2020; </w:t>
      </w:r>
      <w:proofErr w:type="spellStart"/>
      <w:r w:rsidR="00E05414">
        <w:rPr>
          <w:rFonts w:ascii="Times New Roman" w:eastAsia="Times New Roman" w:hAnsi="Times New Roman" w:cs="Times New Roman"/>
          <w:sz w:val="24"/>
          <w:szCs w:val="24"/>
        </w:rPr>
        <w:t>Rickwood</w:t>
      </w:r>
      <w:proofErr w:type="spellEnd"/>
      <w:r w:rsidR="00E05414">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sidR="00E05414">
        <w:rPr>
          <w:rFonts w:ascii="Times New Roman" w:eastAsia="Times New Roman" w:hAnsi="Times New Roman" w:cs="Times New Roman"/>
          <w:sz w:val="24"/>
          <w:szCs w:val="24"/>
        </w:rPr>
        <w:t xml:space="preserve">, 2007). A recent </w:t>
      </w:r>
      <w:r w:rsidR="00EC53CB">
        <w:rPr>
          <w:rFonts w:ascii="Times New Roman" w:eastAsia="Times New Roman" w:hAnsi="Times New Roman" w:cs="Times New Roman"/>
          <w:sz w:val="24"/>
          <w:szCs w:val="24"/>
        </w:rPr>
        <w:t>publication</w:t>
      </w:r>
      <w:r w:rsidR="00E05414">
        <w:rPr>
          <w:rFonts w:ascii="Times New Roman" w:eastAsia="Times New Roman" w:hAnsi="Times New Roman" w:cs="Times New Roman"/>
          <w:sz w:val="24"/>
          <w:szCs w:val="24"/>
        </w:rPr>
        <w:t xml:space="preserve"> on the ‘digital self-care’ practised by young farmers in the UK illustrates the potential to support wellbeing in digital space</w:t>
      </w:r>
      <w:r w:rsidR="000E3A5C">
        <w:rPr>
          <w:rFonts w:ascii="Times New Roman" w:eastAsia="Times New Roman" w:hAnsi="Times New Roman" w:cs="Times New Roman"/>
          <w:sz w:val="24"/>
          <w:szCs w:val="24"/>
        </w:rPr>
        <w:t>s</w:t>
      </w:r>
      <w:r w:rsidR="00E05414">
        <w:rPr>
          <w:rFonts w:ascii="Times New Roman" w:eastAsia="Times New Roman" w:hAnsi="Times New Roman" w:cs="Times New Roman"/>
          <w:sz w:val="24"/>
          <w:szCs w:val="24"/>
        </w:rPr>
        <w:t xml:space="preserve"> (Holton </w:t>
      </w:r>
      <w:r w:rsidR="00E572B3" w:rsidRPr="00E572B3">
        <w:rPr>
          <w:rFonts w:ascii="Times New Roman" w:eastAsia="Times New Roman" w:hAnsi="Times New Roman" w:cs="Times New Roman"/>
          <w:i/>
          <w:sz w:val="24"/>
          <w:szCs w:val="24"/>
        </w:rPr>
        <w:t>et al.</w:t>
      </w:r>
      <w:r w:rsidR="00E05414">
        <w:rPr>
          <w:rFonts w:ascii="Times New Roman" w:eastAsia="Times New Roman" w:hAnsi="Times New Roman" w:cs="Times New Roman"/>
          <w:sz w:val="24"/>
          <w:szCs w:val="24"/>
        </w:rPr>
        <w:t xml:space="preserve">, 2023). Holton </w:t>
      </w:r>
      <w:r w:rsidR="00E572B3" w:rsidRPr="00E572B3">
        <w:rPr>
          <w:rFonts w:ascii="Times New Roman" w:eastAsia="Times New Roman" w:hAnsi="Times New Roman" w:cs="Times New Roman"/>
          <w:i/>
          <w:sz w:val="24"/>
          <w:szCs w:val="24"/>
        </w:rPr>
        <w:t>et al.</w:t>
      </w:r>
      <w:r w:rsidR="00E05414">
        <w:rPr>
          <w:rFonts w:ascii="Times New Roman" w:eastAsia="Times New Roman" w:hAnsi="Times New Roman" w:cs="Times New Roman"/>
          <w:sz w:val="24"/>
          <w:szCs w:val="24"/>
        </w:rPr>
        <w:t xml:space="preserve"> (2023) interviewed 28 young farmers in the UK, exploring how they practise digital self-care through the curation of social media. From a geographical perspective, the online space (if accessible in rural communities with poor connectivity) offers the potential to overcome the physical problem of isolation and poor accessibility of mental health services. Indeed, Holton </w:t>
      </w:r>
      <w:r w:rsidR="00E572B3" w:rsidRPr="00E572B3">
        <w:rPr>
          <w:rFonts w:ascii="Times New Roman" w:eastAsia="Times New Roman" w:hAnsi="Times New Roman" w:cs="Times New Roman"/>
          <w:i/>
          <w:sz w:val="24"/>
          <w:szCs w:val="24"/>
        </w:rPr>
        <w:t>et al.</w:t>
      </w:r>
      <w:r w:rsidR="00E05414">
        <w:rPr>
          <w:rFonts w:ascii="Times New Roman" w:eastAsia="Times New Roman" w:hAnsi="Times New Roman" w:cs="Times New Roman"/>
          <w:sz w:val="24"/>
          <w:szCs w:val="24"/>
        </w:rPr>
        <w:t xml:space="preserve"> (2023, 2) report on research that shows that mobile phone apps and social media are ‘essential tools for generating belong</w:t>
      </w:r>
      <w:r w:rsidR="00B72286">
        <w:rPr>
          <w:rFonts w:ascii="Times New Roman" w:eastAsia="Times New Roman" w:hAnsi="Times New Roman" w:cs="Times New Roman"/>
          <w:sz w:val="24"/>
          <w:szCs w:val="24"/>
        </w:rPr>
        <w:t>ing</w:t>
      </w:r>
      <w:r w:rsidR="00E05414">
        <w:rPr>
          <w:rFonts w:ascii="Times New Roman" w:eastAsia="Times New Roman" w:hAnsi="Times New Roman" w:cs="Times New Roman"/>
          <w:sz w:val="24"/>
          <w:szCs w:val="24"/>
        </w:rPr>
        <w:t xml:space="preserve"> and embeddedness within rural communities’.</w:t>
      </w:r>
    </w:p>
    <w:p w14:paraId="0000001E" w14:textId="5CFAC0BD" w:rsidR="00EB1950" w:rsidRDefault="00C851C3"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w:t>
      </w:r>
      <w:r w:rsidR="00B80D5A">
        <w:rPr>
          <w:rFonts w:ascii="Times New Roman" w:eastAsia="Times New Roman" w:hAnsi="Times New Roman" w:cs="Times New Roman"/>
          <w:sz w:val="24"/>
          <w:szCs w:val="24"/>
        </w:rPr>
        <w:t xml:space="preserve"> there is still relatively little academic research which specifically examines the drivers of poor mental </w:t>
      </w:r>
      <w:r w:rsidR="00FB4DB1" w:rsidRPr="00FB4DB1">
        <w:rPr>
          <w:rFonts w:ascii="Times New Roman" w:eastAsia="Times New Roman" w:hAnsi="Times New Roman" w:cs="Times New Roman"/>
          <w:sz w:val="24"/>
          <w:szCs w:val="24"/>
        </w:rPr>
        <w:t>wellbeing</w:t>
      </w:r>
      <w:r w:rsidR="00B80D5A">
        <w:rPr>
          <w:rFonts w:ascii="Times New Roman" w:eastAsia="Times New Roman" w:hAnsi="Times New Roman" w:cs="Times New Roman"/>
          <w:sz w:val="24"/>
          <w:szCs w:val="24"/>
        </w:rPr>
        <w:t xml:space="preserve"> and the help-seeking behaviours of young farmers, including in the UK and Ireland. Our study combines insights from studies in Ireland and the UK with </w:t>
      </w:r>
      <w:r w:rsidR="00B80D5A">
        <w:rPr>
          <w:rFonts w:ascii="Times New Roman" w:eastAsia="Times New Roman" w:hAnsi="Times New Roman" w:cs="Times New Roman"/>
          <w:sz w:val="24"/>
          <w:szCs w:val="24"/>
        </w:rPr>
        <w:lastRenderedPageBreak/>
        <w:t xml:space="preserve">the specific aims of understanding the drivers of poor mental </w:t>
      </w:r>
      <w:r w:rsidR="00FB4DB1" w:rsidRPr="00FB4DB1">
        <w:rPr>
          <w:rFonts w:ascii="Times New Roman" w:eastAsia="Times New Roman" w:hAnsi="Times New Roman" w:cs="Times New Roman"/>
          <w:sz w:val="24"/>
          <w:szCs w:val="24"/>
        </w:rPr>
        <w:t>wellbeing</w:t>
      </w:r>
      <w:r w:rsidR="00B80D5A">
        <w:rPr>
          <w:rFonts w:ascii="Times New Roman" w:eastAsia="Times New Roman" w:hAnsi="Times New Roman" w:cs="Times New Roman"/>
          <w:sz w:val="24"/>
          <w:szCs w:val="24"/>
        </w:rPr>
        <w:t xml:space="preserve"> in a young farmer demographic, as well as help-seeking behaviour. We seek to build the empirical knowledge base to make recommendations for how to understand </w:t>
      </w:r>
      <w:r w:rsidR="00FB4DB1" w:rsidRPr="00FB4DB1">
        <w:rPr>
          <w:rFonts w:ascii="Times New Roman" w:eastAsia="Times New Roman" w:hAnsi="Times New Roman" w:cs="Times New Roman"/>
          <w:sz w:val="24"/>
          <w:szCs w:val="24"/>
        </w:rPr>
        <w:t>wellbeing</w:t>
      </w:r>
      <w:r w:rsidR="00B80D5A">
        <w:rPr>
          <w:rFonts w:ascii="Times New Roman" w:eastAsia="Times New Roman" w:hAnsi="Times New Roman" w:cs="Times New Roman"/>
          <w:sz w:val="24"/>
          <w:szCs w:val="24"/>
        </w:rPr>
        <w:t xml:space="preserve"> in this demographic and how to ensure that support interventions are best targeted towards them</w:t>
      </w:r>
      <w:r w:rsidR="00397A51">
        <w:rPr>
          <w:rFonts w:ascii="Times New Roman" w:eastAsia="Times New Roman" w:hAnsi="Times New Roman" w:cs="Times New Roman"/>
          <w:sz w:val="24"/>
          <w:szCs w:val="24"/>
        </w:rPr>
        <w:t xml:space="preserve"> and sufficiently resourced.</w:t>
      </w:r>
      <w:r w:rsidR="00B80D5A">
        <w:rPr>
          <w:rFonts w:ascii="Times New Roman" w:eastAsia="Times New Roman" w:hAnsi="Times New Roman" w:cs="Times New Roman"/>
          <w:sz w:val="24"/>
          <w:szCs w:val="24"/>
        </w:rPr>
        <w:t>.</w:t>
      </w:r>
    </w:p>
    <w:p w14:paraId="0000001F" w14:textId="77777777" w:rsidR="00EB1950" w:rsidRDefault="00B80D5A" w:rsidP="00BA15AE">
      <w:pPr>
        <w:pStyle w:val="Heading2"/>
        <w:numPr>
          <w:ilvl w:val="0"/>
          <w:numId w:val="16"/>
        </w:numPr>
        <w:spacing w:afterLines="120" w:after="288"/>
      </w:pPr>
      <w:r>
        <w:t>Methods</w:t>
      </w:r>
    </w:p>
    <w:p w14:paraId="0EDCFEFC" w14:textId="77777777" w:rsidR="000E3A5C"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paper, we combine insights from two separate studies and one joint study by the listed authors</w:t>
      </w:r>
      <w:r w:rsidR="007734AF">
        <w:rPr>
          <w:rFonts w:ascii="Times New Roman" w:eastAsia="Times New Roman" w:hAnsi="Times New Roman" w:cs="Times New Roman"/>
          <w:sz w:val="24"/>
          <w:szCs w:val="24"/>
        </w:rPr>
        <w:t xml:space="preserve"> (see Figure 1)</w:t>
      </w:r>
      <w:r>
        <w:rPr>
          <w:rFonts w:ascii="Times New Roman" w:eastAsia="Times New Roman" w:hAnsi="Times New Roman" w:cs="Times New Roman"/>
          <w:sz w:val="24"/>
          <w:szCs w:val="24"/>
        </w:rPr>
        <w:t>. Though the initial two studies were conducted separately during 2019 and 2021 respectively, there are valuable lessons learned in drawing themes together, which inspired the joint interview work conducted in late 2022</w:t>
      </w:r>
      <w:r w:rsidR="008C7208">
        <w:rPr>
          <w:rFonts w:ascii="Times New Roman" w:eastAsia="Times New Roman" w:hAnsi="Times New Roman" w:cs="Times New Roman"/>
          <w:sz w:val="24"/>
          <w:szCs w:val="24"/>
        </w:rPr>
        <w:t>/early 2023</w:t>
      </w:r>
      <w:r>
        <w:rPr>
          <w:rFonts w:ascii="Times New Roman" w:eastAsia="Times New Roman" w:hAnsi="Times New Roman" w:cs="Times New Roman"/>
          <w:sz w:val="24"/>
          <w:szCs w:val="24"/>
        </w:rPr>
        <w:t>. When outlining the results, we report distinctly on the separate methods, before reflecting on key lessons. We targeted two specific groups in this research, young farmers themselves and those who supported farmer wellbeing in various roles. We discuss the methods used to gain insights from each group below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For all data collection, ethical approval was gained from the relevant institution (UCD, Reading, Cranfield). </w:t>
      </w:r>
    </w:p>
    <w:p w14:paraId="4E73813A" w14:textId="4F7D240E" w:rsidR="00A14AB5" w:rsidRDefault="00A14AB5"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3CA8D08" wp14:editId="51EA7AC1">
                <wp:simplePos x="0" y="0"/>
                <wp:positionH relativeFrom="column">
                  <wp:posOffset>643235</wp:posOffset>
                </wp:positionH>
                <wp:positionV relativeFrom="paragraph">
                  <wp:posOffset>282800</wp:posOffset>
                </wp:positionV>
                <wp:extent cx="4556452" cy="442452"/>
                <wp:effectExtent l="0" t="0" r="15875" b="15240"/>
                <wp:wrapNone/>
                <wp:docPr id="737160417" name="Text Box 1"/>
                <wp:cNvGraphicFramePr/>
                <a:graphic xmlns:a="http://schemas.openxmlformats.org/drawingml/2006/main">
                  <a:graphicData uri="http://schemas.microsoft.com/office/word/2010/wordprocessingShape">
                    <wps:wsp>
                      <wps:cNvSpPr txBox="1"/>
                      <wps:spPr>
                        <a:xfrm>
                          <a:off x="0" y="0"/>
                          <a:ext cx="4556452" cy="442452"/>
                        </a:xfrm>
                        <a:prstGeom prst="rect">
                          <a:avLst/>
                        </a:prstGeom>
                        <a:solidFill>
                          <a:schemeClr val="lt1"/>
                        </a:solidFill>
                        <a:ln w="12700">
                          <a:solidFill>
                            <a:prstClr val="black"/>
                          </a:solidFill>
                        </a:ln>
                      </wps:spPr>
                      <wps:txbx>
                        <w:txbxContent>
                          <w:p w14:paraId="5722DC20" w14:textId="43990552" w:rsidR="00A14AB5" w:rsidRPr="00126874" w:rsidRDefault="00A14AB5" w:rsidP="00126874">
                            <w:pPr>
                              <w:jc w:val="center"/>
                              <w:rPr>
                                <w:rFonts w:ascii="Times New Roman" w:hAnsi="Times New Roman" w:cs="Times New Roman"/>
                                <w:sz w:val="36"/>
                                <w:szCs w:val="36"/>
                                <w:lang w:val="en-GB"/>
                              </w:rPr>
                            </w:pPr>
                            <w:r w:rsidRPr="00126874">
                              <w:rPr>
                                <w:rFonts w:ascii="Times New Roman" w:hAnsi="Times New Roman" w:cs="Times New Roman"/>
                                <w:sz w:val="36"/>
                                <w:szCs w:val="36"/>
                                <w:lang w:val="en-GB"/>
                              </w:rPr>
                              <w:t>Data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CA8D08" id="_x0000_t202" coordsize="21600,21600" o:spt="202" path="m,l,21600r21600,l21600,xe">
                <v:stroke joinstyle="miter"/>
                <v:path gradientshapeok="t" o:connecttype="rect"/>
              </v:shapetype>
              <v:shape id="Text Box 1" o:spid="_x0000_s1026" type="#_x0000_t202" style="position:absolute;left:0;text-align:left;margin-left:50.65pt;margin-top:22.25pt;width:358.8pt;height:34.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" fillcolor="white [3201]" strokeweight="1pt">
                <v:textbox>
                  <w:txbxContent>
                    <w:p w14:paraId="5722DC20" w14:textId="43990552" w:rsidR="00A14AB5" w:rsidRPr="00126874" w:rsidRDefault="00A14AB5" w:rsidP="00126874">
                      <w:pPr>
                        <w:jc w:val="center"/>
                        <w:rPr>
                          <w:rFonts w:ascii="Times New Roman" w:hAnsi="Times New Roman" w:cs="Times New Roman"/>
                          <w:sz w:val="36"/>
                          <w:szCs w:val="36"/>
                          <w:lang w:val="en-GB"/>
                        </w:rPr>
                      </w:pPr>
                      <w:r w:rsidRPr="00126874">
                        <w:rPr>
                          <w:rFonts w:ascii="Times New Roman" w:hAnsi="Times New Roman" w:cs="Times New Roman"/>
                          <w:sz w:val="36"/>
                          <w:szCs w:val="36"/>
                          <w:lang w:val="en-GB"/>
                        </w:rPr>
                        <w:t>Data Sources</w:t>
                      </w:r>
                    </w:p>
                  </w:txbxContent>
                </v:textbox>
              </v:shape>
            </w:pict>
          </mc:Fallback>
        </mc:AlternateContent>
      </w:r>
    </w:p>
    <w:p w14:paraId="3ADBC0B8" w14:textId="361BDB17" w:rsidR="00A14AB5" w:rsidRDefault="00A14AB5" w:rsidP="00BA15AE">
      <w:pPr>
        <w:spacing w:afterLines="120" w:after="288"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allowOverlap="1" wp14:anchorId="371D6631" wp14:editId="4DEF9229">
                <wp:simplePos x="0" y="0"/>
                <wp:positionH relativeFrom="column">
                  <wp:posOffset>633095</wp:posOffset>
                </wp:positionH>
                <wp:positionV relativeFrom="paragraph">
                  <wp:posOffset>424815</wp:posOffset>
                </wp:positionV>
                <wp:extent cx="4566285" cy="4186555"/>
                <wp:effectExtent l="0" t="12700" r="18415" b="29845"/>
                <wp:wrapNone/>
                <wp:docPr id="1746172031" name="Group 3"/>
                <wp:cNvGraphicFramePr/>
                <a:graphic xmlns:a="http://schemas.openxmlformats.org/drawingml/2006/main">
                  <a:graphicData uri="http://schemas.microsoft.com/office/word/2010/wordprocessingGroup">
                    <wpg:wgp>
                      <wpg:cNvGrpSpPr/>
                      <wpg:grpSpPr>
                        <a:xfrm>
                          <a:off x="0" y="0"/>
                          <a:ext cx="4566285" cy="4186555"/>
                          <a:chOff x="0" y="798389"/>
                          <a:chExt cx="4566578" cy="4186915"/>
                        </a:xfrm>
                      </wpg:grpSpPr>
                      <wpg:grpSp>
                        <wpg:cNvPr id="86" name="Group 86"/>
                        <wpg:cNvGrpSpPr/>
                        <wpg:grpSpPr>
                          <a:xfrm>
                            <a:off x="11723" y="798389"/>
                            <a:ext cx="4554855" cy="4186915"/>
                            <a:chOff x="0" y="798660"/>
                            <a:chExt cx="4554855" cy="4188338"/>
                          </a:xfrm>
                        </wpg:grpSpPr>
                        <wpg:grpSp>
                          <wpg:cNvPr id="71" name="Group 71"/>
                          <wpg:cNvGrpSpPr/>
                          <wpg:grpSpPr>
                            <a:xfrm>
                              <a:off x="0" y="798660"/>
                              <a:ext cx="4554855" cy="4188338"/>
                              <a:chOff x="0" y="798747"/>
                              <a:chExt cx="4554855" cy="4188794"/>
                            </a:xfrm>
                          </wpg:grpSpPr>
                          <wpg:grpSp>
                            <wpg:cNvPr id="70" name="Group 70"/>
                            <wpg:cNvGrpSpPr/>
                            <wpg:grpSpPr>
                              <a:xfrm>
                                <a:off x="0" y="798747"/>
                                <a:ext cx="4554855" cy="2637258"/>
                                <a:chOff x="0" y="-149"/>
                                <a:chExt cx="4554855" cy="2637258"/>
                              </a:xfrm>
                            </wpg:grpSpPr>
                            <wpg:grpSp>
                              <wpg:cNvPr id="56" name="Group 56"/>
                              <wpg:cNvGrpSpPr/>
                              <wpg:grpSpPr>
                                <a:xfrm>
                                  <a:off x="0" y="-149"/>
                                  <a:ext cx="4554855" cy="2637258"/>
                                  <a:chOff x="0" y="-149"/>
                                  <a:chExt cx="4555315" cy="2637472"/>
                                </a:xfrm>
                              </wpg:grpSpPr>
                              <wpg:grpSp>
                                <wpg:cNvPr id="48" name="Group 48"/>
                                <wpg:cNvGrpSpPr/>
                                <wpg:grpSpPr>
                                  <a:xfrm>
                                    <a:off x="0" y="-149"/>
                                    <a:ext cx="4555315" cy="2637472"/>
                                    <a:chOff x="0" y="-149"/>
                                    <a:chExt cx="4555315" cy="2637472"/>
                                  </a:xfrm>
                                </wpg:grpSpPr>
                                <wpg:grpSp>
                                  <wpg:cNvPr id="41" name="Group 41"/>
                                  <wpg:cNvGrpSpPr/>
                                  <wpg:grpSpPr>
                                    <a:xfrm>
                                      <a:off x="0" y="0"/>
                                      <a:ext cx="1301750" cy="2637323"/>
                                      <a:chOff x="0" y="0"/>
                                      <a:chExt cx="1301976" cy="2637537"/>
                                    </a:xfrm>
                                  </wpg:grpSpPr>
                                  <wps:wsp>
                                    <wps:cNvPr id="38" name="Rectangle 38"/>
                                    <wps:cNvSpPr/>
                                    <wps:spPr>
                                      <a:xfrm>
                                        <a:off x="0" y="0"/>
                                        <a:ext cx="1301976" cy="26375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39738" y="36582"/>
                                        <a:ext cx="1010653" cy="644876"/>
                                      </a:xfrm>
                                      <a:prstGeom prst="rect">
                                        <a:avLst/>
                                      </a:prstGeom>
                                      <a:noFill/>
                                      <a:ln w="6350">
                                        <a:noFill/>
                                      </a:ln>
                                    </wps:spPr>
                                    <wps:txbx>
                                      <w:txbxContent>
                                        <w:p w14:paraId="47F667DD" w14:textId="77777777" w:rsidR="00A14AB5" w:rsidRPr="00126874" w:rsidRDefault="00A14AB5" w:rsidP="00A14AB5">
                                          <w:pPr>
                                            <w:jc w:val="center"/>
                                            <w:rPr>
                                              <w:rFonts w:ascii="Times New Roman" w:hAnsi="Times New Roman" w:cs="Times New Roman"/>
                                              <w:b/>
                                              <w:bCs/>
                                            </w:rPr>
                                          </w:pPr>
                                          <w:r w:rsidRPr="00126874">
                                            <w:rPr>
                                              <w:rFonts w:ascii="Times New Roman" w:hAnsi="Times New Roman" w:cs="Times New Roman"/>
                                              <w:b/>
                                              <w:bCs/>
                                            </w:rPr>
                                            <w:t xml:space="preserve">Ireland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2" name="Group 42"/>
                                  <wpg:cNvGrpSpPr/>
                                  <wpg:grpSpPr>
                                    <a:xfrm>
                                      <a:off x="1636294" y="-149"/>
                                      <a:ext cx="1301750" cy="2637471"/>
                                      <a:chOff x="0" y="-149"/>
                                      <a:chExt cx="1301976" cy="2637685"/>
                                    </a:xfrm>
                                  </wpg:grpSpPr>
                                  <wps:wsp>
                                    <wps:cNvPr id="43" name="Rectangle 43"/>
                                    <wps:cNvSpPr/>
                                    <wps:spPr>
                                      <a:xfrm>
                                        <a:off x="0" y="0"/>
                                        <a:ext cx="1301976" cy="263753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143089" y="-149"/>
                                        <a:ext cx="1010653" cy="644877"/>
                                      </a:xfrm>
                                      <a:prstGeom prst="rect">
                                        <a:avLst/>
                                      </a:prstGeom>
                                      <a:noFill/>
                                      <a:ln w="6350">
                                        <a:noFill/>
                                      </a:ln>
                                    </wps:spPr>
                                    <wps:txbx>
                                      <w:txbxContent>
                                        <w:p w14:paraId="76FE22BB" w14:textId="77777777" w:rsidR="00A14AB5" w:rsidRPr="00126874" w:rsidRDefault="00A14AB5" w:rsidP="00A14AB5">
                                          <w:pPr>
                                            <w:jc w:val="center"/>
                                            <w:rPr>
                                              <w:rFonts w:ascii="Times New Roman" w:hAnsi="Times New Roman" w:cs="Times New Roman"/>
                                              <w:b/>
                                              <w:bCs/>
                                            </w:rPr>
                                          </w:pPr>
                                          <w:r w:rsidRPr="00126874">
                                            <w:rPr>
                                              <w:rFonts w:ascii="Times New Roman" w:hAnsi="Times New Roman" w:cs="Times New Roman"/>
                                              <w:b/>
                                              <w:bCs/>
                                            </w:rPr>
                                            <w:t>UK and Ireland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 name="Group 45"/>
                                  <wpg:cNvGrpSpPr/>
                                  <wpg:grpSpPr>
                                    <a:xfrm>
                                      <a:off x="3253339" y="0"/>
                                      <a:ext cx="1301976" cy="2637323"/>
                                      <a:chOff x="0" y="0"/>
                                      <a:chExt cx="1301976" cy="2637323"/>
                                    </a:xfrm>
                                  </wpg:grpSpPr>
                                  <wps:wsp>
                                    <wps:cNvPr id="46" name="Rectangle 46"/>
                                    <wps:cNvSpPr/>
                                    <wps:spPr>
                                      <a:xfrm>
                                        <a:off x="0" y="0"/>
                                        <a:ext cx="1301976" cy="26373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141131" y="39214"/>
                                        <a:ext cx="1010653" cy="496631"/>
                                      </a:xfrm>
                                      <a:prstGeom prst="rect">
                                        <a:avLst/>
                                      </a:prstGeom>
                                      <a:noFill/>
                                      <a:ln w="6350">
                                        <a:noFill/>
                                      </a:ln>
                                    </wps:spPr>
                                    <wps:txbx>
                                      <w:txbxContent>
                                        <w:p w14:paraId="54394ADA" w14:textId="77777777" w:rsidR="00A14AB5" w:rsidRPr="00126874" w:rsidRDefault="00A14AB5" w:rsidP="00A14AB5">
                                          <w:pPr>
                                            <w:jc w:val="center"/>
                                            <w:rPr>
                                              <w:rFonts w:ascii="Times New Roman" w:hAnsi="Times New Roman" w:cs="Times New Roman"/>
                                              <w:b/>
                                              <w:bCs/>
                                            </w:rPr>
                                          </w:pPr>
                                          <w:r w:rsidRPr="00126874">
                                            <w:rPr>
                                              <w:rFonts w:ascii="Times New Roman" w:hAnsi="Times New Roman" w:cs="Times New Roman"/>
                                              <w:b/>
                                              <w:bCs/>
                                            </w:rPr>
                                            <w: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0" name="Text Box 50"/>
                                <wps:cNvSpPr txBox="1"/>
                                <wps:spPr>
                                  <a:xfrm>
                                    <a:off x="76990" y="681269"/>
                                    <a:ext cx="1145406" cy="752873"/>
                                  </a:xfrm>
                                  <a:prstGeom prst="rect">
                                    <a:avLst/>
                                  </a:prstGeom>
                                  <a:noFill/>
                                  <a:ln w="6350">
                                    <a:noFill/>
                                  </a:ln>
                                </wps:spPr>
                                <wps:txbx>
                                  <w:txbxContent>
                                    <w:p w14:paraId="5EDB96F9"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Ireland farmer survey </w:t>
                                      </w:r>
                                    </w:p>
                                    <w:p w14:paraId="293BC8D1"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76996" y="1433919"/>
                                    <a:ext cx="1145406" cy="1087522"/>
                                  </a:xfrm>
                                  <a:prstGeom prst="rect">
                                    <a:avLst/>
                                  </a:prstGeom>
                                  <a:noFill/>
                                  <a:ln w="6350">
                                    <a:noFill/>
                                  </a:ln>
                                </wps:spPr>
                                <wps:txbx>
                                  <w:txbxContent>
                                    <w:p w14:paraId="40FF5118"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Ireland mental wellbeing supporter interviews </w:t>
                                      </w:r>
                                    </w:p>
                                    <w:p w14:paraId="1DD6DD2A"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1710808" y="918846"/>
                                    <a:ext cx="1145406" cy="746041"/>
                                  </a:xfrm>
                                  <a:prstGeom prst="rect">
                                    <a:avLst/>
                                  </a:prstGeom>
                                  <a:noFill/>
                                  <a:ln w="6350">
                                    <a:noFill/>
                                  </a:ln>
                                </wps:spPr>
                                <wps:txbx>
                                  <w:txbxContent>
                                    <w:p w14:paraId="347A6AA7"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Ireland farmer interviews</w:t>
                                      </w:r>
                                    </w:p>
                                    <w:p w14:paraId="575A4AE7"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n=11</w:t>
                                      </w:r>
                                      <w:r w:rsidRPr="00126874">
                                        <w:rPr>
                                          <w:rFonts w:ascii="Times New Roman" w:hAnsi="Times New Roman" w:cs="Times New Roman"/>
                                          <w:noProof/>
                                        </w:rPr>
                                        <w:drawing>
                                          <wp:inline distT="0" distB="0" distL="0" distR="0" wp14:anchorId="7EDF9362" wp14:editId="62260844">
                                            <wp:extent cx="949960" cy="5276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9960" cy="527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1710808" y="1713740"/>
                                    <a:ext cx="1145406" cy="807331"/>
                                  </a:xfrm>
                                  <a:prstGeom prst="rect">
                                    <a:avLst/>
                                  </a:prstGeom>
                                  <a:noFill/>
                                  <a:ln w="6350">
                                    <a:noFill/>
                                  </a:ln>
                                </wps:spPr>
                                <wps:txbx>
                                  <w:txbxContent>
                                    <w:p w14:paraId="681807AB"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UK farmer interviews </w:t>
                                      </w:r>
                                    </w:p>
                                    <w:p w14:paraId="7CEB2BB2"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7" name="Text Box 57"/>
                              <wps:cNvSpPr txBox="1"/>
                              <wps:spPr>
                                <a:xfrm>
                                  <a:off x="3349591" y="894082"/>
                                  <a:ext cx="1145290" cy="625591"/>
                                </a:xfrm>
                                <a:prstGeom prst="rect">
                                  <a:avLst/>
                                </a:prstGeom>
                                <a:noFill/>
                                <a:ln w="6350">
                                  <a:noFill/>
                                </a:ln>
                              </wps:spPr>
                              <wps:txbx>
                                <w:txbxContent>
                                  <w:p w14:paraId="22C2E992"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UK farmer survey </w:t>
                                    </w:r>
                                  </w:p>
                                  <w:p w14:paraId="2A875D1B"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9" name="Text Box 59"/>
                            <wps:cNvSpPr txBox="1"/>
                            <wps:spPr>
                              <a:xfrm>
                                <a:off x="3349156" y="2312717"/>
                                <a:ext cx="1145290" cy="1061260"/>
                              </a:xfrm>
                              <a:prstGeom prst="rect">
                                <a:avLst/>
                              </a:prstGeom>
                              <a:noFill/>
                              <a:ln w="6350">
                                <a:noFill/>
                              </a:ln>
                            </wps:spPr>
                            <wps:txbx>
                              <w:txbxContent>
                                <w:p w14:paraId="2999A395"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UK mental wellbeing supporter interviews </w:t>
                                  </w:r>
                                </w:p>
                                <w:p w14:paraId="06254B7F"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Straight Arrow Connector 67"/>
                            <wps:cNvCnPr/>
                            <wps:spPr>
                              <a:xfrm flipH="1">
                                <a:off x="3253010" y="4405319"/>
                                <a:ext cx="752275" cy="567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620472" y="4419651"/>
                                <a:ext cx="509828" cy="567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2280264" y="4390074"/>
                                <a:ext cx="0" cy="442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73" name="Text Box 73"/>
                          <wps:cNvSpPr txBox="1"/>
                          <wps:spPr>
                            <a:xfrm>
                              <a:off x="149038" y="1128397"/>
                              <a:ext cx="1031784" cy="276225"/>
                            </a:xfrm>
                            <a:prstGeom prst="rect">
                              <a:avLst/>
                            </a:prstGeom>
                            <a:solidFill>
                              <a:schemeClr val="lt1"/>
                            </a:solidFill>
                            <a:ln w="6350">
                              <a:noFill/>
                            </a:ln>
                          </wps:spPr>
                          <wps:txbx>
                            <w:txbxContent>
                              <w:p w14:paraId="7C3F48C4" w14:textId="77777777" w:rsidR="00A14AB5" w:rsidRPr="00126874" w:rsidRDefault="00A14AB5" w:rsidP="00A14AB5">
                                <w:pPr>
                                  <w:jc w:val="center"/>
                                  <w:rPr>
                                    <w:rFonts w:ascii="Times New Roman" w:hAnsi="Times New Roman" w:cs="Times New Roman"/>
                                    <w:sz w:val="21"/>
                                    <w:szCs w:val="21"/>
                                  </w:rPr>
                                </w:pPr>
                                <w:r w:rsidRPr="00126874">
                                  <w:rPr>
                                    <w:rFonts w:ascii="Times New Roman" w:hAnsi="Times New Roman" w:cs="Times New Roman"/>
                                    <w:sz w:val="21"/>
                                    <w:szCs w:val="21"/>
                                  </w:rPr>
                                  <w:t>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1748790" y="1243468"/>
                              <a:ext cx="1107357" cy="436104"/>
                            </a:xfrm>
                            <a:prstGeom prst="rect">
                              <a:avLst/>
                            </a:prstGeom>
                            <a:solidFill>
                              <a:schemeClr val="lt1"/>
                            </a:solidFill>
                            <a:ln w="6350">
                              <a:noFill/>
                            </a:ln>
                          </wps:spPr>
                          <wps:txbx>
                            <w:txbxContent>
                              <w:p w14:paraId="3DDD7BB5" w14:textId="77777777" w:rsidR="00A14AB5" w:rsidRPr="00126874" w:rsidRDefault="00A14AB5" w:rsidP="00A14AB5">
                                <w:pPr>
                                  <w:jc w:val="center"/>
                                  <w:rPr>
                                    <w:rFonts w:ascii="Times New Roman" w:hAnsi="Times New Roman" w:cs="Times New Roman"/>
                                    <w:sz w:val="21"/>
                                    <w:szCs w:val="21"/>
                                  </w:rPr>
                                </w:pPr>
                                <w:r w:rsidRPr="00126874">
                                  <w:rPr>
                                    <w:rFonts w:ascii="Times New Roman" w:hAnsi="Times New Roman" w:cs="Times New Roman"/>
                                    <w:sz w:val="21"/>
                                    <w:szCs w:val="21"/>
                                  </w:rPr>
                                  <w:t>October and November 2022 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3349484" y="1128409"/>
                              <a:ext cx="1107357" cy="436104"/>
                            </a:xfrm>
                            <a:prstGeom prst="rect">
                              <a:avLst/>
                            </a:prstGeom>
                            <a:solidFill>
                              <a:schemeClr val="lt1"/>
                            </a:solidFill>
                            <a:ln w="6350">
                              <a:noFill/>
                            </a:ln>
                          </wps:spPr>
                          <wps:txbx>
                            <w:txbxContent>
                              <w:p w14:paraId="44CC2FF3" w14:textId="77777777" w:rsidR="00A14AB5" w:rsidRPr="00126874" w:rsidRDefault="00A14AB5" w:rsidP="00A14AB5">
                                <w:pPr>
                                  <w:jc w:val="center"/>
                                  <w:rPr>
                                    <w:rFonts w:ascii="Times New Roman" w:hAnsi="Times New Roman" w:cs="Times New Roman"/>
                                    <w:sz w:val="21"/>
                                    <w:szCs w:val="21"/>
                                  </w:rPr>
                                </w:pPr>
                                <w:r w:rsidRPr="00126874">
                                  <w:rPr>
                                    <w:rFonts w:ascii="Times New Roman" w:hAnsi="Times New Roman" w:cs="Times New Roman"/>
                                    <w:sz w:val="21"/>
                                    <w:szCs w:val="21"/>
                                  </w:rPr>
                                  <w:t>November and December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14156387" name="Text Box 1"/>
                        <wps:cNvSpPr txBox="1"/>
                        <wps:spPr>
                          <a:xfrm>
                            <a:off x="1629508" y="3622431"/>
                            <a:ext cx="1299845" cy="776605"/>
                          </a:xfrm>
                          <a:prstGeom prst="rect">
                            <a:avLst/>
                          </a:prstGeom>
                          <a:noFill/>
                          <a:ln w="12700">
                            <a:solidFill>
                              <a:schemeClr val="accent1">
                                <a:lumMod val="50000"/>
                              </a:schemeClr>
                            </a:solidFill>
                          </a:ln>
                        </wps:spPr>
                        <wps:txbx>
                          <w:txbxContent>
                            <w:p w14:paraId="1F9A3101" w14:textId="77777777" w:rsidR="00A14AB5" w:rsidRPr="00126874" w:rsidRDefault="00A14AB5" w:rsidP="00A14AB5">
                              <w:pPr>
                                <w:jc w:val="center"/>
                                <w:rPr>
                                  <w:rFonts w:ascii="Times New Roman" w:hAnsi="Times New Roman" w:cs="Times New Roman"/>
                                  <w:sz w:val="20"/>
                                  <w:szCs w:val="20"/>
                                </w:rPr>
                              </w:pPr>
                              <w:r w:rsidRPr="00126874">
                                <w:rPr>
                                  <w:rFonts w:ascii="Times New Roman" w:eastAsia="Times New Roman" w:hAnsi="Times New Roman" w:cs="Times New Roman"/>
                                  <w:sz w:val="20"/>
                                  <w:szCs w:val="20"/>
                                </w:rPr>
                                <w:t>Qualitative analysis via transcription and manual thematic coding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0266361" name="Text Box 1"/>
                        <wps:cNvSpPr txBox="1"/>
                        <wps:spPr>
                          <a:xfrm>
                            <a:off x="3259016" y="3634154"/>
                            <a:ext cx="1299845" cy="776605"/>
                          </a:xfrm>
                          <a:prstGeom prst="rect">
                            <a:avLst/>
                          </a:prstGeom>
                          <a:noFill/>
                          <a:ln w="12700">
                            <a:solidFill>
                              <a:schemeClr val="accent1">
                                <a:lumMod val="50000"/>
                              </a:schemeClr>
                            </a:solidFill>
                          </a:ln>
                        </wps:spPr>
                        <wps:txbx>
                          <w:txbxContent>
                            <w:p w14:paraId="07DD2AD9" w14:textId="539FAAB8" w:rsidR="00A14AB5" w:rsidRPr="00126874" w:rsidRDefault="00A14AB5" w:rsidP="00A14AB5">
                              <w:pPr>
                                <w:jc w:val="center"/>
                                <w:rPr>
                                  <w:rFonts w:ascii="Times New Roman" w:hAnsi="Times New Roman" w:cs="Times New Roman"/>
                                  <w:sz w:val="20"/>
                                  <w:szCs w:val="20"/>
                                </w:rPr>
                              </w:pPr>
                              <w:r w:rsidRPr="00126874">
                                <w:rPr>
                                  <w:rFonts w:ascii="Times New Roman" w:eastAsia="Times New Roman" w:hAnsi="Times New Roman" w:cs="Times New Roman"/>
                                  <w:sz w:val="20"/>
                                  <w:szCs w:val="20"/>
                                </w:rPr>
                                <w:t>Descriptive statistics and qualitative analysis using Nvivo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245616" name="Text Box 1"/>
                        <wps:cNvSpPr txBox="1"/>
                        <wps:spPr>
                          <a:xfrm>
                            <a:off x="0" y="3645877"/>
                            <a:ext cx="1299845" cy="776605"/>
                          </a:xfrm>
                          <a:prstGeom prst="rect">
                            <a:avLst/>
                          </a:prstGeom>
                          <a:noFill/>
                          <a:ln w="12700">
                            <a:solidFill>
                              <a:schemeClr val="accent1">
                                <a:lumMod val="50000"/>
                              </a:schemeClr>
                            </a:solidFill>
                          </a:ln>
                        </wps:spPr>
                        <wps:txbx>
                          <w:txbxContent>
                            <w:p w14:paraId="3F17D681" w14:textId="2F6549A9" w:rsidR="00A14AB5" w:rsidRPr="00126874" w:rsidRDefault="00A14AB5" w:rsidP="00A14AB5">
                              <w:pPr>
                                <w:jc w:val="center"/>
                                <w:rPr>
                                  <w:rFonts w:ascii="Times New Roman" w:hAnsi="Times New Roman" w:cs="Times New Roman"/>
                                  <w:sz w:val="20"/>
                                  <w:szCs w:val="20"/>
                                </w:rPr>
                              </w:pPr>
                              <w:r w:rsidRPr="00126874">
                                <w:rPr>
                                  <w:rFonts w:ascii="Times New Roman" w:eastAsia="Times New Roman" w:hAnsi="Times New Roman" w:cs="Times New Roman"/>
                                  <w:sz w:val="20"/>
                                  <w:szCs w:val="20"/>
                                </w:rPr>
                                <w:t>Descriptive statistics and qualitative analysis using Nvivo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4964622" name="Straight Arrow Connector 2"/>
                        <wps:cNvCnPr/>
                        <wps:spPr>
                          <a:xfrm>
                            <a:off x="626208" y="3434861"/>
                            <a:ext cx="0" cy="1854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8610320" name="Straight Arrow Connector 2"/>
                        <wps:cNvCnPr/>
                        <wps:spPr>
                          <a:xfrm>
                            <a:off x="2290885" y="3434861"/>
                            <a:ext cx="0" cy="1854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29558529" name="Straight Arrow Connector 2"/>
                        <wps:cNvCnPr/>
                        <wps:spPr>
                          <a:xfrm>
                            <a:off x="3990731" y="3434861"/>
                            <a:ext cx="0" cy="1854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71D6631" id="Group 3" o:spid="_x0000_s1027" style="position:absolute;left:0;text-align:left;margin-left:49.85pt;margin-top:33.45pt;width:359.55pt;height:329.65pt;z-index:251659264;mso-width-relative:margin;mso-height-relative:margin" coordorigin=",7983" coordsize="45665,4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">
                <v:group id="Group 86" o:spid="_x0000_s1028" style="position:absolute;left:117;top:7983;width:45548;height:41870" coordorigin=",7986" coordsize="45548,4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71" o:spid="_x0000_s1029" style="position:absolute;top:7986;width:45548;height:41883" coordorigin=",7987" coordsize="45548,4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0" o:spid="_x0000_s1030" style="position:absolute;top:7987;width:45548;height:26373" coordorigin=",-1" coordsize="45548,2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56" o:spid="_x0000_s1031" style="position:absolute;top:-1;width:45548;height:26372" coordorigin=",-1" coordsize="45553,2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48" o:spid="_x0000_s1032" style="position:absolute;top:-1;width:45553;height:26374" coordorigin=",-1" coordsize="45553,2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1" o:spid="_x0000_s1033" style="position:absolute;width:13017;height:26373" coordsize="13019,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38" o:spid="_x0000_s1034" style="position:absolute;width:13019;height:2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" filled="f" strokecolor="#243f60 [1604]" strokeweight="2pt"/>
                            <v:shape id="Text Box 39" o:spid="_x0000_s1035" type="#_x0000_t202" style="position:absolute;left:1397;top:365;width:10106;height:6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47F667DD" w14:textId="77777777" w:rsidR="00A14AB5" w:rsidRPr="00126874" w:rsidRDefault="00A14AB5" w:rsidP="00A14AB5">
                                    <w:pPr>
                                      <w:jc w:val="center"/>
                                      <w:rPr>
                                        <w:rFonts w:ascii="Times New Roman" w:hAnsi="Times New Roman" w:cs="Times New Roman"/>
                                        <w:b/>
                                        <w:bCs/>
                                      </w:rPr>
                                    </w:pPr>
                                    <w:r w:rsidRPr="00126874">
                                      <w:rPr>
                                        <w:rFonts w:ascii="Times New Roman" w:hAnsi="Times New Roman" w:cs="Times New Roman"/>
                                        <w:b/>
                                        <w:bCs/>
                                      </w:rPr>
                                      <w:t xml:space="preserve">Ireland </w:t>
                                    </w:r>
                                  </w:p>
                                </w:txbxContent>
                              </v:textbox>
                            </v:shape>
                          </v:group>
                          <v:group id="Group 42" o:spid="_x0000_s1036" style="position:absolute;left:16362;top:-1;width:13018;height:26374" coordorigin=",-1" coordsize="13019,26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37" style="position:absolute;width:13019;height:2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" filled="f" strokecolor="#243f60 [1604]" strokeweight="2pt"/>
                            <v:shape id="Text Box 44" o:spid="_x0000_s1038" type="#_x0000_t202" style="position:absolute;left:1430;top:-1;width:10107;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76FE22BB" w14:textId="77777777" w:rsidR="00A14AB5" w:rsidRPr="00126874" w:rsidRDefault="00A14AB5" w:rsidP="00A14AB5">
                                    <w:pPr>
                                      <w:jc w:val="center"/>
                                      <w:rPr>
                                        <w:rFonts w:ascii="Times New Roman" w:hAnsi="Times New Roman" w:cs="Times New Roman"/>
                                        <w:b/>
                                        <w:bCs/>
                                      </w:rPr>
                                    </w:pPr>
                                    <w:r w:rsidRPr="00126874">
                                      <w:rPr>
                                        <w:rFonts w:ascii="Times New Roman" w:hAnsi="Times New Roman" w:cs="Times New Roman"/>
                                        <w:b/>
                                        <w:bCs/>
                                      </w:rPr>
                                      <w:t>UK and Ireland</w:t>
                                    </w:r>
                                  </w:p>
                                </w:txbxContent>
                              </v:textbox>
                            </v:shape>
                          </v:group>
                          <v:group id="Group 45" o:spid="_x0000_s1039" style="position:absolute;left:32533;width:13020;height:26373" coordsize="13019,2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040" style="position:absolute;width:13019;height:2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" filled="f" strokecolor="#243f60 [1604]" strokeweight="2pt"/>
                            <v:shape id="Text Box 47" o:spid="_x0000_s1041" type="#_x0000_t202" style="position:absolute;left:1411;top:392;width:10106;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54394ADA" w14:textId="77777777" w:rsidR="00A14AB5" w:rsidRPr="00126874" w:rsidRDefault="00A14AB5" w:rsidP="00A14AB5">
                                    <w:pPr>
                                      <w:jc w:val="center"/>
                                      <w:rPr>
                                        <w:rFonts w:ascii="Times New Roman" w:hAnsi="Times New Roman" w:cs="Times New Roman"/>
                                        <w:b/>
                                        <w:bCs/>
                                      </w:rPr>
                                    </w:pPr>
                                    <w:r w:rsidRPr="00126874">
                                      <w:rPr>
                                        <w:rFonts w:ascii="Times New Roman" w:hAnsi="Times New Roman" w:cs="Times New Roman"/>
                                        <w:b/>
                                        <w:bCs/>
                                      </w:rPr>
                                      <w:t>UK</w:t>
                                    </w:r>
                                  </w:p>
                                </w:txbxContent>
                              </v:textbox>
                            </v:shape>
                          </v:group>
                        </v:group>
                        <v:shape id="Text Box 50" o:spid="_x0000_s1042" type="#_x0000_t202" style="position:absolute;left:769;top:6812;width:11454;height:7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5EDB96F9"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Ireland farmer survey </w:t>
                                </w:r>
                              </w:p>
                              <w:p w14:paraId="293BC8D1"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n=59</w:t>
                                </w:r>
                              </w:p>
                            </w:txbxContent>
                          </v:textbox>
                        </v:shape>
                        <v:shape id="Text Box 51" o:spid="_x0000_s1043" type="#_x0000_t202" style="position:absolute;left:769;top:14339;width:11455;height:10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40FF5118"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Ireland mental wellbeing supporter interviews </w:t>
                                </w:r>
                              </w:p>
                              <w:p w14:paraId="1DD6DD2A"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n=7</w:t>
                                </w:r>
                              </w:p>
                            </w:txbxContent>
                          </v:textbox>
                        </v:shape>
                        <v:shape id="Text Box 52" o:spid="_x0000_s1044" type="#_x0000_t202" style="position:absolute;left:17108;top:9188;width:11454;height:7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347A6AA7"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Ireland farmer interviews</w:t>
                                </w:r>
                              </w:p>
                              <w:p w14:paraId="575A4AE7"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n=11</w:t>
                                </w:r>
                                <w:r w:rsidRPr="00126874">
                                  <w:rPr>
                                    <w:rFonts w:ascii="Times New Roman" w:hAnsi="Times New Roman" w:cs="Times New Roman"/>
                                    <w:noProof/>
                                  </w:rPr>
                                  <w:drawing>
                                    <wp:inline distT="0" distB="0" distL="0" distR="0" wp14:anchorId="7EDF9362" wp14:editId="62260844">
                                      <wp:extent cx="949960" cy="5276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9960" cy="527685"/>
                                              </a:xfrm>
                                              <a:prstGeom prst="rect">
                                                <a:avLst/>
                                              </a:prstGeom>
                                            </pic:spPr>
                                          </pic:pic>
                                        </a:graphicData>
                                      </a:graphic>
                                    </wp:inline>
                                  </w:drawing>
                                </w:r>
                              </w:p>
                            </w:txbxContent>
                          </v:textbox>
                        </v:shape>
                        <v:shape id="Text Box 53" o:spid="_x0000_s1045" type="#_x0000_t202" style="position:absolute;left:17108;top:17137;width:11454;height:8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681807AB"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UK farmer interviews </w:t>
                                </w:r>
                              </w:p>
                              <w:p w14:paraId="7CEB2BB2"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n=10</w:t>
                                </w:r>
                              </w:p>
                            </w:txbxContent>
                          </v:textbox>
                        </v:shape>
                      </v:group>
                      <v:shape id="Text Box 57" o:spid="_x0000_s1046" type="#_x0000_t202" style="position:absolute;left:33495;top:8940;width:11453;height:6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22C2E992"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UK farmer survey </w:t>
                              </w:r>
                            </w:p>
                            <w:p w14:paraId="2A875D1B"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n=41</w:t>
                              </w:r>
                            </w:p>
                          </w:txbxContent>
                        </v:textbox>
                      </v:shape>
                    </v:group>
                    <v:shape id="Text Box 59" o:spid="_x0000_s1047" type="#_x0000_t202" style="position:absolute;left:33491;top:23127;width:11453;height:10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999A395"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 xml:space="preserve">UK mental wellbeing supporter interviews </w:t>
                            </w:r>
                          </w:p>
                          <w:p w14:paraId="06254B7F" w14:textId="77777777" w:rsidR="00A14AB5" w:rsidRPr="00126874" w:rsidRDefault="00A14AB5" w:rsidP="00A14AB5">
                            <w:pPr>
                              <w:jc w:val="center"/>
                              <w:rPr>
                                <w:rFonts w:ascii="Times New Roman" w:hAnsi="Times New Roman" w:cs="Times New Roman"/>
                                <w:sz w:val="20"/>
                                <w:szCs w:val="20"/>
                              </w:rPr>
                            </w:pPr>
                            <w:r w:rsidRPr="00126874">
                              <w:rPr>
                                <w:rFonts w:ascii="Times New Roman" w:hAnsi="Times New Roman" w:cs="Times New Roman"/>
                                <w:sz w:val="20"/>
                                <w:szCs w:val="20"/>
                              </w:rPr>
                              <w:t>n=22</w:t>
                            </w:r>
                          </w:p>
                        </w:txbxContent>
                      </v:textbox>
                    </v:shape>
                    <v:shapetype id="_x0000_t32" coordsize="21600,21600" o:spt="32" o:oned="t" path="m,l21600,21600e" filled="f">
                      <v:path arrowok="t" fillok="f" o:connecttype="none"/>
                      <o:lock v:ext="edit" shapetype="t"/>
                    </v:shapetype>
                    <v:shape id="Straight Arrow Connector 67" o:spid="_x0000_s1048" type="#_x0000_t32" style="position:absolute;left:32530;top:44053;width:7522;height:56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" strokecolor="#4579b8 [3044]">
                      <v:stroke endarrow="block"/>
                    </v:shape>
                    <v:shape id="Straight Arrow Connector 68" o:spid="_x0000_s1049" type="#_x0000_t32" style="position:absolute;left:6204;top:44196;width:5099;height:5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" strokecolor="#4579b8 [3044]">
                      <v:stroke endarrow="block"/>
                    </v:shape>
                    <v:shape id="Straight Arrow Connector 69" o:spid="_x0000_s1050" type="#_x0000_t32" style="position:absolute;left:22802;top:43900;width:0;height:4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" strokecolor="#4579b8 [3044]">
                      <v:stroke endarrow="block"/>
                    </v:shape>
                  </v:group>
                  <v:shape id="Text Box 73" o:spid="_x0000_s1051" type="#_x0000_t202" style="position:absolute;left:1490;top:11283;width:1031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" fillcolor="white [3201]" stroked="f" strokeweight=".5pt">
                    <v:textbox>
                      <w:txbxContent>
                        <w:p w14:paraId="7C3F48C4" w14:textId="77777777" w:rsidR="00A14AB5" w:rsidRPr="00126874" w:rsidRDefault="00A14AB5" w:rsidP="00A14AB5">
                          <w:pPr>
                            <w:jc w:val="center"/>
                            <w:rPr>
                              <w:rFonts w:ascii="Times New Roman" w:hAnsi="Times New Roman" w:cs="Times New Roman"/>
                              <w:sz w:val="21"/>
                              <w:szCs w:val="21"/>
                            </w:rPr>
                          </w:pPr>
                          <w:r w:rsidRPr="00126874">
                            <w:rPr>
                              <w:rFonts w:ascii="Times New Roman" w:hAnsi="Times New Roman" w:cs="Times New Roman"/>
                              <w:sz w:val="21"/>
                              <w:szCs w:val="21"/>
                            </w:rPr>
                            <w:t>July 2019</w:t>
                          </w:r>
                        </w:p>
                      </w:txbxContent>
                    </v:textbox>
                  </v:shape>
                  <v:shape id="Text Box 84" o:spid="_x0000_s1052" type="#_x0000_t202" style="position:absolute;left:17487;top:12434;width:11074;height:4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" fillcolor="white [3201]" stroked="f" strokeweight=".5pt">
                    <v:textbox>
                      <w:txbxContent>
                        <w:p w14:paraId="3DDD7BB5" w14:textId="77777777" w:rsidR="00A14AB5" w:rsidRPr="00126874" w:rsidRDefault="00A14AB5" w:rsidP="00A14AB5">
                          <w:pPr>
                            <w:jc w:val="center"/>
                            <w:rPr>
                              <w:rFonts w:ascii="Times New Roman" w:hAnsi="Times New Roman" w:cs="Times New Roman"/>
                              <w:sz w:val="21"/>
                              <w:szCs w:val="21"/>
                            </w:rPr>
                          </w:pPr>
                          <w:r w:rsidRPr="00126874">
                            <w:rPr>
                              <w:rFonts w:ascii="Times New Roman" w:hAnsi="Times New Roman" w:cs="Times New Roman"/>
                              <w:sz w:val="21"/>
                              <w:szCs w:val="21"/>
                            </w:rPr>
                            <w:t>October and November 2022 019</w:t>
                          </w:r>
                        </w:p>
                      </w:txbxContent>
                    </v:textbox>
                  </v:shape>
                  <v:shape id="Text Box 85" o:spid="_x0000_s1053" type="#_x0000_t202" style="position:absolute;left:33494;top:11284;width:11074;height:4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" fillcolor="white [3201]" stroked="f" strokeweight=".5pt">
                    <v:textbox>
                      <w:txbxContent>
                        <w:p w14:paraId="44CC2FF3" w14:textId="77777777" w:rsidR="00A14AB5" w:rsidRPr="00126874" w:rsidRDefault="00A14AB5" w:rsidP="00A14AB5">
                          <w:pPr>
                            <w:jc w:val="center"/>
                            <w:rPr>
                              <w:rFonts w:ascii="Times New Roman" w:hAnsi="Times New Roman" w:cs="Times New Roman"/>
                              <w:sz w:val="21"/>
                              <w:szCs w:val="21"/>
                            </w:rPr>
                          </w:pPr>
                          <w:r w:rsidRPr="00126874">
                            <w:rPr>
                              <w:rFonts w:ascii="Times New Roman" w:hAnsi="Times New Roman" w:cs="Times New Roman"/>
                              <w:sz w:val="21"/>
                              <w:szCs w:val="21"/>
                            </w:rPr>
                            <w:t>November and December 2021</w:t>
                          </w:r>
                        </w:p>
                      </w:txbxContent>
                    </v:textbox>
                  </v:shape>
                </v:group>
                <v:shape id="_x0000_s1054" type="#_x0000_t202" style="position:absolute;left:16295;top:36224;width:12998;height: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" filled="f" strokecolor="#243f60 [1604]" strokeweight="1pt">
                  <v:textbox>
                    <w:txbxContent>
                      <w:p w14:paraId="1F9A3101" w14:textId="77777777" w:rsidR="00A14AB5" w:rsidRPr="00126874" w:rsidRDefault="00A14AB5" w:rsidP="00A14AB5">
                        <w:pPr>
                          <w:jc w:val="center"/>
                          <w:rPr>
                            <w:rFonts w:ascii="Times New Roman" w:hAnsi="Times New Roman" w:cs="Times New Roman"/>
                            <w:sz w:val="20"/>
                            <w:szCs w:val="20"/>
                          </w:rPr>
                        </w:pPr>
                        <w:r w:rsidRPr="00126874">
                          <w:rPr>
                            <w:rFonts w:ascii="Times New Roman" w:eastAsia="Times New Roman" w:hAnsi="Times New Roman" w:cs="Times New Roman"/>
                            <w:sz w:val="20"/>
                            <w:szCs w:val="20"/>
                          </w:rPr>
                          <w:t>Qualitative analysis via transcription and manual thematic coding</w:t>
                        </w:r>
                      </w:p>
                    </w:txbxContent>
                  </v:textbox>
                </v:shape>
                <v:shape id="_x0000_s1055" type="#_x0000_t202" style="position:absolute;left:32590;top:36341;width:12998;height: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" filled="f" strokecolor="#243f60 [1604]" strokeweight="1pt">
                  <v:textbox>
                    <w:txbxContent>
                      <w:p w14:paraId="07DD2AD9" w14:textId="539FAAB8" w:rsidR="00A14AB5" w:rsidRPr="00126874" w:rsidRDefault="00A14AB5" w:rsidP="00A14AB5">
                        <w:pPr>
                          <w:jc w:val="center"/>
                          <w:rPr>
                            <w:rFonts w:ascii="Times New Roman" w:hAnsi="Times New Roman" w:cs="Times New Roman"/>
                            <w:sz w:val="20"/>
                            <w:szCs w:val="20"/>
                          </w:rPr>
                        </w:pPr>
                        <w:r w:rsidRPr="00126874">
                          <w:rPr>
                            <w:rFonts w:ascii="Times New Roman" w:eastAsia="Times New Roman" w:hAnsi="Times New Roman" w:cs="Times New Roman"/>
                            <w:sz w:val="20"/>
                            <w:szCs w:val="20"/>
                          </w:rPr>
                          <w:t>Descriptive statistics and qualitative analysis using Nvivo</w:t>
                        </w:r>
                      </w:p>
                    </w:txbxContent>
                  </v:textbox>
                </v:shape>
                <v:shape id="_x0000_s1056" type="#_x0000_t202" style="position:absolute;top:36458;width:12998;height: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" filled="f" strokecolor="#243f60 [1604]" strokeweight="1pt">
                  <v:textbox>
                    <w:txbxContent>
                      <w:p w14:paraId="3F17D681" w14:textId="2F6549A9" w:rsidR="00A14AB5" w:rsidRPr="00126874" w:rsidRDefault="00A14AB5" w:rsidP="00A14AB5">
                        <w:pPr>
                          <w:jc w:val="center"/>
                          <w:rPr>
                            <w:rFonts w:ascii="Times New Roman" w:hAnsi="Times New Roman" w:cs="Times New Roman"/>
                            <w:sz w:val="20"/>
                            <w:szCs w:val="20"/>
                          </w:rPr>
                        </w:pPr>
                        <w:r w:rsidRPr="00126874">
                          <w:rPr>
                            <w:rFonts w:ascii="Times New Roman" w:eastAsia="Times New Roman" w:hAnsi="Times New Roman" w:cs="Times New Roman"/>
                            <w:sz w:val="20"/>
                            <w:szCs w:val="20"/>
                          </w:rPr>
                          <w:t>Descriptive statistics and qualitative analysis using Nvivo</w:t>
                        </w:r>
                      </w:p>
                    </w:txbxContent>
                  </v:textbox>
                </v:shape>
                <v:shape id="Straight Arrow Connector 2" o:spid="_x0000_s1057" type="#_x0000_t32" style="position:absolute;left:6262;top:34348;width:0;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" strokecolor="#4579b8 [3044]">
                  <v:stroke endarrow="block"/>
                </v:shape>
                <v:shape id="Straight Arrow Connector 2" o:spid="_x0000_s1058" type="#_x0000_t32" style="position:absolute;left:22908;top:34348;width:0;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" strokecolor="#4579b8 [3044]">
                  <v:stroke endarrow="block"/>
                </v:shape>
                <v:shape id="Straight Arrow Connector 2" o:spid="_x0000_s1059" type="#_x0000_t32" style="position:absolute;left:39907;top:34348;width:0;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" strokecolor="#4579b8 [3044]">
                  <v:stroke endarrow="block"/>
                </v:shape>
              </v:group>
            </w:pict>
          </mc:Fallback>
        </mc:AlternateContent>
      </w:r>
    </w:p>
    <w:p w14:paraId="7867B6C1"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6328A9A9"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28DC7E16"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398BB444"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06E4E1BE"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16825FE9"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654F79D7"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7DE62453"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17EC3D70" w14:textId="5DD31032" w:rsidR="00A14AB5" w:rsidRDefault="00A14AB5" w:rsidP="00BA15AE">
      <w:pPr>
        <w:spacing w:afterLines="120" w:after="288" w:line="360" w:lineRule="auto"/>
        <w:jc w:val="both"/>
        <w:rPr>
          <w:rFonts w:ascii="Times New Roman" w:eastAsia="Times New Roman" w:hAnsi="Times New Roman" w:cs="Times New Roman"/>
          <w:sz w:val="24"/>
          <w:szCs w:val="24"/>
        </w:rPr>
      </w:pPr>
    </w:p>
    <w:p w14:paraId="447C0347" w14:textId="7099EE22" w:rsidR="00A14AB5" w:rsidRDefault="00A14AB5"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57F1E2D5" wp14:editId="42779BCB">
                <wp:simplePos x="0" y="0"/>
                <wp:positionH relativeFrom="column">
                  <wp:posOffset>1724783</wp:posOffset>
                </wp:positionH>
                <wp:positionV relativeFrom="paragraph">
                  <wp:posOffset>138143</wp:posOffset>
                </wp:positionV>
                <wp:extent cx="2269282" cy="442452"/>
                <wp:effectExtent l="0" t="0" r="17145" b="15240"/>
                <wp:wrapNone/>
                <wp:docPr id="576864240" name="Text Box 1"/>
                <wp:cNvGraphicFramePr/>
                <a:graphic xmlns:a="http://schemas.openxmlformats.org/drawingml/2006/main">
                  <a:graphicData uri="http://schemas.microsoft.com/office/word/2010/wordprocessingShape">
                    <wps:wsp>
                      <wps:cNvSpPr txBox="1"/>
                      <wps:spPr>
                        <a:xfrm>
                          <a:off x="0" y="0"/>
                          <a:ext cx="2269282" cy="442452"/>
                        </a:xfrm>
                        <a:prstGeom prst="rect">
                          <a:avLst/>
                        </a:prstGeom>
                        <a:solidFill>
                          <a:schemeClr val="lt1"/>
                        </a:solidFill>
                        <a:ln w="12700">
                          <a:solidFill>
                            <a:prstClr val="black"/>
                          </a:solidFill>
                        </a:ln>
                      </wps:spPr>
                      <wps:txbx>
                        <w:txbxContent>
                          <w:p w14:paraId="01FA22C5" w14:textId="198C5DA7" w:rsidR="00A14AB5" w:rsidRPr="00126874" w:rsidRDefault="00A14AB5" w:rsidP="00126874">
                            <w:pPr>
                              <w:jc w:val="center"/>
                              <w:rPr>
                                <w:rFonts w:ascii="Times New Roman" w:hAnsi="Times New Roman" w:cs="Times New Roman"/>
                                <w:sz w:val="36"/>
                                <w:szCs w:val="36"/>
                                <w:lang w:val="en-GB"/>
                              </w:rPr>
                            </w:pPr>
                            <w:r>
                              <w:rPr>
                                <w:rFonts w:ascii="Times New Roman" w:hAnsi="Times New Roman" w:cs="Times New Roman"/>
                                <w:sz w:val="36"/>
                                <w:szCs w:val="36"/>
                                <w:lang w:val="en-GB"/>
                              </w:rPr>
                              <w:t>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F1E2D5" id="_x0000_s1060" type="#_x0000_t202" style="position:absolute;left:0;text-align:left;margin-left:135.8pt;margin-top:10.9pt;width:178.7pt;height:34.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" fillcolor="white [3201]" strokeweight="1pt">
                <v:textbox>
                  <w:txbxContent>
                    <w:p w14:paraId="01FA22C5" w14:textId="198C5DA7" w:rsidR="00A14AB5" w:rsidRPr="00126874" w:rsidRDefault="00A14AB5" w:rsidP="00126874">
                      <w:pPr>
                        <w:jc w:val="center"/>
                        <w:rPr>
                          <w:rFonts w:ascii="Times New Roman" w:hAnsi="Times New Roman" w:cs="Times New Roman"/>
                          <w:sz w:val="36"/>
                          <w:szCs w:val="36"/>
                          <w:lang w:val="en-GB"/>
                        </w:rPr>
                      </w:pPr>
                      <w:r>
                        <w:rPr>
                          <w:rFonts w:ascii="Times New Roman" w:hAnsi="Times New Roman" w:cs="Times New Roman"/>
                          <w:sz w:val="36"/>
                          <w:szCs w:val="36"/>
                          <w:lang w:val="en-GB"/>
                        </w:rPr>
                        <w:t>Results</w:t>
                      </w:r>
                    </w:p>
                  </w:txbxContent>
                </v:textbox>
              </v:shape>
            </w:pict>
          </mc:Fallback>
        </mc:AlternateContent>
      </w:r>
    </w:p>
    <w:p w14:paraId="166791B1" w14:textId="77777777" w:rsidR="00A14AB5" w:rsidRDefault="00A14AB5" w:rsidP="00BA15AE">
      <w:pPr>
        <w:spacing w:afterLines="120" w:after="288" w:line="360" w:lineRule="auto"/>
        <w:jc w:val="both"/>
        <w:rPr>
          <w:rFonts w:ascii="Times New Roman" w:eastAsia="Times New Roman" w:hAnsi="Times New Roman" w:cs="Times New Roman"/>
          <w:sz w:val="24"/>
          <w:szCs w:val="24"/>
        </w:rPr>
      </w:pPr>
    </w:p>
    <w:p w14:paraId="00000021" w14:textId="4EF01B9C" w:rsidR="00EB1950" w:rsidRDefault="00795714" w:rsidP="00BA15AE">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B80D5A">
        <w:rPr>
          <w:rFonts w:ascii="Times New Roman" w:eastAsia="Times New Roman" w:hAnsi="Times New Roman" w:cs="Times New Roman"/>
          <w:b/>
          <w:sz w:val="24"/>
          <w:szCs w:val="24"/>
        </w:rPr>
        <w:t>.1</w:t>
      </w:r>
      <w:r w:rsidR="00B80D5A">
        <w:rPr>
          <w:rFonts w:ascii="Times New Roman" w:eastAsia="Times New Roman" w:hAnsi="Times New Roman" w:cs="Times New Roman"/>
          <w:b/>
          <w:sz w:val="24"/>
          <w:szCs w:val="24"/>
        </w:rPr>
        <w:tab/>
        <w:t>Young farmers</w:t>
      </w:r>
    </w:p>
    <w:p w14:paraId="00000022" w14:textId="236119EE"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Definitions of what constitutes a ‘young farmer’ vary, but for the purposes of this research</w:t>
      </w:r>
      <w:r w:rsidR="00A814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interview and survey recruitment focused on farmers between the age of 18 and 40 (in line with an EU definition</w:t>
      </w:r>
      <w:r w:rsidR="00D15D19">
        <w:rPr>
          <w:rStyle w:val="EndnoteReference"/>
          <w:rFonts w:ascii="Times New Roman" w:eastAsia="Times New Roman" w:hAnsi="Times New Roman" w:cs="Times New Roman"/>
          <w:sz w:val="24"/>
          <w:szCs w:val="24"/>
        </w:rPr>
        <w:endnoteReference w:id="2"/>
      </w:r>
      <w:r>
        <w:rPr>
          <w:rFonts w:ascii="Times New Roman" w:eastAsia="Times New Roman" w:hAnsi="Times New Roman" w:cs="Times New Roman"/>
          <w:sz w:val="24"/>
          <w:szCs w:val="24"/>
        </w:rPr>
        <w:t xml:space="preserve">). We gained the views of 21 young farmers via common semi-structured interviews in Ireland and the UK, as well as two separate surveys in the same countries. The interviews focused on the two main objectives outlined above: drivers of poor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and help-seeking/support (see Appendix 1). In the UK, volunteers were recruited between October and November 2022 via social media posts (Twitter, LinkedIn, The Farming Forum) and by emailing student unions and representatives at the major UK agricultural colleges and universities (see Appendix 1). </w:t>
      </w:r>
      <w:r w:rsidR="002F4EFB">
        <w:rPr>
          <w:rFonts w:ascii="Times New Roman" w:eastAsia="Times New Roman" w:hAnsi="Times New Roman" w:cs="Times New Roman"/>
          <w:sz w:val="24"/>
          <w:szCs w:val="24"/>
        </w:rPr>
        <w:t>In Ireland, volunteers were recruited between October 2022 and January 2023 via the young farmer organisation (</w:t>
      </w:r>
      <w:proofErr w:type="spellStart"/>
      <w:r w:rsidR="002F4EFB">
        <w:rPr>
          <w:rFonts w:ascii="Times New Roman" w:eastAsia="Times New Roman" w:hAnsi="Times New Roman" w:cs="Times New Roman"/>
          <w:sz w:val="24"/>
          <w:szCs w:val="24"/>
        </w:rPr>
        <w:t>Macra</w:t>
      </w:r>
      <w:proofErr w:type="spellEnd"/>
      <w:r w:rsidR="002F4EFB">
        <w:rPr>
          <w:rFonts w:ascii="Times New Roman" w:eastAsia="Times New Roman" w:hAnsi="Times New Roman" w:cs="Times New Roman"/>
          <w:sz w:val="24"/>
          <w:szCs w:val="24"/>
        </w:rPr>
        <w:t xml:space="preserve"> </w:t>
      </w:r>
      <w:proofErr w:type="spellStart"/>
      <w:r w:rsidR="002F4EFB">
        <w:rPr>
          <w:rFonts w:ascii="Times New Roman" w:eastAsia="Times New Roman" w:hAnsi="Times New Roman" w:cs="Times New Roman"/>
          <w:sz w:val="24"/>
          <w:szCs w:val="24"/>
        </w:rPr>
        <w:t>na</w:t>
      </w:r>
      <w:proofErr w:type="spellEnd"/>
      <w:r w:rsidR="002F4EFB">
        <w:rPr>
          <w:rFonts w:ascii="Times New Roman" w:eastAsia="Times New Roman" w:hAnsi="Times New Roman" w:cs="Times New Roman"/>
          <w:sz w:val="24"/>
          <w:szCs w:val="24"/>
        </w:rPr>
        <w:t xml:space="preserve"> </w:t>
      </w:r>
      <w:proofErr w:type="spellStart"/>
      <w:r w:rsidR="002F4EFB">
        <w:rPr>
          <w:rFonts w:ascii="Times New Roman" w:eastAsia="Times New Roman" w:hAnsi="Times New Roman" w:cs="Times New Roman"/>
          <w:sz w:val="24"/>
          <w:szCs w:val="24"/>
        </w:rPr>
        <w:t>Feirme</w:t>
      </w:r>
      <w:proofErr w:type="spellEnd"/>
      <w:r w:rsidR="002F4EFB">
        <w:rPr>
          <w:rFonts w:ascii="Times New Roman" w:eastAsia="Times New Roman" w:hAnsi="Times New Roman" w:cs="Times New Roman"/>
          <w:sz w:val="24"/>
          <w:szCs w:val="24"/>
        </w:rPr>
        <w:t xml:space="preserve">), agricultural colleges and universities, and agricultural extension services (see Appendix 1). </w:t>
      </w:r>
      <w:r>
        <w:rPr>
          <w:rFonts w:ascii="Times New Roman" w:eastAsia="Times New Roman" w:hAnsi="Times New Roman" w:cs="Times New Roman"/>
          <w:sz w:val="24"/>
          <w:szCs w:val="24"/>
        </w:rPr>
        <w:t>Sampling attempted to ensure we had representatives across farming sectors and genders.</w:t>
      </w:r>
      <w:r w:rsidR="00670973">
        <w:rPr>
          <w:rFonts w:ascii="Times New Roman" w:eastAsia="Times New Roman" w:hAnsi="Times New Roman" w:cs="Times New Roman"/>
          <w:sz w:val="24"/>
          <w:szCs w:val="24"/>
        </w:rPr>
        <w:t xml:space="preserve"> </w:t>
      </w:r>
      <w:r w:rsidR="002F4EFB">
        <w:rPr>
          <w:rFonts w:ascii="Times New Roman" w:eastAsia="Times New Roman" w:hAnsi="Times New Roman" w:cs="Times New Roman"/>
          <w:sz w:val="24"/>
          <w:szCs w:val="24"/>
        </w:rPr>
        <w:t>T</w:t>
      </w:r>
      <w:r w:rsidR="00670973">
        <w:rPr>
          <w:rFonts w:ascii="Times New Roman" w:eastAsia="Times New Roman" w:hAnsi="Times New Roman" w:cs="Times New Roman"/>
          <w:sz w:val="24"/>
          <w:szCs w:val="24"/>
        </w:rPr>
        <w:t>he sample was skewed towards male farmers (Ireland [10 males, 1 female], UK [</w:t>
      </w:r>
      <w:r w:rsidR="00E572B3">
        <w:rPr>
          <w:rFonts w:ascii="Times New Roman" w:eastAsia="Times New Roman" w:hAnsi="Times New Roman" w:cs="Times New Roman"/>
          <w:sz w:val="24"/>
          <w:szCs w:val="24"/>
        </w:rPr>
        <w:t>7</w:t>
      </w:r>
      <w:r w:rsidR="00670973">
        <w:rPr>
          <w:rFonts w:ascii="Times New Roman" w:eastAsia="Times New Roman" w:hAnsi="Times New Roman" w:cs="Times New Roman"/>
          <w:sz w:val="24"/>
          <w:szCs w:val="24"/>
        </w:rPr>
        <w:t xml:space="preserve"> male, 3 female])</w:t>
      </w:r>
      <w:r w:rsidR="002F4EFB">
        <w:rPr>
          <w:rFonts w:ascii="Times New Roman" w:eastAsia="Times New Roman" w:hAnsi="Times New Roman" w:cs="Times New Roman"/>
          <w:sz w:val="24"/>
          <w:szCs w:val="24"/>
        </w:rPr>
        <w:t xml:space="preserve"> and towards the livestock sector in Ireland</w:t>
      </w:r>
      <w:r w:rsidR="00313AE3">
        <w:rPr>
          <w:rFonts w:ascii="Times New Roman" w:eastAsia="Times New Roman" w:hAnsi="Times New Roman" w:cs="Times New Roman"/>
          <w:sz w:val="24"/>
          <w:szCs w:val="24"/>
        </w:rPr>
        <w:t xml:space="preserve"> (see Appendix 1)</w:t>
      </w:r>
      <w:r w:rsidR="00D15D19">
        <w:rPr>
          <w:rStyle w:val="EndnoteReference"/>
          <w:rFonts w:ascii="Times New Roman" w:eastAsia="Times New Roman" w:hAnsi="Times New Roman" w:cs="Times New Roman"/>
          <w:sz w:val="24"/>
          <w:szCs w:val="24"/>
        </w:rPr>
        <w:endnoteReference w:id="3"/>
      </w:r>
      <w:r w:rsidR="00670973">
        <w:rPr>
          <w:rFonts w:ascii="Times New Roman" w:eastAsia="Times New Roman" w:hAnsi="Times New Roman" w:cs="Times New Roman"/>
          <w:sz w:val="24"/>
          <w:szCs w:val="24"/>
        </w:rPr>
        <w:t>.</w:t>
      </w:r>
    </w:p>
    <w:p w14:paraId="00000023" w14:textId="20814AC7"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conducted ten interviews in the UK with farmers aged between 20 and 36, from England, Wales, Scotland, and NI and eleven interviews in Irelan</w:t>
      </w:r>
      <w:r w:rsidR="00E572B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with farmers aged between 21 and 32 (see Appendix 1). The UK interviews lasted between 13 and 31 minutes and the Irish interviews lasted between 20 and 60 minutes. Interviews were conducted over the phone or online, recorded, transcribed, and manually thematically coded to pick out drivers of poor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and views related to help-seeking and support services (one person analysed all interviews). In the UK, interviews were carried out by </w:t>
      </w:r>
      <w:r w:rsidR="002D479F">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female researcher and in Ireland interviews were carried out by</w:t>
      </w:r>
      <w:r w:rsidR="008C7208">
        <w:rPr>
          <w:rFonts w:ascii="Times New Roman" w:eastAsia="Times New Roman" w:hAnsi="Times New Roman" w:cs="Times New Roman"/>
          <w:sz w:val="24"/>
          <w:szCs w:val="24"/>
        </w:rPr>
        <w:t xml:space="preserve"> </w:t>
      </w:r>
      <w:r w:rsidR="00E569E0">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male and</w:t>
      </w:r>
      <w:r w:rsidR="008C7208">
        <w:rPr>
          <w:rFonts w:ascii="Times New Roman" w:eastAsia="Times New Roman" w:hAnsi="Times New Roman" w:cs="Times New Roman"/>
          <w:sz w:val="24"/>
          <w:szCs w:val="24"/>
        </w:rPr>
        <w:t xml:space="preserve"> one</w:t>
      </w:r>
      <w:r>
        <w:rPr>
          <w:rFonts w:ascii="Times New Roman" w:eastAsia="Times New Roman" w:hAnsi="Times New Roman" w:cs="Times New Roman"/>
          <w:sz w:val="24"/>
          <w:szCs w:val="24"/>
        </w:rPr>
        <w:t xml:space="preserve"> female researcher</w:t>
      </w:r>
      <w:r w:rsidR="00E569E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00000024" w14:textId="4C316BF8"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UK survey focused on factors affecting both farmer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and help-seeking (see Appendix 2), but did not specifically target young farmers. It used an online survey distributed via social media and farmer contacts in the UK between November and December 2021. In total, 207 responses were gathered with 41 responses from farmers under 35 being analysed in this paper (the next category was 35-44 so was excluded from analysis). </w:t>
      </w:r>
    </w:p>
    <w:p w14:paraId="33B64E01" w14:textId="0E3169FA" w:rsidR="00F56C9F"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Irish survey specifically targeted young farmers in July 2019. Containing open-ended and closed-ended questions, the survey was composed of several sections, including background and farmer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understanding of services and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availability of support services, and accessibility to support services and a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scale (see Appendix 3). The questionnaire was completed by 59 farmers aged 17-40 across the North-West of Ireland (see </w:t>
      </w:r>
      <w:r w:rsidR="003C2A5A">
        <w:rPr>
          <w:rFonts w:ascii="Times New Roman" w:eastAsia="Times New Roman" w:hAnsi="Times New Roman" w:cs="Times New Roman"/>
          <w:sz w:val="24"/>
          <w:szCs w:val="24"/>
        </w:rPr>
        <w:t>A</w:t>
      </w:r>
      <w:r>
        <w:rPr>
          <w:rFonts w:ascii="Times New Roman" w:eastAsia="Times New Roman" w:hAnsi="Times New Roman" w:cs="Times New Roman"/>
          <w:sz w:val="24"/>
          <w:szCs w:val="24"/>
        </w:rPr>
        <w:t>ppendix 4). </w:t>
      </w:r>
    </w:p>
    <w:p w14:paraId="00000026" w14:textId="77777777"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recognise the relatively small sample sizes in both surveys and therefore caveat quantitative statements made in the results. However, we also utilise qualitative information from these surveys alongside the in-depth comments made in the interviews.</w:t>
      </w:r>
    </w:p>
    <w:p w14:paraId="00000027" w14:textId="18BB555E" w:rsidR="00EB1950" w:rsidRDefault="00795714" w:rsidP="00BA15AE">
      <w:pPr>
        <w:spacing w:afterLines="120" w:after="288"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80D5A">
        <w:rPr>
          <w:rFonts w:ascii="Times New Roman" w:eastAsia="Times New Roman" w:hAnsi="Times New Roman" w:cs="Times New Roman"/>
          <w:b/>
          <w:sz w:val="24"/>
          <w:szCs w:val="24"/>
        </w:rPr>
        <w:t>.2</w:t>
      </w:r>
      <w:r w:rsidR="00B80D5A">
        <w:rPr>
          <w:rFonts w:ascii="Times New Roman" w:eastAsia="Times New Roman" w:hAnsi="Times New Roman" w:cs="Times New Roman"/>
          <w:b/>
          <w:sz w:val="24"/>
          <w:szCs w:val="24"/>
        </w:rPr>
        <w:tab/>
        <w:t>Supporters of farmers and farmer wellbeing</w:t>
      </w:r>
    </w:p>
    <w:p w14:paraId="00000028" w14:textId="7117E6B5"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Supporters of farm mental health include formal </w:t>
      </w:r>
      <w:r w:rsidR="00AB46C6">
        <w:rPr>
          <w:rFonts w:ascii="Times New Roman" w:eastAsia="Times New Roman" w:hAnsi="Times New Roman" w:cs="Times New Roman"/>
          <w:sz w:val="24"/>
          <w:szCs w:val="24"/>
        </w:rPr>
        <w:t>individuals/</w:t>
      </w:r>
      <w:r>
        <w:rPr>
          <w:rFonts w:ascii="Times New Roman" w:eastAsia="Times New Roman" w:hAnsi="Times New Roman" w:cs="Times New Roman"/>
          <w:sz w:val="24"/>
          <w:szCs w:val="24"/>
        </w:rPr>
        <w:t xml:space="preserve">organisations (healthcare, mental health charities) and informal </w:t>
      </w:r>
      <w:r w:rsidR="00AB46C6">
        <w:rPr>
          <w:rFonts w:ascii="Times New Roman" w:eastAsia="Times New Roman" w:hAnsi="Times New Roman" w:cs="Times New Roman"/>
          <w:sz w:val="24"/>
          <w:szCs w:val="24"/>
        </w:rPr>
        <w:t>individuals/</w:t>
      </w:r>
      <w:r>
        <w:rPr>
          <w:rFonts w:ascii="Times New Roman" w:eastAsia="Times New Roman" w:hAnsi="Times New Roman" w:cs="Times New Roman"/>
          <w:sz w:val="24"/>
          <w:szCs w:val="24"/>
        </w:rPr>
        <w:t>organisations (farmer peer groups,</w:t>
      </w:r>
      <w:r w:rsidR="00AB46C6">
        <w:rPr>
          <w:rFonts w:ascii="Times New Roman" w:eastAsia="Times New Roman" w:hAnsi="Times New Roman" w:cs="Times New Roman"/>
          <w:sz w:val="24"/>
          <w:szCs w:val="24"/>
        </w:rPr>
        <w:t xml:space="preserve"> advisors,</w:t>
      </w:r>
      <w:r>
        <w:rPr>
          <w:rFonts w:ascii="Times New Roman" w:eastAsia="Times New Roman" w:hAnsi="Times New Roman" w:cs="Times New Roman"/>
          <w:sz w:val="24"/>
          <w:szCs w:val="24"/>
        </w:rPr>
        <w:t xml:space="preserve"> auction mart staff, chaplains) which may not overtly focus on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(Shortland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w:t>
      </w:r>
      <w:r w:rsidR="00A6233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Their perspective gained from working with young farmers is important to include in our assessment of driving factors and help-seeking behaviours. </w:t>
      </w:r>
      <w:r w:rsidR="007734AF">
        <w:rPr>
          <w:rFonts w:ascii="Times New Roman" w:eastAsia="Times New Roman" w:hAnsi="Times New Roman" w:cs="Times New Roman"/>
          <w:sz w:val="24"/>
          <w:szCs w:val="24"/>
        </w:rPr>
        <w:t>We included these perspectives in this paper via two separate semi-structured interview</w:t>
      </w:r>
      <w:r w:rsidR="00FF01BB">
        <w:rPr>
          <w:rFonts w:ascii="Times New Roman" w:eastAsia="Times New Roman" w:hAnsi="Times New Roman" w:cs="Times New Roman"/>
          <w:sz w:val="24"/>
          <w:szCs w:val="24"/>
        </w:rPr>
        <w:t xml:space="preserve"> guides</w:t>
      </w:r>
      <w:r w:rsidR="007734AF">
        <w:rPr>
          <w:rFonts w:ascii="Times New Roman" w:eastAsia="Times New Roman" w:hAnsi="Times New Roman" w:cs="Times New Roman"/>
          <w:sz w:val="24"/>
          <w:szCs w:val="24"/>
        </w:rPr>
        <w:t>.</w:t>
      </w:r>
    </w:p>
    <w:p w14:paraId="0000002A" w14:textId="11E691DA" w:rsidR="00EB1950" w:rsidRPr="00BA15AE"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supporter interviews</w:t>
      </w:r>
      <w:r w:rsidR="00FF01BB">
        <w:rPr>
          <w:rFonts w:ascii="Times New Roman" w:eastAsia="Times New Roman" w:hAnsi="Times New Roman" w:cs="Times New Roman"/>
          <w:color w:val="000000"/>
          <w:sz w:val="24"/>
          <w:szCs w:val="24"/>
        </w:rPr>
        <w:t xml:space="preserve"> in Ireland</w:t>
      </w:r>
      <w:r>
        <w:rPr>
          <w:rFonts w:ascii="Times New Roman" w:eastAsia="Times New Roman" w:hAnsi="Times New Roman" w:cs="Times New Roman"/>
          <w:color w:val="000000"/>
          <w:sz w:val="24"/>
          <w:szCs w:val="24"/>
        </w:rPr>
        <w:t>, conducted in July 2019</w:t>
      </w:r>
      <w:r>
        <w:rPr>
          <w:rFonts w:ascii="Times New Roman" w:eastAsia="Times New Roman" w:hAnsi="Times New Roman" w:cs="Times New Roman"/>
          <w:sz w:val="24"/>
          <w:szCs w:val="24"/>
        </w:rPr>
        <w:t xml:space="preserve"> and</w:t>
      </w:r>
      <w:r>
        <w:rPr>
          <w:rFonts w:ascii="Times New Roman" w:eastAsia="Times New Roman" w:hAnsi="Times New Roman" w:cs="Times New Roman"/>
          <w:color w:val="000000"/>
          <w:sz w:val="24"/>
          <w:szCs w:val="24"/>
        </w:rPr>
        <w:t xml:space="preserve"> lasting up to 20 minutes, addressed the topics of, </w:t>
      </w:r>
      <w:proofErr w:type="spellStart"/>
      <w:r w:rsidR="001A6378">
        <w:rPr>
          <w:rFonts w:ascii="Times New Roman" w:eastAsia="Times New Roman" w:hAnsi="Times New Roman" w:cs="Times New Roman"/>
          <w:color w:val="000000"/>
          <w:sz w:val="24"/>
          <w:szCs w:val="24"/>
        </w:rPr>
        <w:t>i</w:t>
      </w:r>
      <w:proofErr w:type="spellEnd"/>
      <w:r w:rsidR="001A63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level of mental </w:t>
      </w:r>
      <w:r w:rsidR="00FB4DB1" w:rsidRPr="00FB4DB1">
        <w:rPr>
          <w:rFonts w:ascii="Times New Roman" w:eastAsia="Times New Roman" w:hAnsi="Times New Roman" w:cs="Times New Roman"/>
          <w:color w:val="000000"/>
          <w:sz w:val="24"/>
          <w:szCs w:val="24"/>
        </w:rPr>
        <w:t>wellbeing</w:t>
      </w:r>
      <w:r>
        <w:rPr>
          <w:rFonts w:ascii="Times New Roman" w:eastAsia="Times New Roman" w:hAnsi="Times New Roman" w:cs="Times New Roman"/>
          <w:color w:val="000000"/>
          <w:sz w:val="24"/>
          <w:szCs w:val="24"/>
        </w:rPr>
        <w:t xml:space="preserve"> of young farmers in the northwest of Ireland</w:t>
      </w:r>
      <w:r w:rsidR="001A6378">
        <w:rPr>
          <w:rFonts w:ascii="Times New Roman" w:eastAsia="Times New Roman" w:hAnsi="Times New Roman" w:cs="Times New Roman"/>
          <w:color w:val="000000"/>
          <w:sz w:val="24"/>
          <w:szCs w:val="24"/>
        </w:rPr>
        <w:t xml:space="preserve">: ii) </w:t>
      </w:r>
      <w:r>
        <w:rPr>
          <w:rFonts w:ascii="Times New Roman" w:eastAsia="Times New Roman" w:hAnsi="Times New Roman" w:cs="Times New Roman"/>
          <w:color w:val="000000"/>
          <w:sz w:val="24"/>
          <w:szCs w:val="24"/>
        </w:rPr>
        <w:t>examination of the support services available to young farmers</w:t>
      </w:r>
      <w:r w:rsidR="001A63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r w:rsidR="001A6378">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 xml:space="preserve">an assessment of the services that are offered (see Appendix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Seven key informants in the agricultural industry w</w:t>
      </w:r>
      <w:r>
        <w:rPr>
          <w:rFonts w:ascii="Times New Roman" w:eastAsia="Times New Roman" w:hAnsi="Times New Roman" w:cs="Times New Roman"/>
          <w:sz w:val="24"/>
          <w:szCs w:val="24"/>
        </w:rPr>
        <w:t>ere</w:t>
      </w:r>
      <w:r>
        <w:rPr>
          <w:rFonts w:ascii="Times New Roman" w:eastAsia="Times New Roman" w:hAnsi="Times New Roman" w:cs="Times New Roman"/>
          <w:color w:val="000000"/>
          <w:sz w:val="24"/>
          <w:szCs w:val="24"/>
        </w:rPr>
        <w:t xml:space="preserve"> interviewed who worked </w:t>
      </w:r>
      <w:r>
        <w:rPr>
          <w:rFonts w:ascii="Times New Roman" w:eastAsia="Times New Roman" w:hAnsi="Times New Roman" w:cs="Times New Roman"/>
          <w:sz w:val="24"/>
          <w:szCs w:val="24"/>
        </w:rPr>
        <w:t xml:space="preserve">to provide advice to farmers, including on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color w:val="000000"/>
          <w:sz w:val="24"/>
          <w:szCs w:val="24"/>
        </w:rPr>
        <w:t xml:space="preserve">. These key informants were identified through the leading organisations of </w:t>
      </w:r>
      <w:proofErr w:type="spellStart"/>
      <w:r>
        <w:rPr>
          <w:rFonts w:ascii="Times New Roman" w:eastAsia="Times New Roman" w:hAnsi="Times New Roman" w:cs="Times New Roman"/>
          <w:color w:val="000000"/>
          <w:sz w:val="24"/>
          <w:szCs w:val="24"/>
        </w:rPr>
        <w:t>Macra</w:t>
      </w:r>
      <w:proofErr w:type="spellEnd"/>
      <w:r>
        <w:rPr>
          <w:rFonts w:ascii="Times New Roman" w:eastAsia="Times New Roman" w:hAnsi="Times New Roman" w:cs="Times New Roman"/>
          <w:color w:val="000000"/>
          <w:sz w:val="24"/>
          <w:szCs w:val="24"/>
        </w:rPr>
        <w:t xml:space="preserve"> Na </w:t>
      </w:r>
      <w:proofErr w:type="spellStart"/>
      <w:r>
        <w:rPr>
          <w:rFonts w:ascii="Times New Roman" w:eastAsia="Times New Roman" w:hAnsi="Times New Roman" w:cs="Times New Roman"/>
          <w:color w:val="000000"/>
          <w:sz w:val="24"/>
          <w:szCs w:val="24"/>
        </w:rPr>
        <w:t>Feirme</w:t>
      </w:r>
      <w:proofErr w:type="spellEnd"/>
      <w:r>
        <w:rPr>
          <w:rFonts w:ascii="Times New Roman" w:eastAsia="Times New Roman" w:hAnsi="Times New Roman" w:cs="Times New Roman"/>
          <w:color w:val="000000"/>
          <w:sz w:val="24"/>
          <w:szCs w:val="24"/>
        </w:rPr>
        <w:t>, Irish Farmers Association (IFA) Mental Health Ireland (MHI), Department of Agriculture, Food and Marine (DAFM).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 pilot study for the questionnaires was carried out with agriculture students at University College, Dublin. Pilot interviews were</w:t>
      </w:r>
      <w:r w:rsidR="00E027D0">
        <w:rPr>
          <w:rFonts w:ascii="Times New Roman" w:eastAsia="Times New Roman" w:hAnsi="Times New Roman" w:cs="Times New Roman"/>
          <w:color w:val="000000"/>
          <w:sz w:val="24"/>
          <w:szCs w:val="24"/>
        </w:rPr>
        <w:t xml:space="preserve"> also</w:t>
      </w:r>
      <w:r>
        <w:rPr>
          <w:rFonts w:ascii="Times New Roman" w:eastAsia="Times New Roman" w:hAnsi="Times New Roman" w:cs="Times New Roman"/>
          <w:color w:val="000000"/>
          <w:sz w:val="24"/>
          <w:szCs w:val="24"/>
        </w:rPr>
        <w:t xml:space="preserve"> carried out with </w:t>
      </w:r>
      <w:proofErr w:type="spellStart"/>
      <w:r>
        <w:rPr>
          <w:rFonts w:ascii="Times New Roman" w:eastAsia="Times New Roman" w:hAnsi="Times New Roman" w:cs="Times New Roman"/>
          <w:color w:val="000000"/>
          <w:sz w:val="24"/>
          <w:szCs w:val="24"/>
        </w:rPr>
        <w:t>Macra</w:t>
      </w:r>
      <w:proofErr w:type="spellEnd"/>
      <w:r>
        <w:rPr>
          <w:rFonts w:ascii="Times New Roman" w:eastAsia="Times New Roman" w:hAnsi="Times New Roman" w:cs="Times New Roman"/>
          <w:color w:val="000000"/>
          <w:sz w:val="24"/>
          <w:szCs w:val="24"/>
        </w:rPr>
        <w:t xml:space="preserve"> </w:t>
      </w:r>
      <w:r w:rsidR="007734AF">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Feirme</w:t>
      </w:r>
      <w:proofErr w:type="spellEnd"/>
      <w:r>
        <w:rPr>
          <w:rFonts w:ascii="Times New Roman" w:eastAsia="Times New Roman" w:hAnsi="Times New Roman" w:cs="Times New Roman"/>
          <w:color w:val="000000"/>
          <w:sz w:val="24"/>
          <w:szCs w:val="24"/>
        </w:rPr>
        <w:t xml:space="preserve">. A full transcription of each recording was carried out immediately after each interview. The transcriptions were then imported into the statistical analysis software “NVivo” for thematic coding. </w:t>
      </w:r>
    </w:p>
    <w:p w14:paraId="0000002B" w14:textId="1DA587BE" w:rsidR="00EB1950" w:rsidRDefault="00B80D5A" w:rsidP="00BA15AE">
      <w:pPr>
        <w:spacing w:afterLines="120" w:after="288"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UK interviews of supporters of farm mental health did not specifically ask questions about young farmers, but they were discussed in many of the interviews and this data has not been specifically reported on before (see Appendix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for questions). Organisations were selected </w:t>
      </w:r>
      <w:r>
        <w:rPr>
          <w:rFonts w:ascii="Times New Roman" w:eastAsia="Times New Roman" w:hAnsi="Times New Roman" w:cs="Times New Roman"/>
          <w:color w:val="000000"/>
          <w:sz w:val="24"/>
          <w:szCs w:val="24"/>
        </w:rPr>
        <w:lastRenderedPageBreak/>
        <w:t>through the </w:t>
      </w:r>
      <w:r>
        <w:rPr>
          <w:rFonts w:ascii="Times New Roman" w:eastAsia="Times New Roman" w:hAnsi="Times New Roman" w:cs="Times New Roman"/>
          <w:i/>
          <w:color w:val="000000"/>
          <w:sz w:val="24"/>
          <w:szCs w:val="24"/>
        </w:rPr>
        <w:t>Prince’s Countryside Fund National Directory of Farm and Rural Support Groups</w:t>
      </w:r>
      <w:r w:rsidR="00FF01BB">
        <w:rPr>
          <w:rStyle w:val="EndnoteReference"/>
          <w:rFonts w:ascii="Times New Roman" w:eastAsia="Times New Roman" w:hAnsi="Times New Roman" w:cs="Times New Roman"/>
          <w:i/>
          <w:color w:val="000000"/>
          <w:sz w:val="24"/>
          <w:szCs w:val="24"/>
        </w:rPr>
        <w:endnoteReference w:id="4"/>
      </w:r>
      <w:r>
        <w:rPr>
          <w:rFonts w:ascii="Times New Roman" w:eastAsia="Times New Roman" w:hAnsi="Times New Roman" w:cs="Times New Roman"/>
          <w:color w:val="000000"/>
          <w:sz w:val="24"/>
          <w:szCs w:val="24"/>
        </w:rPr>
        <w:t>, as well as known contacts. Interviews were carried out in England, Wales, and Scotland due to the contacts we were able to generate at the time. We interviewed 22 supporters of farm</w:t>
      </w:r>
      <w:r w:rsidR="00355373">
        <w:rPr>
          <w:rFonts w:ascii="Times New Roman" w:eastAsia="Times New Roman" w:hAnsi="Times New Roman" w:cs="Times New Roman"/>
          <w:color w:val="000000"/>
          <w:sz w:val="24"/>
          <w:szCs w:val="24"/>
        </w:rPr>
        <w:t>er mental wellbeing</w:t>
      </w:r>
      <w:r>
        <w:rPr>
          <w:rFonts w:ascii="Times New Roman" w:eastAsia="Times New Roman" w:hAnsi="Times New Roman" w:cs="Times New Roman"/>
          <w:color w:val="000000"/>
          <w:sz w:val="24"/>
          <w:szCs w:val="24"/>
        </w:rPr>
        <w:t xml:space="preserve">, including 10 mental health charities, three healthcare workers, three farmer peer groups, two chaplains, an agricultural organisation, a member of a local council, a local community group member and one staff member at an auction mart. They were conducted online or on the phone during the months of May and June 2021, which varied in length from 30 minutes to 70 minutes. They were audio-recorded and transcribed. The interviews were undertaken by three researchers on the project team; interviews were coded both manually and by using NVivo by two co-authors. Analysis for this paper specifically searched the transcript for comments related to young farmers in relation either to drivers or poor </w:t>
      </w:r>
      <w:r w:rsidR="00FB4DB1" w:rsidRPr="00FB4DB1">
        <w:rPr>
          <w:rFonts w:ascii="Times New Roman" w:eastAsia="Times New Roman" w:hAnsi="Times New Roman" w:cs="Times New Roman"/>
          <w:color w:val="000000"/>
          <w:sz w:val="24"/>
          <w:szCs w:val="24"/>
        </w:rPr>
        <w:t>wellbeing</w:t>
      </w:r>
      <w:r>
        <w:rPr>
          <w:rFonts w:ascii="Times New Roman" w:eastAsia="Times New Roman" w:hAnsi="Times New Roman" w:cs="Times New Roman"/>
          <w:color w:val="000000"/>
          <w:sz w:val="24"/>
          <w:szCs w:val="24"/>
        </w:rPr>
        <w:t xml:space="preserve"> or help-seeking behaviours. </w:t>
      </w:r>
    </w:p>
    <w:p w14:paraId="1C41EE4A" w14:textId="2EF8AD0F" w:rsidR="00795714" w:rsidRDefault="00795714" w:rsidP="00BA15AE">
      <w:pPr>
        <w:pStyle w:val="Heading2"/>
        <w:numPr>
          <w:ilvl w:val="0"/>
          <w:numId w:val="16"/>
        </w:numPr>
        <w:spacing w:afterLines="120" w:after="288"/>
      </w:pPr>
      <w:r>
        <w:t>Findings</w:t>
      </w:r>
    </w:p>
    <w:p w14:paraId="0000002C" w14:textId="18CC43CF" w:rsidR="00EB1950" w:rsidRDefault="00B80D5A" w:rsidP="00126874">
      <w:pPr>
        <w:pStyle w:val="Heading2"/>
        <w:numPr>
          <w:ilvl w:val="1"/>
          <w:numId w:val="42"/>
        </w:numPr>
        <w:spacing w:afterLines="120" w:after="288"/>
      </w:pPr>
      <w:r>
        <w:t>Factors affecting young farmer mental</w:t>
      </w:r>
      <w:r w:rsidRPr="000E373A">
        <w:rPr>
          <w:bCs w:val="0"/>
        </w:rPr>
        <w:t xml:space="preserve"> </w:t>
      </w:r>
      <w:r w:rsidR="00FB4DB1" w:rsidRPr="000E373A">
        <w:rPr>
          <w:bCs w:val="0"/>
        </w:rPr>
        <w:t>wellbeing</w:t>
      </w:r>
      <w:r>
        <w:t xml:space="preserve"> </w:t>
      </w:r>
    </w:p>
    <w:p w14:paraId="0000002D" w14:textId="36FB3004"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to the young farmer survey in NW Ireland were asked to define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and their answers can be grouped into three main themes:</w:t>
      </w:r>
    </w:p>
    <w:p w14:paraId="0000002E" w14:textId="1CE46B87" w:rsidR="00EB1950" w:rsidRDefault="00B80D5A" w:rsidP="00BA15AE">
      <w:pPr>
        <w:numPr>
          <w:ilvl w:val="0"/>
          <w:numId w:val="12"/>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Being happy, content or relaxed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‘being happy in yourself and your surroundings’ </w:t>
      </w:r>
      <w:r>
        <w:rPr>
          <w:rFonts w:ascii="Times New Roman" w:eastAsia="Times New Roman" w:hAnsi="Times New Roman" w:cs="Times New Roman"/>
          <w:sz w:val="24"/>
          <w:szCs w:val="24"/>
        </w:rPr>
        <w:t>[farmer], 29 comments)</w:t>
      </w:r>
      <w:r w:rsidR="006F2436">
        <w:rPr>
          <w:rFonts w:ascii="Times New Roman" w:eastAsia="Times New Roman" w:hAnsi="Times New Roman" w:cs="Times New Roman"/>
          <w:sz w:val="24"/>
          <w:szCs w:val="24"/>
        </w:rPr>
        <w:t>.</w:t>
      </w:r>
    </w:p>
    <w:p w14:paraId="0000002F" w14:textId="01FDD05F" w:rsidR="00EB1950" w:rsidRDefault="00B80D5A" w:rsidP="00BA15AE">
      <w:pPr>
        <w:numPr>
          <w:ilvl w:val="0"/>
          <w:numId w:val="12"/>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Having a positive, enjoyable or healthy mindset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‘being able to get out of the bed in the morning to do what you enjoy doing’</w:t>
      </w:r>
      <w:r>
        <w:rPr>
          <w:rFonts w:ascii="Times New Roman" w:eastAsia="Times New Roman" w:hAnsi="Times New Roman" w:cs="Times New Roman"/>
          <w:sz w:val="24"/>
          <w:szCs w:val="24"/>
        </w:rPr>
        <w:t xml:space="preserve"> [farmer], 15 comments)</w:t>
      </w:r>
      <w:r w:rsidR="006F2436">
        <w:rPr>
          <w:rFonts w:ascii="Times New Roman" w:eastAsia="Times New Roman" w:hAnsi="Times New Roman" w:cs="Times New Roman"/>
          <w:sz w:val="24"/>
          <w:szCs w:val="24"/>
        </w:rPr>
        <w:t>.</w:t>
      </w:r>
    </w:p>
    <w:p w14:paraId="00000030" w14:textId="77777777" w:rsidR="00EB1950" w:rsidRDefault="00B80D5A" w:rsidP="00BA15AE">
      <w:pPr>
        <w:numPr>
          <w:ilvl w:val="0"/>
          <w:numId w:val="12"/>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Having the calmness and resilience to deal with stressful situations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being able to deal with the daily ups and downs life throws as us’</w:t>
      </w:r>
      <w:r>
        <w:rPr>
          <w:rFonts w:ascii="Times New Roman" w:eastAsia="Times New Roman" w:hAnsi="Times New Roman" w:cs="Times New Roman"/>
          <w:sz w:val="24"/>
          <w:szCs w:val="24"/>
        </w:rPr>
        <w:t xml:space="preserve"> [farmer], 11 comments). </w:t>
      </w:r>
    </w:p>
    <w:p w14:paraId="00000031" w14:textId="70AB5BE8"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survey also asked young farmers if they thought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was an issue amongst their peers in the region - 55/59 (93%) said ‘Yes’. When asked to describe their daily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it was clear that not all young farmers in the sample were struggling - 37/57 of young farmers answered ‘good’ or ‘great’ (65%) with 16/57 rating it as ‘average’ (28%) and just 4/57 (7%) as ‘poor’. </w:t>
      </w:r>
      <w:r w:rsidR="00E80F4F">
        <w:rPr>
          <w:rFonts w:ascii="Times New Roman" w:eastAsia="Times New Roman" w:hAnsi="Times New Roman" w:cs="Times New Roman"/>
          <w:sz w:val="24"/>
          <w:szCs w:val="24"/>
        </w:rPr>
        <w:t xml:space="preserve">The statistics are not necessarily contradictory – young farmers in our study and in the survey carried out by the Farm Safety Foundation (2022) could legitimately say that mental well-being is an important issue amongst their peers </w:t>
      </w:r>
      <w:r w:rsidR="00CF049E">
        <w:rPr>
          <w:rFonts w:ascii="Times New Roman" w:eastAsia="Times New Roman" w:hAnsi="Times New Roman" w:cs="Times New Roman"/>
          <w:sz w:val="24"/>
          <w:szCs w:val="24"/>
        </w:rPr>
        <w:t>while not</w:t>
      </w:r>
      <w:r w:rsidR="00E80F4F">
        <w:rPr>
          <w:rFonts w:ascii="Times New Roman" w:eastAsia="Times New Roman" w:hAnsi="Times New Roman" w:cs="Times New Roman"/>
          <w:sz w:val="24"/>
          <w:szCs w:val="24"/>
        </w:rPr>
        <w:t xml:space="preserve"> struggling themselves. </w:t>
      </w:r>
      <w:r w:rsidR="00E80F4F">
        <w:rPr>
          <w:rFonts w:ascii="Times New Roman" w:eastAsia="Times New Roman" w:hAnsi="Times New Roman" w:cs="Times New Roman"/>
          <w:sz w:val="24"/>
          <w:szCs w:val="24"/>
        </w:rPr>
        <w:lastRenderedPageBreak/>
        <w:t>Some of o</w:t>
      </w:r>
      <w:r>
        <w:rPr>
          <w:rFonts w:ascii="Times New Roman" w:eastAsia="Times New Roman" w:hAnsi="Times New Roman" w:cs="Times New Roman"/>
          <w:sz w:val="24"/>
          <w:szCs w:val="24"/>
        </w:rPr>
        <w:t>ur interviewees expand</w:t>
      </w:r>
      <w:r w:rsidR="00E80F4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on reasons why they enjoyed farming, and also the quotes around socialisation in section 4 indicate that some enjoy access to supportive social networks. This finding illustrates the danger of making assumptions that mental wellbeing is bad for all farmers, including the younger demographic. In the interviews, several young farmers described how they “</w:t>
      </w:r>
      <w:r>
        <w:rPr>
          <w:rFonts w:ascii="Times New Roman" w:eastAsia="Times New Roman" w:hAnsi="Times New Roman" w:cs="Times New Roman"/>
          <w:i/>
          <w:sz w:val="24"/>
          <w:szCs w:val="24"/>
        </w:rPr>
        <w:t>love farming</w:t>
      </w:r>
      <w:r>
        <w:rPr>
          <w:rFonts w:ascii="Times New Roman" w:eastAsia="Times New Roman" w:hAnsi="Times New Roman" w:cs="Times New Roman"/>
          <w:sz w:val="24"/>
          <w:szCs w:val="24"/>
        </w:rPr>
        <w:t>” (</w:t>
      </w:r>
      <w:r w:rsidR="003C2A5A">
        <w:rPr>
          <w:rFonts w:ascii="Times New Roman" w:eastAsia="Times New Roman" w:hAnsi="Times New Roman" w:cs="Times New Roman"/>
          <w:sz w:val="24"/>
          <w:szCs w:val="24"/>
        </w:rPr>
        <w:t>Male</w:t>
      </w:r>
      <w:r>
        <w:rPr>
          <w:rFonts w:ascii="Times New Roman" w:eastAsia="Times New Roman" w:hAnsi="Times New Roman" w:cs="Times New Roman"/>
          <w:sz w:val="24"/>
          <w:szCs w:val="24"/>
        </w:rPr>
        <w:t xml:space="preserve"> farmer, Ireland, </w:t>
      </w:r>
      <w:r w:rsidR="007734AF">
        <w:rPr>
          <w:rFonts w:ascii="Times New Roman" w:eastAsia="Times New Roman" w:hAnsi="Times New Roman" w:cs="Times New Roman"/>
          <w:sz w:val="24"/>
          <w:szCs w:val="24"/>
        </w:rPr>
        <w:t xml:space="preserve">interview </w:t>
      </w:r>
      <w:r>
        <w:rPr>
          <w:rFonts w:ascii="Times New Roman" w:eastAsia="Times New Roman" w:hAnsi="Times New Roman" w:cs="Times New Roman"/>
          <w:sz w:val="24"/>
          <w:szCs w:val="24"/>
        </w:rPr>
        <w:t xml:space="preserve">9) and that it has a positive impact on their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w:t>
      </w:r>
    </w:p>
    <w:p w14:paraId="00000033" w14:textId="25824AE2" w:rsidR="00EB1950"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“When you are up and say you're finished milking and you would be maybe going down on the quad on a nice day and the cows are out grazing, it’s a really nice place to be, you would feel very content.” (</w:t>
      </w:r>
      <w:r w:rsidR="003C2A5A">
        <w:rPr>
          <w:rFonts w:ascii="Times New Roman" w:eastAsia="Times New Roman" w:hAnsi="Times New Roman" w:cs="Times New Roman"/>
          <w:i/>
          <w:sz w:val="24"/>
          <w:szCs w:val="24"/>
        </w:rPr>
        <w:t>Male</w:t>
      </w:r>
      <w:r>
        <w:rPr>
          <w:rFonts w:ascii="Times New Roman" w:eastAsia="Times New Roman" w:hAnsi="Times New Roman" w:cs="Times New Roman"/>
          <w:i/>
          <w:sz w:val="24"/>
          <w:szCs w:val="24"/>
        </w:rPr>
        <w:t xml:space="preserve"> farmer, Ireland, </w:t>
      </w:r>
      <w:r w:rsidR="007734AF">
        <w:rPr>
          <w:rFonts w:ascii="Times New Roman" w:eastAsia="Times New Roman" w:hAnsi="Times New Roman" w:cs="Times New Roman"/>
          <w:i/>
          <w:sz w:val="24"/>
          <w:szCs w:val="24"/>
        </w:rPr>
        <w:t xml:space="preserve">interview </w:t>
      </w:r>
      <w:r>
        <w:rPr>
          <w:rFonts w:ascii="Times New Roman" w:eastAsia="Times New Roman" w:hAnsi="Times New Roman" w:cs="Times New Roman"/>
          <w:i/>
          <w:sz w:val="24"/>
          <w:szCs w:val="24"/>
        </w:rPr>
        <w:t>3)</w:t>
      </w:r>
    </w:p>
    <w:p w14:paraId="00000035" w14:textId="1DD87D1B" w:rsidR="00EB1950"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 suppose being out in fresh air and out and about is the best thing for mental health (</w:t>
      </w:r>
      <w:r w:rsidR="003C2A5A">
        <w:rPr>
          <w:rFonts w:ascii="Times New Roman" w:eastAsia="Times New Roman" w:hAnsi="Times New Roman" w:cs="Times New Roman"/>
          <w:i/>
          <w:sz w:val="24"/>
          <w:szCs w:val="24"/>
        </w:rPr>
        <w:t>Male</w:t>
      </w:r>
      <w:r>
        <w:rPr>
          <w:rFonts w:ascii="Times New Roman" w:eastAsia="Times New Roman" w:hAnsi="Times New Roman" w:cs="Times New Roman"/>
          <w:i/>
          <w:sz w:val="24"/>
          <w:szCs w:val="24"/>
        </w:rPr>
        <w:t xml:space="preserve"> farmer, Ireland, </w:t>
      </w:r>
      <w:r w:rsidR="007734AF">
        <w:rPr>
          <w:rFonts w:ascii="Times New Roman" w:eastAsia="Times New Roman" w:hAnsi="Times New Roman" w:cs="Times New Roman"/>
          <w:i/>
          <w:sz w:val="24"/>
          <w:szCs w:val="24"/>
        </w:rPr>
        <w:t xml:space="preserve">interview </w:t>
      </w:r>
      <w:r>
        <w:rPr>
          <w:rFonts w:ascii="Times New Roman" w:eastAsia="Times New Roman" w:hAnsi="Times New Roman" w:cs="Times New Roman"/>
          <w:i/>
          <w:sz w:val="24"/>
          <w:szCs w:val="24"/>
        </w:rPr>
        <w:t>7)</w:t>
      </w:r>
    </w:p>
    <w:p w14:paraId="00000037" w14:textId="69D58FD6" w:rsidR="00EB1950"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consider myself very lucky to live here and work here.” (Female farmer, UK, </w:t>
      </w:r>
      <w:r w:rsidR="007734AF">
        <w:rPr>
          <w:rFonts w:ascii="Times New Roman" w:eastAsia="Times New Roman" w:hAnsi="Times New Roman" w:cs="Times New Roman"/>
          <w:i/>
          <w:sz w:val="24"/>
          <w:szCs w:val="24"/>
        </w:rPr>
        <w:t xml:space="preserve">interview </w:t>
      </w:r>
      <w:r>
        <w:rPr>
          <w:rFonts w:ascii="Times New Roman" w:eastAsia="Times New Roman" w:hAnsi="Times New Roman" w:cs="Times New Roman"/>
          <w:i/>
          <w:sz w:val="24"/>
          <w:szCs w:val="24"/>
        </w:rPr>
        <w:t>6)</w:t>
      </w:r>
    </w:p>
    <w:p w14:paraId="00000039" w14:textId="34675544" w:rsidR="00EB1950" w:rsidRPr="00DD7A43"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“I’ve had bad PTSD from the past and working with animals helps me.” (Male farmer, UK</w:t>
      </w:r>
      <w:r w:rsidR="007734AF">
        <w:rPr>
          <w:rFonts w:ascii="Times New Roman" w:eastAsia="Times New Roman" w:hAnsi="Times New Roman" w:cs="Times New Roman"/>
          <w:i/>
          <w:sz w:val="24"/>
          <w:szCs w:val="24"/>
        </w:rPr>
        <w:t xml:space="preserve">, interview </w:t>
      </w:r>
      <w:r>
        <w:rPr>
          <w:rFonts w:ascii="Times New Roman" w:eastAsia="Times New Roman" w:hAnsi="Times New Roman" w:cs="Times New Roman"/>
          <w:i/>
          <w:sz w:val="24"/>
          <w:szCs w:val="24"/>
        </w:rPr>
        <w:t>3)</w:t>
      </w:r>
    </w:p>
    <w:p w14:paraId="0000003A" w14:textId="5668D78E"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farmer from Wales positively compared their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on the farm to experiences of working in other professions:</w:t>
      </w:r>
    </w:p>
    <w:p w14:paraId="0000003C" w14:textId="6C88190A" w:rsidR="00EB1950"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 am definitely not built for an office job. I like being outside, being around cows, having the peace and quiet.” (</w:t>
      </w:r>
      <w:r w:rsidR="00E80F4F">
        <w:rPr>
          <w:rFonts w:ascii="Times New Roman" w:eastAsia="Times New Roman" w:hAnsi="Times New Roman" w:cs="Times New Roman"/>
          <w:i/>
          <w:sz w:val="24"/>
          <w:szCs w:val="24"/>
        </w:rPr>
        <w:t>Female farmer</w:t>
      </w:r>
      <w:r>
        <w:rPr>
          <w:rFonts w:ascii="Times New Roman" w:eastAsia="Times New Roman" w:hAnsi="Times New Roman" w:cs="Times New Roman"/>
          <w:i/>
          <w:sz w:val="24"/>
          <w:szCs w:val="24"/>
        </w:rPr>
        <w:t xml:space="preserve">, UK, </w:t>
      </w:r>
      <w:r w:rsidR="007734AF">
        <w:rPr>
          <w:rFonts w:ascii="Times New Roman" w:eastAsia="Times New Roman" w:hAnsi="Times New Roman" w:cs="Times New Roman"/>
          <w:i/>
          <w:sz w:val="24"/>
          <w:szCs w:val="24"/>
        </w:rPr>
        <w:t xml:space="preserve">interview </w:t>
      </w:r>
      <w:r>
        <w:rPr>
          <w:rFonts w:ascii="Times New Roman" w:eastAsia="Times New Roman" w:hAnsi="Times New Roman" w:cs="Times New Roman"/>
          <w:i/>
          <w:sz w:val="24"/>
          <w:szCs w:val="24"/>
        </w:rPr>
        <w:t>1)</w:t>
      </w:r>
    </w:p>
    <w:p w14:paraId="0000003E" w14:textId="64A0ECD1"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part-time farmer in Ireland agreed and said that </w:t>
      </w:r>
      <w:r>
        <w:rPr>
          <w:rFonts w:ascii="Times New Roman" w:eastAsia="Times New Roman" w:hAnsi="Times New Roman" w:cs="Times New Roman"/>
          <w:i/>
          <w:sz w:val="24"/>
          <w:szCs w:val="24"/>
        </w:rPr>
        <w:t>‘farming helps reduce…stress from my  electrical business’</w:t>
      </w:r>
      <w:r>
        <w:rPr>
          <w:rFonts w:ascii="Times New Roman" w:eastAsia="Times New Roman" w:hAnsi="Times New Roman" w:cs="Times New Roman"/>
          <w:sz w:val="24"/>
          <w:szCs w:val="24"/>
        </w:rPr>
        <w:t xml:space="preserve"> (Irish</w:t>
      </w:r>
      <w:r w:rsidR="007734AF">
        <w:rPr>
          <w:rFonts w:ascii="Times New Roman" w:eastAsia="Times New Roman" w:hAnsi="Times New Roman" w:cs="Times New Roman"/>
          <w:sz w:val="24"/>
          <w:szCs w:val="24"/>
        </w:rPr>
        <w:t xml:space="preserve"> farmer</w:t>
      </w:r>
      <w:r>
        <w:rPr>
          <w:rFonts w:ascii="Times New Roman" w:eastAsia="Times New Roman" w:hAnsi="Times New Roman" w:cs="Times New Roman"/>
          <w:sz w:val="24"/>
          <w:szCs w:val="24"/>
        </w:rPr>
        <w:t xml:space="preserve"> survey). </w:t>
      </w:r>
    </w:p>
    <w:p w14:paraId="00000040" w14:textId="1605E4E8"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 supporters of farming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in Ireland agreed that it was not a problem for everyone, indeed being </w:t>
      </w:r>
      <w:r>
        <w:rPr>
          <w:rFonts w:ascii="Times New Roman" w:eastAsia="Times New Roman" w:hAnsi="Times New Roman" w:cs="Times New Roman"/>
          <w:i/>
          <w:sz w:val="24"/>
          <w:szCs w:val="24"/>
        </w:rPr>
        <w:t>“quite good”</w:t>
      </w:r>
      <w:r>
        <w:rPr>
          <w:rFonts w:ascii="Times New Roman" w:eastAsia="Times New Roman" w:hAnsi="Times New Roman" w:cs="Times New Roman"/>
          <w:sz w:val="24"/>
          <w:szCs w:val="24"/>
        </w:rPr>
        <w:t xml:space="preserve"> (Irish supporter, </w:t>
      </w:r>
      <w:r w:rsidR="007734AF">
        <w:rPr>
          <w:rFonts w:ascii="Times New Roman" w:eastAsia="Times New Roman" w:hAnsi="Times New Roman" w:cs="Times New Roman"/>
          <w:sz w:val="24"/>
          <w:szCs w:val="24"/>
        </w:rPr>
        <w:t xml:space="preserve">interview </w:t>
      </w:r>
      <w:r>
        <w:rPr>
          <w:rFonts w:ascii="Times New Roman" w:eastAsia="Times New Roman" w:hAnsi="Times New Roman" w:cs="Times New Roman"/>
          <w:sz w:val="24"/>
          <w:szCs w:val="24"/>
        </w:rPr>
        <w:t xml:space="preserve">3) for some. However, one </w:t>
      </w:r>
      <w:r w:rsidR="007734AF">
        <w:rPr>
          <w:rFonts w:ascii="Times New Roman" w:eastAsia="Times New Roman" w:hAnsi="Times New Roman" w:cs="Times New Roman"/>
          <w:sz w:val="24"/>
          <w:szCs w:val="24"/>
        </w:rPr>
        <w:t>supporter said</w:t>
      </w:r>
      <w:r>
        <w:rPr>
          <w:rFonts w:ascii="Times New Roman" w:eastAsia="Times New Roman" w:hAnsi="Times New Roman" w:cs="Times New Roman"/>
          <w:sz w:val="24"/>
          <w:szCs w:val="24"/>
        </w:rPr>
        <w:t xml:space="preserve"> (</w:t>
      </w:r>
      <w:r w:rsidR="007734AF">
        <w:rPr>
          <w:rFonts w:ascii="Times New Roman" w:eastAsia="Times New Roman" w:hAnsi="Times New Roman" w:cs="Times New Roman"/>
          <w:sz w:val="24"/>
          <w:szCs w:val="24"/>
        </w:rPr>
        <w:t xml:space="preserve">interview </w:t>
      </w:r>
      <w:r>
        <w:rPr>
          <w:rFonts w:ascii="Times New Roman" w:eastAsia="Times New Roman" w:hAnsi="Times New Roman" w:cs="Times New Roman"/>
          <w:sz w:val="24"/>
          <w:szCs w:val="24"/>
        </w:rPr>
        <w:t xml:space="preserve">4) who worked extensively in the NW Ireland region said </w:t>
      </w:r>
      <w:r>
        <w:rPr>
          <w:rFonts w:ascii="Times New Roman" w:eastAsia="Times New Roman" w:hAnsi="Times New Roman" w:cs="Times New Roman"/>
          <w:i/>
          <w:sz w:val="24"/>
          <w:szCs w:val="24"/>
        </w:rPr>
        <w:t>“you never know what’s going on behind closed doors”</w:t>
      </w:r>
      <w:r>
        <w:rPr>
          <w:rFonts w:ascii="Times New Roman" w:eastAsia="Times New Roman" w:hAnsi="Times New Roman" w:cs="Times New Roman"/>
          <w:sz w:val="24"/>
          <w:szCs w:val="24"/>
        </w:rPr>
        <w:t>.</w:t>
      </w:r>
    </w:p>
    <w:p w14:paraId="7DDA8B81" w14:textId="33CCBF17" w:rsidR="00B07E9F"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both surveys, we asked about factors affecting young farmer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In the UK survey, 20 and 1</w:t>
      </w:r>
      <w:r w:rsidR="0018550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farmers</w:t>
      </w:r>
      <w:r w:rsidR="009C43BA">
        <w:rPr>
          <w:rFonts w:ascii="Times New Roman" w:eastAsia="Times New Roman" w:hAnsi="Times New Roman" w:cs="Times New Roman"/>
          <w:sz w:val="24"/>
          <w:szCs w:val="24"/>
        </w:rPr>
        <w:t xml:space="preserve"> (out of 41)</w:t>
      </w:r>
      <w:r>
        <w:rPr>
          <w:rFonts w:ascii="Times New Roman" w:eastAsia="Times New Roman" w:hAnsi="Times New Roman" w:cs="Times New Roman"/>
          <w:sz w:val="24"/>
          <w:szCs w:val="24"/>
        </w:rPr>
        <w:t xml:space="preserve"> said they had not reached out for support with their mental </w:t>
      </w:r>
      <w:r w:rsidR="00FB4DB1" w:rsidRPr="00FB4DB1">
        <w:rPr>
          <w:rFonts w:ascii="Times New Roman" w:eastAsia="Times New Roman" w:hAnsi="Times New Roman" w:cs="Times New Roman"/>
          <w:sz w:val="24"/>
          <w:szCs w:val="24"/>
        </w:rPr>
        <w:lastRenderedPageBreak/>
        <w:t>wellbeing</w:t>
      </w:r>
      <w:r>
        <w:rPr>
          <w:rFonts w:ascii="Times New Roman" w:eastAsia="Times New Roman" w:hAnsi="Times New Roman" w:cs="Times New Roman"/>
          <w:sz w:val="24"/>
          <w:szCs w:val="24"/>
        </w:rPr>
        <w:t xml:space="preserve"> either before or after the COVID-19 pandemic. For those who had sought support, prominently ranked drivers</w:t>
      </w:r>
      <w:r w:rsidR="00B07E9F">
        <w:rPr>
          <w:rFonts w:ascii="Times New Roman" w:eastAsia="Times New Roman" w:hAnsi="Times New Roman" w:cs="Times New Roman"/>
          <w:sz w:val="24"/>
          <w:szCs w:val="24"/>
        </w:rPr>
        <w:t xml:space="preserve"> before the pandemic were (in order from highest to lowest):</w:t>
      </w:r>
    </w:p>
    <w:p w14:paraId="662A6F3F" w14:textId="4F12A8B6" w:rsidR="00B07E9F" w:rsidRDefault="00B07E9F" w:rsidP="00B07E9F">
      <w:pPr>
        <w:pStyle w:val="ListParagraph"/>
        <w:numPr>
          <w:ilvl w:val="0"/>
          <w:numId w:val="43"/>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Illness (including mental illness) – 7</w:t>
      </w:r>
    </w:p>
    <w:p w14:paraId="705D7113" w14:textId="2E517531" w:rsidR="00B07E9F" w:rsidRDefault="00B07E9F" w:rsidP="00B07E9F">
      <w:pPr>
        <w:pStyle w:val="ListParagraph"/>
        <w:numPr>
          <w:ilvl w:val="0"/>
          <w:numId w:val="43"/>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Family or relationship issues – 7</w:t>
      </w:r>
    </w:p>
    <w:p w14:paraId="031FA675" w14:textId="6E4BD752" w:rsidR="00B07E9F" w:rsidRDefault="00B07E9F" w:rsidP="00B07E9F">
      <w:pPr>
        <w:pStyle w:val="ListParagraph"/>
        <w:numPr>
          <w:ilvl w:val="0"/>
          <w:numId w:val="43"/>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problems - 7</w:t>
      </w:r>
    </w:p>
    <w:p w14:paraId="39E00001" w14:textId="4DD1C281" w:rsidR="00B07E9F" w:rsidRDefault="00B07E9F" w:rsidP="00B07E9F">
      <w:pPr>
        <w:pStyle w:val="ListParagraph"/>
        <w:numPr>
          <w:ilvl w:val="0"/>
          <w:numId w:val="43"/>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 crime – 6</w:t>
      </w:r>
    </w:p>
    <w:p w14:paraId="717018F4" w14:textId="4C24C30C" w:rsidR="00B07E9F" w:rsidRDefault="00B07E9F" w:rsidP="00B07E9F">
      <w:pPr>
        <w:pStyle w:val="ListParagraph"/>
        <w:numPr>
          <w:ilvl w:val="0"/>
          <w:numId w:val="43"/>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Succession – 4</w:t>
      </w:r>
    </w:p>
    <w:p w14:paraId="34481E07" w14:textId="701115ED" w:rsidR="00B07E9F" w:rsidRDefault="00B07E9F" w:rsidP="00B07E9F">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differed slightly from the top five list of prominently ranked drivers for all 207 farmers across all ages (Rose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Across all farmers, </w:t>
      </w:r>
      <w:r w:rsidR="00AB06C3">
        <w:rPr>
          <w:rFonts w:ascii="Times New Roman" w:eastAsia="Times New Roman" w:hAnsi="Times New Roman" w:cs="Times New Roman"/>
          <w:sz w:val="24"/>
          <w:szCs w:val="24"/>
        </w:rPr>
        <w:t>‘</w:t>
      </w:r>
      <w:r>
        <w:rPr>
          <w:rFonts w:ascii="Times New Roman" w:eastAsia="Times New Roman" w:hAnsi="Times New Roman" w:cs="Times New Roman"/>
          <w:sz w:val="24"/>
          <w:szCs w:val="24"/>
        </w:rPr>
        <w:t>succession problems</w:t>
      </w:r>
      <w:r w:rsidR="00AB06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not ranked in the top five, being replaced by ‘pressure of regulations and government inspections’. </w:t>
      </w:r>
    </w:p>
    <w:p w14:paraId="65701A79" w14:textId="723910AB" w:rsidR="00B07E9F" w:rsidRDefault="00B07E9F" w:rsidP="00B07E9F">
      <w:pPr>
        <w:spacing w:afterLines="120" w:after="288" w:line="360" w:lineRule="auto"/>
        <w:jc w:val="both"/>
        <w:rPr>
          <w:rFonts w:ascii="Times New Roman" w:eastAsia="Times New Roman" w:hAnsi="Times New Roman" w:cs="Times New Roman"/>
          <w:sz w:val="24"/>
          <w:szCs w:val="24"/>
        </w:rPr>
      </w:pPr>
      <w:r w:rsidRPr="00126874">
        <w:rPr>
          <w:rFonts w:ascii="Times New Roman" w:eastAsia="Times New Roman" w:hAnsi="Times New Roman" w:cs="Times New Roman"/>
          <w:sz w:val="24"/>
          <w:szCs w:val="24"/>
        </w:rPr>
        <w:t xml:space="preserve">For those who had sought support, prominently ranked drivers </w:t>
      </w:r>
      <w:r>
        <w:rPr>
          <w:rFonts w:ascii="Times New Roman" w:eastAsia="Times New Roman" w:hAnsi="Times New Roman" w:cs="Times New Roman"/>
          <w:sz w:val="24"/>
          <w:szCs w:val="24"/>
        </w:rPr>
        <w:t>during</w:t>
      </w:r>
      <w:r w:rsidRPr="00126874">
        <w:rPr>
          <w:rFonts w:ascii="Times New Roman" w:eastAsia="Times New Roman" w:hAnsi="Times New Roman" w:cs="Times New Roman"/>
          <w:sz w:val="24"/>
          <w:szCs w:val="24"/>
        </w:rPr>
        <w:t xml:space="preserve"> the pandemic were (in order from highest to lowest):</w:t>
      </w:r>
    </w:p>
    <w:p w14:paraId="12415E32" w14:textId="3CA51BAE" w:rsidR="008170E6" w:rsidRDefault="008170E6" w:rsidP="008170E6">
      <w:pPr>
        <w:pStyle w:val="ListParagraph"/>
        <w:numPr>
          <w:ilvl w:val="0"/>
          <w:numId w:val="44"/>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Loneliness and social isolation – 9</w:t>
      </w:r>
    </w:p>
    <w:p w14:paraId="2523C5F1" w14:textId="6A43B65C" w:rsidR="008170E6" w:rsidRDefault="008170E6" w:rsidP="008170E6">
      <w:pPr>
        <w:pStyle w:val="ListParagraph"/>
        <w:numPr>
          <w:ilvl w:val="0"/>
          <w:numId w:val="44"/>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 crime - 8</w:t>
      </w:r>
    </w:p>
    <w:p w14:paraId="685F8E9C" w14:textId="7F1443E7" w:rsidR="008170E6" w:rsidRDefault="008170E6" w:rsidP="008170E6">
      <w:pPr>
        <w:pStyle w:val="ListParagraph"/>
        <w:numPr>
          <w:ilvl w:val="0"/>
          <w:numId w:val="44"/>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Illness (including mental illness) – 6</w:t>
      </w:r>
    </w:p>
    <w:p w14:paraId="220CD00D" w14:textId="1B61B2E0" w:rsidR="008170E6" w:rsidRDefault="008170E6" w:rsidP="008170E6">
      <w:pPr>
        <w:pStyle w:val="ListParagraph"/>
        <w:numPr>
          <w:ilvl w:val="0"/>
          <w:numId w:val="44"/>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Family or relationship issues – 6</w:t>
      </w:r>
    </w:p>
    <w:p w14:paraId="394E4B44" w14:textId="03DF079E" w:rsidR="008170E6" w:rsidRPr="00126874" w:rsidRDefault="008170E6" w:rsidP="00126874">
      <w:pPr>
        <w:pStyle w:val="ListParagraph"/>
        <w:numPr>
          <w:ilvl w:val="0"/>
          <w:numId w:val="44"/>
        </w:num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Succession, post-Brexit uncertainty, media farmer portrayal, financial problems - 4</w:t>
      </w:r>
    </w:p>
    <w:p w14:paraId="1EA5F397" w14:textId="6A590965" w:rsidR="008170E6" w:rsidRDefault="008170E6"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changes indicated that loneliness and social isolation created particular problems for young farmers during the pandemic and rural crime also became a bigger driver of poor mental wellbeing</w:t>
      </w:r>
      <w:r w:rsidR="009078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07E9F">
        <w:rPr>
          <w:rFonts w:ascii="Times New Roman" w:eastAsia="Times New Roman" w:hAnsi="Times New Roman" w:cs="Times New Roman"/>
          <w:sz w:val="24"/>
          <w:szCs w:val="24"/>
        </w:rPr>
        <w:t xml:space="preserve">This mid-pandemic ranking was slightly different than for all 207 farmer respondents across all ages (Rose </w:t>
      </w:r>
      <w:r w:rsidR="00E572B3" w:rsidRPr="00E572B3">
        <w:rPr>
          <w:rFonts w:ascii="Times New Roman" w:eastAsia="Times New Roman" w:hAnsi="Times New Roman" w:cs="Times New Roman"/>
          <w:i/>
          <w:sz w:val="24"/>
          <w:szCs w:val="24"/>
        </w:rPr>
        <w:t>et al.</w:t>
      </w:r>
      <w:r w:rsidR="00B07E9F">
        <w:rPr>
          <w:rFonts w:ascii="Times New Roman" w:eastAsia="Times New Roman" w:hAnsi="Times New Roman" w:cs="Times New Roman"/>
          <w:sz w:val="24"/>
          <w:szCs w:val="24"/>
        </w:rPr>
        <w:t xml:space="preserve"> 2022).  </w:t>
      </w:r>
      <w:r>
        <w:rPr>
          <w:rFonts w:ascii="Times New Roman" w:eastAsia="Times New Roman" w:hAnsi="Times New Roman" w:cs="Times New Roman"/>
          <w:sz w:val="24"/>
          <w:szCs w:val="24"/>
        </w:rPr>
        <w:t xml:space="preserve">For all farmers, financial problems and loneliness were ranked equally first, followed by illness, family problems, and rural crime. Succession was only ranked eight. </w:t>
      </w:r>
    </w:p>
    <w:p w14:paraId="00000041" w14:textId="07DDC0C8" w:rsidR="00EB1950" w:rsidRDefault="00B80D5A" w:rsidP="00BA15AE">
      <w:pPr>
        <w:spacing w:afterLines="120" w:after="288"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In the Irish survey of young farmers,  the five most highly ranked factors affecting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were: Workload and time available to socialise off the farm, financial concerns, isolation and loneliness (including lack of sexual relationships), family challenges (relationships, childcare, illness) and weather. Several comments noted how individual stressors combined to create multiple challenges at the same time. </w:t>
      </w:r>
    </w:p>
    <w:p w14:paraId="00000043" w14:textId="61395C3F"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our young farmer interviews in the UK and Ireland, a number of similar and additional factors were raised, as shown in Table 1. To this table, we also add insights gathered from UK and Irish interviews </w:t>
      </w:r>
      <w:r w:rsidR="00CF049E">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 xml:space="preserve">those people who advise and support young farmers. </w:t>
      </w:r>
    </w:p>
    <w:p w14:paraId="00000093" w14:textId="5F21881B" w:rsidR="00EB1950" w:rsidRPr="002E7F25" w:rsidRDefault="00A518C8" w:rsidP="00BA15AE">
      <w:pPr>
        <w:spacing w:afterLines="120" w:after="288" w:line="360" w:lineRule="auto"/>
        <w:jc w:val="both"/>
        <w:rPr>
          <w:rFonts w:ascii="Times New Roman" w:eastAsia="Times New Roman" w:hAnsi="Times New Roman" w:cs="Times New Roman"/>
          <w:i/>
          <w:iCs/>
          <w:sz w:val="24"/>
          <w:szCs w:val="24"/>
        </w:rPr>
      </w:pPr>
      <w:sdt>
        <w:sdtPr>
          <w:tag w:val="goog_rdk_0"/>
          <w:id w:val="153342975"/>
        </w:sdtPr>
        <w:sdtEndPr/>
        <w:sdtContent/>
      </w:sdt>
      <w:sdt>
        <w:sdtPr>
          <w:tag w:val="goog_rdk_1"/>
          <w:id w:val="1268502448"/>
        </w:sdtPr>
        <w:sdtEndPr/>
        <w:sdtContent/>
      </w:sdt>
      <w:sdt>
        <w:sdtPr>
          <w:tag w:val="goog_rdk_2"/>
          <w:id w:val="100159802"/>
        </w:sdtPr>
        <w:sdtEndPr/>
        <w:sdtContent/>
      </w:sdt>
      <w:sdt>
        <w:sdtPr>
          <w:tag w:val="goog_rdk_3"/>
          <w:id w:val="-2104333053"/>
        </w:sdtPr>
        <w:sdtEndPr/>
        <w:sdtContent/>
      </w:sdt>
      <w:r w:rsidR="00B80D5A" w:rsidRPr="002E7F25">
        <w:rPr>
          <w:rFonts w:ascii="Times New Roman" w:eastAsia="Times New Roman" w:hAnsi="Times New Roman" w:cs="Times New Roman"/>
          <w:i/>
          <w:iCs/>
          <w:sz w:val="24"/>
          <w:szCs w:val="24"/>
        </w:rPr>
        <w:t xml:space="preserve">Table </w:t>
      </w:r>
      <w:r w:rsidR="002E7F25" w:rsidRPr="002E7F25">
        <w:rPr>
          <w:rFonts w:ascii="Times New Roman" w:eastAsia="Times New Roman" w:hAnsi="Times New Roman" w:cs="Times New Roman"/>
          <w:i/>
          <w:iCs/>
          <w:sz w:val="24"/>
          <w:szCs w:val="24"/>
        </w:rPr>
        <w:t>1 here</w:t>
      </w:r>
    </w:p>
    <w:p w14:paraId="00000094" w14:textId="77777777" w:rsidR="00EB1950" w:rsidRDefault="00B80D5A" w:rsidP="00DD7A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Broadly, these factors affecting mental health can be split into four categories, although they overlap:</w:t>
      </w:r>
    </w:p>
    <w:p w14:paraId="00000095" w14:textId="77777777" w:rsidR="00EB1950" w:rsidRDefault="00B80D5A" w:rsidP="00DD7A43">
      <w:pPr>
        <w:numPr>
          <w:ilvl w:val="0"/>
          <w:numId w:val="36"/>
        </w:numPr>
        <w:spacing w:after="0" w:line="36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Farming specific </w:t>
      </w:r>
      <w:r>
        <w:rPr>
          <w:rFonts w:ascii="Times New Roman" w:eastAsia="Times New Roman" w:hAnsi="Times New Roman" w:cs="Times New Roman"/>
          <w:sz w:val="24"/>
          <w:szCs w:val="24"/>
        </w:rPr>
        <w:t>- animal/crop disease, work performance, regulations, workload, weather.</w:t>
      </w:r>
    </w:p>
    <w:p w14:paraId="00000096" w14:textId="77777777" w:rsidR="00EB1950" w:rsidRDefault="00B80D5A" w:rsidP="00DD7A43">
      <w:pPr>
        <w:numPr>
          <w:ilvl w:val="0"/>
          <w:numId w:val="36"/>
        </w:numPr>
        <w:spacing w:after="0" w:line="360" w:lineRule="auto"/>
        <w:ind w:left="714" w:hanging="35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Social</w:t>
      </w:r>
      <w:r>
        <w:rPr>
          <w:rFonts w:ascii="Times New Roman" w:eastAsia="Times New Roman" w:hAnsi="Times New Roman" w:cs="Times New Roman"/>
          <w:sz w:val="24"/>
          <w:szCs w:val="24"/>
        </w:rPr>
        <w:t xml:space="preserve"> - illness, loneliness and isolation, relationships, time off the farm, sexism, succession.</w:t>
      </w:r>
    </w:p>
    <w:p w14:paraId="00000097" w14:textId="77777777" w:rsidR="00EB1950" w:rsidRDefault="00B80D5A" w:rsidP="00DD7A43">
      <w:pPr>
        <w:numPr>
          <w:ilvl w:val="0"/>
          <w:numId w:val="36"/>
        </w:numPr>
        <w:spacing w:after="0" w:line="360" w:lineRule="auto"/>
        <w:ind w:left="714" w:hanging="35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Economic</w:t>
      </w:r>
      <w:r>
        <w:rPr>
          <w:rFonts w:ascii="Times New Roman" w:eastAsia="Times New Roman" w:hAnsi="Times New Roman" w:cs="Times New Roman"/>
          <w:sz w:val="24"/>
          <w:szCs w:val="24"/>
        </w:rPr>
        <w:t xml:space="preserve"> - finances and business performance. </w:t>
      </w:r>
    </w:p>
    <w:p w14:paraId="00000099" w14:textId="508F249E" w:rsidR="00EB1950" w:rsidRPr="00DD7A43" w:rsidRDefault="00B80D5A" w:rsidP="007C2200">
      <w:pPr>
        <w:numPr>
          <w:ilvl w:val="0"/>
          <w:numId w:val="36"/>
        </w:numPr>
        <w:spacing w:afterLines="120" w:after="288" w:line="360" w:lineRule="auto"/>
        <w:ind w:left="714" w:hanging="35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Public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engagement</w:t>
      </w:r>
      <w:r>
        <w:rPr>
          <w:rFonts w:ascii="Times New Roman" w:eastAsia="Times New Roman" w:hAnsi="Times New Roman" w:cs="Times New Roman"/>
          <w:sz w:val="24"/>
          <w:szCs w:val="24"/>
        </w:rPr>
        <w:t xml:space="preserve"> - media negativity and rural crime. </w:t>
      </w:r>
    </w:p>
    <w:p w14:paraId="0000009B" w14:textId="33B72817" w:rsidR="00EB1950" w:rsidRDefault="00B80D5A" w:rsidP="007C2200">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research seeking to understand drivers of poor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is gathering pace, Chiswell (2022) argues that finer level detail is still lacking about the prevalence of problems across farming communities, particularly on why some farmers appear to be affected more than others. Recent studies have begun to explore the variations in levels of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between different types of farmers (e.g. by age, gender, enterprise), as well as how drivers might vary (Miller and </w:t>
      </w:r>
      <w:proofErr w:type="spellStart"/>
      <w:r>
        <w:rPr>
          <w:rFonts w:ascii="Times New Roman" w:eastAsia="Times New Roman" w:hAnsi="Times New Roman" w:cs="Times New Roman"/>
          <w:sz w:val="24"/>
          <w:szCs w:val="24"/>
        </w:rPr>
        <w:t>Rudolphi</w:t>
      </w:r>
      <w:proofErr w:type="spellEnd"/>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Rudolphi</w:t>
      </w:r>
      <w:proofErr w:type="spellEnd"/>
      <w:r>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Wheeler and </w:t>
      </w:r>
      <w:proofErr w:type="spellStart"/>
      <w:r>
        <w:rPr>
          <w:rFonts w:ascii="Times New Roman" w:eastAsia="Times New Roman" w:hAnsi="Times New Roman" w:cs="Times New Roman"/>
          <w:sz w:val="24"/>
          <w:szCs w:val="24"/>
        </w:rPr>
        <w:t>Lobley</w:t>
      </w:r>
      <w:proofErr w:type="spellEnd"/>
      <w:r>
        <w:rPr>
          <w:rFonts w:ascii="Times New Roman" w:eastAsia="Times New Roman" w:hAnsi="Times New Roman" w:cs="Times New Roman"/>
          <w:sz w:val="24"/>
          <w:szCs w:val="24"/>
        </w:rPr>
        <w:t>, 2022).</w:t>
      </w:r>
      <w:r w:rsidR="00CF049E">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all of the factors outlined in Table </w:t>
      </w:r>
      <w:r w:rsidR="00DD7A4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have been identified before as driving factors in previous literature (see reviews by Yazd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Younker and </w:t>
      </w:r>
      <w:proofErr w:type="spellStart"/>
      <w:r>
        <w:rPr>
          <w:rFonts w:ascii="Times New Roman" w:eastAsia="Times New Roman" w:hAnsi="Times New Roman" w:cs="Times New Roman"/>
          <w:sz w:val="24"/>
          <w:szCs w:val="24"/>
        </w:rPr>
        <w:t>Radunovich</w:t>
      </w:r>
      <w:proofErr w:type="spellEnd"/>
      <w:r>
        <w:rPr>
          <w:rFonts w:ascii="Times New Roman" w:eastAsia="Times New Roman" w:hAnsi="Times New Roman" w:cs="Times New Roman"/>
          <w:sz w:val="24"/>
          <w:szCs w:val="24"/>
        </w:rPr>
        <w:t>, 2021)</w:t>
      </w:r>
      <w:r w:rsidR="00BE0E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is limited research specifically on why and the extent to which individual factors</w:t>
      </w:r>
      <w:r w:rsidR="00435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readily combine to create multiple stressors</w:t>
      </w:r>
      <w:r w:rsidR="00435E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affect young farmers specifically. </w:t>
      </w:r>
    </w:p>
    <w:p w14:paraId="0000009D" w14:textId="06E326E4" w:rsidR="00EB1950" w:rsidRPr="00DD7A43" w:rsidRDefault="00B80D5A" w:rsidP="00DD7A43">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research highlights the particular importance of socialising (described as ‘critically’ important in our study) to young farmers and the value of spending time off the farm. We know that this demographic in the UK had reported a higher negative impact of COVID-19 lockdowns on their mental health (Rose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Socialising is made difficult by intense workloads, the struggle to make money, and the challenge of either feeling forced to take over the farm or struggling to become established in the industry for those without farming backgrounds. It is also challenged by geographical isolation which further reduces time for building platonic and sexual relationships that are so important for young people. Our research also notes the impact of sexism and misogyny faced by some women in farming</w:t>
      </w:r>
      <w:r w:rsidR="00670973">
        <w:rPr>
          <w:rFonts w:ascii="Times New Roman" w:eastAsia="Times New Roman" w:hAnsi="Times New Roman" w:cs="Times New Roman"/>
          <w:sz w:val="24"/>
          <w:szCs w:val="24"/>
        </w:rPr>
        <w:t>,</w:t>
      </w:r>
      <w:r w:rsidR="00CF049E">
        <w:rPr>
          <w:rFonts w:ascii="Times New Roman" w:eastAsia="Times New Roman" w:hAnsi="Times New Roman" w:cs="Times New Roman"/>
          <w:sz w:val="24"/>
          <w:szCs w:val="24"/>
        </w:rPr>
        <w:t xml:space="preserve"> though it should be</w:t>
      </w:r>
      <w:r w:rsidR="00670973">
        <w:rPr>
          <w:rFonts w:ascii="Times New Roman" w:eastAsia="Times New Roman" w:hAnsi="Times New Roman" w:cs="Times New Roman"/>
          <w:sz w:val="24"/>
          <w:szCs w:val="24"/>
        </w:rPr>
        <w:t xml:space="preserve"> no</w:t>
      </w:r>
      <w:r w:rsidR="00E572B3">
        <w:rPr>
          <w:rFonts w:ascii="Times New Roman" w:eastAsia="Times New Roman" w:hAnsi="Times New Roman" w:cs="Times New Roman"/>
          <w:sz w:val="24"/>
          <w:szCs w:val="24"/>
        </w:rPr>
        <w:t>t</w:t>
      </w:r>
      <w:r w:rsidR="00CF049E">
        <w:rPr>
          <w:rFonts w:ascii="Times New Roman" w:eastAsia="Times New Roman" w:hAnsi="Times New Roman" w:cs="Times New Roman"/>
          <w:sz w:val="24"/>
          <w:szCs w:val="24"/>
        </w:rPr>
        <w:t>ed</w:t>
      </w:r>
      <w:r w:rsidR="00670973">
        <w:rPr>
          <w:rFonts w:ascii="Times New Roman" w:eastAsia="Times New Roman" w:hAnsi="Times New Roman" w:cs="Times New Roman"/>
          <w:sz w:val="24"/>
          <w:szCs w:val="24"/>
        </w:rPr>
        <w:t xml:space="preserve"> that we </w:t>
      </w:r>
      <w:r w:rsidR="00670973">
        <w:rPr>
          <w:rFonts w:ascii="Times New Roman" w:eastAsia="Times New Roman" w:hAnsi="Times New Roman" w:cs="Times New Roman"/>
          <w:sz w:val="24"/>
          <w:szCs w:val="24"/>
        </w:rPr>
        <w:lastRenderedPageBreak/>
        <w:t>only spoke to four female farmers</w:t>
      </w:r>
      <w:r>
        <w:rPr>
          <w:rFonts w:ascii="Times New Roman" w:eastAsia="Times New Roman" w:hAnsi="Times New Roman" w:cs="Times New Roman"/>
          <w:sz w:val="24"/>
          <w:szCs w:val="24"/>
        </w:rPr>
        <w:t>.</w:t>
      </w:r>
      <w:r w:rsidR="00E572B3">
        <w:rPr>
          <w:rFonts w:ascii="Times New Roman" w:eastAsia="Times New Roman" w:hAnsi="Times New Roman" w:cs="Times New Roman"/>
          <w:sz w:val="24"/>
          <w:szCs w:val="24"/>
        </w:rPr>
        <w:t xml:space="preserve"> There were different manifestations of this noted by</w:t>
      </w:r>
      <w:r>
        <w:rPr>
          <w:rFonts w:ascii="Times New Roman" w:eastAsia="Times New Roman" w:hAnsi="Times New Roman" w:cs="Times New Roman"/>
          <w:sz w:val="24"/>
          <w:szCs w:val="24"/>
        </w:rPr>
        <w:t xml:space="preserve"> </w:t>
      </w:r>
      <w:r w:rsidR="00E572B3">
        <w:rPr>
          <w:rFonts w:ascii="Times New Roman" w:eastAsia="Times New Roman" w:hAnsi="Times New Roman" w:cs="Times New Roman"/>
          <w:sz w:val="24"/>
          <w:szCs w:val="24"/>
        </w:rPr>
        <w:t>t</w:t>
      </w:r>
      <w:r w:rsidR="002A42E6">
        <w:rPr>
          <w:rFonts w:ascii="Times New Roman" w:eastAsia="Times New Roman" w:hAnsi="Times New Roman" w:cs="Times New Roman"/>
          <w:sz w:val="24"/>
          <w:szCs w:val="24"/>
        </w:rPr>
        <w:t xml:space="preserve">hree </w:t>
      </w:r>
      <w:r>
        <w:rPr>
          <w:rFonts w:ascii="Times New Roman" w:eastAsia="Times New Roman" w:hAnsi="Times New Roman" w:cs="Times New Roman"/>
          <w:sz w:val="24"/>
          <w:szCs w:val="24"/>
        </w:rPr>
        <w:t>female farmers</w:t>
      </w:r>
      <w:r w:rsidR="00E572B3">
        <w:rPr>
          <w:rFonts w:ascii="Times New Roman" w:eastAsia="Times New Roman" w:hAnsi="Times New Roman" w:cs="Times New Roman"/>
          <w:sz w:val="24"/>
          <w:szCs w:val="24"/>
        </w:rPr>
        <w:t xml:space="preserve">; on the one hand, </w:t>
      </w:r>
      <w:r w:rsidR="00D607D4">
        <w:rPr>
          <w:rFonts w:ascii="Times New Roman" w:eastAsia="Times New Roman" w:hAnsi="Times New Roman" w:cs="Times New Roman"/>
          <w:sz w:val="24"/>
          <w:szCs w:val="24"/>
        </w:rPr>
        <w:t xml:space="preserve">misogynistic comments about </w:t>
      </w:r>
      <w:r w:rsidR="008A1264">
        <w:rPr>
          <w:rFonts w:ascii="Times New Roman" w:eastAsia="Times New Roman" w:hAnsi="Times New Roman" w:cs="Times New Roman"/>
          <w:sz w:val="24"/>
          <w:szCs w:val="24"/>
        </w:rPr>
        <w:t>appearance and relationships, but also sexism relating to the stereotype that women may not be seen as being as strong as men and therefore had to work harder to give the appearance of strength</w:t>
      </w:r>
      <w:r w:rsidR="00976412">
        <w:rPr>
          <w:rFonts w:ascii="Times New Roman" w:eastAsia="Times New Roman" w:hAnsi="Times New Roman" w:cs="Times New Roman"/>
          <w:sz w:val="24"/>
          <w:szCs w:val="24"/>
        </w:rPr>
        <w:t xml:space="preserve"> (even in the midst of having additional non-farming responsibilities)</w:t>
      </w:r>
      <w:r w:rsidR="008A1264">
        <w:rPr>
          <w:rFonts w:ascii="Times New Roman" w:eastAsia="Times New Roman" w:hAnsi="Times New Roman" w:cs="Times New Roman"/>
          <w:sz w:val="24"/>
          <w:szCs w:val="24"/>
        </w:rPr>
        <w:t xml:space="preserve">. </w:t>
      </w:r>
    </w:p>
    <w:p w14:paraId="0000009E" w14:textId="6664CDCC" w:rsidR="00EB1950" w:rsidRDefault="00B80D5A" w:rsidP="00126874">
      <w:pPr>
        <w:pStyle w:val="Heading2"/>
        <w:numPr>
          <w:ilvl w:val="1"/>
          <w:numId w:val="42"/>
        </w:numPr>
        <w:spacing w:afterLines="120" w:after="288"/>
      </w:pPr>
      <w:r>
        <w:t xml:space="preserve">Accessing support </w:t>
      </w:r>
    </w:p>
    <w:p w14:paraId="0000009F" w14:textId="1D14B93F"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sources of support were identified by the participants in our studies, including professional help (</w:t>
      </w:r>
      <w:r w:rsidR="00B72286">
        <w:rPr>
          <w:rFonts w:ascii="Times New Roman" w:eastAsia="Times New Roman" w:hAnsi="Times New Roman" w:cs="Times New Roman"/>
          <w:sz w:val="24"/>
          <w:szCs w:val="24"/>
        </w:rPr>
        <w:t>i.e</w:t>
      </w:r>
      <w:r w:rsidR="007C7656">
        <w:rPr>
          <w:rFonts w:ascii="Times New Roman" w:eastAsia="Times New Roman" w:hAnsi="Times New Roman" w:cs="Times New Roman"/>
          <w:sz w:val="24"/>
          <w:szCs w:val="24"/>
        </w:rPr>
        <w:t>.</w:t>
      </w:r>
      <w:r w:rsidR="00B722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GPs, mental health nurses, counsellors</w:t>
      </w:r>
      <w:r w:rsidR="00B72286">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psychiatrists), mental health charities, family, friends, and farmer groups, particularly young farmers clubs. Our data collection instruments noted a number of different factors affecting the help-seeking behaviour of young farmers. Table </w:t>
      </w:r>
      <w:r w:rsidR="00DD7A4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provides an overview of the factors collected from our farmer/supporter interviews and surveys; again factors are interlinked (e.g. stigma being affected by stoicism). By far the most prominently discussed theme was the stigma around seeking support for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particularly (but not exclusively) for young male farmers. </w:t>
      </w:r>
    </w:p>
    <w:p w14:paraId="000000FB" w14:textId="59C7F4CB" w:rsidR="00EB1950" w:rsidRPr="002E7F25" w:rsidRDefault="00B80D5A" w:rsidP="00BA15AE">
      <w:pPr>
        <w:spacing w:afterLines="120" w:after="288" w:line="360" w:lineRule="auto"/>
        <w:jc w:val="both"/>
        <w:rPr>
          <w:rFonts w:ascii="Times New Roman" w:eastAsia="Times New Roman" w:hAnsi="Times New Roman" w:cs="Times New Roman"/>
          <w:i/>
          <w:iCs/>
          <w:sz w:val="24"/>
          <w:szCs w:val="24"/>
        </w:rPr>
      </w:pPr>
      <w:r w:rsidRPr="002E7F25">
        <w:rPr>
          <w:rFonts w:ascii="Times New Roman" w:eastAsia="Times New Roman" w:hAnsi="Times New Roman" w:cs="Times New Roman"/>
          <w:i/>
          <w:iCs/>
          <w:sz w:val="24"/>
          <w:szCs w:val="24"/>
        </w:rPr>
        <w:t xml:space="preserve">Table </w:t>
      </w:r>
      <w:r w:rsidR="002E7F25" w:rsidRPr="002E7F25">
        <w:rPr>
          <w:rFonts w:ascii="Times New Roman" w:eastAsia="Times New Roman" w:hAnsi="Times New Roman" w:cs="Times New Roman"/>
          <w:i/>
          <w:iCs/>
          <w:sz w:val="24"/>
          <w:szCs w:val="24"/>
        </w:rPr>
        <w:t>2 here</w:t>
      </w:r>
    </w:p>
    <w:p w14:paraId="000000FC" w14:textId="68AA0E55"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factors listed in Table </w:t>
      </w:r>
      <w:r w:rsidR="00DD7A4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have been identified before in previous literature on farmer help-seeking behaviour. Previous research has identified lack of awareness and accessibility of support as key factors (Hagen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the importance of support from family and friends (</w:t>
      </w:r>
      <w:proofErr w:type="spellStart"/>
      <w:r>
        <w:rPr>
          <w:rFonts w:ascii="Times New Roman" w:eastAsia="Times New Roman" w:hAnsi="Times New Roman" w:cs="Times New Roman"/>
          <w:sz w:val="24"/>
          <w:szCs w:val="24"/>
        </w:rPr>
        <w:t>Furey</w:t>
      </w:r>
      <w:proofErr w:type="spellEnd"/>
      <w:r>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Knook</w:t>
      </w:r>
      <w:proofErr w:type="spellEnd"/>
      <w:r>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Nye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and the value of offering support that is less ‘clinical’ in nature</w:t>
      </w:r>
      <w:r w:rsidR="00534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 informally framed</w:t>
      </w:r>
      <w:r w:rsidR="00534535">
        <w:rPr>
          <w:rFonts w:ascii="Times New Roman" w:eastAsia="Times New Roman" w:hAnsi="Times New Roman" w:cs="Times New Roman"/>
          <w:sz w:val="24"/>
          <w:szCs w:val="24"/>
        </w:rPr>
        <w:t>, and digitally</w:t>
      </w:r>
      <w:r w:rsidR="00524FEF">
        <w:rPr>
          <w:rFonts w:ascii="Times New Roman" w:eastAsia="Times New Roman" w:hAnsi="Times New Roman" w:cs="Times New Roman"/>
          <w:sz w:val="24"/>
          <w:szCs w:val="24"/>
        </w:rPr>
        <w:t xml:space="preserve"> for younger generations</w:t>
      </w:r>
      <w:r>
        <w:rPr>
          <w:rFonts w:ascii="Times New Roman" w:eastAsia="Times New Roman" w:hAnsi="Times New Roman" w:cs="Times New Roman"/>
          <w:sz w:val="24"/>
          <w:szCs w:val="24"/>
        </w:rPr>
        <w:t xml:space="preserve"> (</w:t>
      </w:r>
      <w:r w:rsidR="00C74B22">
        <w:rPr>
          <w:rFonts w:ascii="Times New Roman" w:eastAsia="Times New Roman" w:hAnsi="Times New Roman" w:cs="Times New Roman"/>
          <w:sz w:val="24"/>
          <w:szCs w:val="24"/>
        </w:rPr>
        <w:t xml:space="preserve">Cole and </w:t>
      </w:r>
      <w:proofErr w:type="spellStart"/>
      <w:r w:rsidR="00C74B22">
        <w:rPr>
          <w:rFonts w:ascii="Times New Roman" w:eastAsia="Times New Roman" w:hAnsi="Times New Roman" w:cs="Times New Roman"/>
          <w:sz w:val="24"/>
          <w:szCs w:val="24"/>
        </w:rPr>
        <w:t>Bondy</w:t>
      </w:r>
      <w:proofErr w:type="spellEnd"/>
      <w:r w:rsidR="00C74B22">
        <w:rPr>
          <w:rFonts w:ascii="Times New Roman" w:eastAsia="Times New Roman" w:hAnsi="Times New Roman" w:cs="Times New Roman"/>
          <w:sz w:val="24"/>
          <w:szCs w:val="24"/>
        </w:rPr>
        <w:t>, 2020;</w:t>
      </w:r>
      <w:r w:rsidR="0044497F">
        <w:rPr>
          <w:rFonts w:ascii="Times New Roman" w:eastAsia="Times New Roman" w:hAnsi="Times New Roman" w:cs="Times New Roman"/>
          <w:sz w:val="24"/>
          <w:szCs w:val="24"/>
        </w:rPr>
        <w:t xml:space="preserve"> Fergie </w:t>
      </w:r>
      <w:r w:rsidR="00E572B3" w:rsidRPr="00E572B3">
        <w:rPr>
          <w:rFonts w:ascii="Times New Roman" w:eastAsia="Times New Roman" w:hAnsi="Times New Roman" w:cs="Times New Roman"/>
          <w:i/>
          <w:sz w:val="24"/>
          <w:szCs w:val="24"/>
        </w:rPr>
        <w:t>et al.</w:t>
      </w:r>
      <w:r w:rsidR="0044497F">
        <w:rPr>
          <w:rFonts w:ascii="Times New Roman" w:eastAsia="Times New Roman" w:hAnsi="Times New Roman" w:cs="Times New Roman"/>
          <w:sz w:val="24"/>
          <w:szCs w:val="24"/>
        </w:rPr>
        <w:t xml:space="preserve">, 2016; Holton </w:t>
      </w:r>
      <w:r w:rsidR="00E572B3" w:rsidRPr="00E572B3">
        <w:rPr>
          <w:rFonts w:ascii="Times New Roman" w:eastAsia="Times New Roman" w:hAnsi="Times New Roman" w:cs="Times New Roman"/>
          <w:i/>
          <w:sz w:val="24"/>
          <w:szCs w:val="24"/>
        </w:rPr>
        <w:t>et al.</w:t>
      </w:r>
      <w:r w:rsidR="0044497F">
        <w:rPr>
          <w:rFonts w:ascii="Times New Roman" w:eastAsia="Times New Roman" w:hAnsi="Times New Roman" w:cs="Times New Roman"/>
          <w:sz w:val="24"/>
          <w:szCs w:val="24"/>
        </w:rPr>
        <w:t>, 2023;</w:t>
      </w:r>
      <w:r w:rsidR="00C74B2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Malatzky</w:t>
      </w:r>
      <w:proofErr w:type="spellEnd"/>
      <w:r>
        <w:rPr>
          <w:rFonts w:ascii="Times New Roman" w:eastAsia="Times New Roman" w:hAnsi="Times New Roman" w:cs="Times New Roman"/>
          <w:sz w:val="24"/>
          <w:szCs w:val="24"/>
        </w:rPr>
        <w:t xml:space="preserve">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Roy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Research has also identified the role of stigma and stoicism in reducing help-seeking, especially within communities where there are high levels of social connectedness (Philo and Parr, 2004; Philo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Roy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Our research suggests that stigma might especially affect farming men, which has been noted </w:t>
      </w:r>
      <w:r w:rsidR="00CF049E">
        <w:rPr>
          <w:rFonts w:ascii="Times New Roman" w:eastAsia="Times New Roman" w:hAnsi="Times New Roman" w:cs="Times New Roman"/>
          <w:sz w:val="24"/>
          <w:szCs w:val="24"/>
        </w:rPr>
        <w:t>previously</w:t>
      </w:r>
      <w:r w:rsidR="009764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(Hammersley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Herron </w:t>
      </w:r>
      <w:r w:rsidR="00E572B3" w:rsidRPr="00E572B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but the influence of the macho stereotype clearly affects both genders. As</w:t>
      </w:r>
      <w:r w:rsidR="00965670">
        <w:rPr>
          <w:rFonts w:ascii="Times New Roman" w:eastAsia="Times New Roman" w:hAnsi="Times New Roman" w:cs="Times New Roman"/>
          <w:sz w:val="24"/>
          <w:szCs w:val="24"/>
        </w:rPr>
        <w:t xml:space="preserve"> noted above when highlighting the issue of sexism,</w:t>
      </w:r>
      <w:r>
        <w:rPr>
          <w:rFonts w:ascii="Times New Roman" w:eastAsia="Times New Roman" w:hAnsi="Times New Roman" w:cs="Times New Roman"/>
          <w:sz w:val="24"/>
          <w:szCs w:val="24"/>
        </w:rPr>
        <w:t xml:space="preserve"> a female farmer in Ireland (interview 2) said in our study:</w:t>
      </w:r>
    </w:p>
    <w:p w14:paraId="000000FE" w14:textId="19CAFAB6" w:rsidR="00EB1950" w:rsidRPr="00DD7A43"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“There is a stigma to it. I think when you look, especially if you bring this into young farmers…[there</w:t>
      </w:r>
      <w:r w:rsidR="000E3D8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will be a high percentage of males where mental health has always been an issue….[but] the male gender being able to talk or ask for help [is </w:t>
      </w:r>
      <w:r>
        <w:rPr>
          <w:rFonts w:ascii="Times New Roman" w:eastAsia="Times New Roman" w:hAnsi="Times New Roman" w:cs="Times New Roman"/>
          <w:i/>
          <w:sz w:val="24"/>
          <w:szCs w:val="24"/>
        </w:rPr>
        <w:lastRenderedPageBreak/>
        <w:t>more difficult]...if you are female in agriculture, you have to make yourself as strong as the other people around you.”</w:t>
      </w:r>
    </w:p>
    <w:p w14:paraId="000000FF" w14:textId="0AA4E273" w:rsidR="00EB1950" w:rsidRDefault="00534535"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gives mixed views about whether young people (and young farmers) are better or worse at seeking help for their mental health, although much literature seems to suggest that younger adults may struggle most in seeking help</w:t>
      </w:r>
      <w:r w:rsidR="00CF049E">
        <w:rPr>
          <w:rFonts w:ascii="Times New Roman" w:eastAsia="Times New Roman" w:hAnsi="Times New Roman" w:cs="Times New Roman"/>
          <w:sz w:val="24"/>
          <w:szCs w:val="24"/>
        </w:rPr>
        <w:t xml:space="preserve"> (RABI, 2021)</w:t>
      </w:r>
      <w:r w:rsidR="00B80D5A">
        <w:rPr>
          <w:rFonts w:ascii="Times New Roman" w:eastAsia="Times New Roman" w:hAnsi="Times New Roman" w:cs="Times New Roman"/>
          <w:sz w:val="24"/>
          <w:szCs w:val="24"/>
        </w:rPr>
        <w:t xml:space="preserve"> We heard from supporters of farmer mental </w:t>
      </w:r>
      <w:r w:rsidR="00FB4DB1" w:rsidRPr="00FB4DB1">
        <w:rPr>
          <w:rFonts w:ascii="Times New Roman" w:eastAsia="Times New Roman" w:hAnsi="Times New Roman" w:cs="Times New Roman"/>
          <w:sz w:val="24"/>
          <w:szCs w:val="24"/>
        </w:rPr>
        <w:t>wellbeing</w:t>
      </w:r>
      <w:r w:rsidR="00B80D5A">
        <w:rPr>
          <w:rFonts w:ascii="Times New Roman" w:eastAsia="Times New Roman" w:hAnsi="Times New Roman" w:cs="Times New Roman"/>
          <w:sz w:val="24"/>
          <w:szCs w:val="24"/>
        </w:rPr>
        <w:t xml:space="preserve"> who </w:t>
      </w:r>
      <w:r>
        <w:rPr>
          <w:rFonts w:ascii="Times New Roman" w:eastAsia="Times New Roman" w:hAnsi="Times New Roman" w:cs="Times New Roman"/>
          <w:sz w:val="24"/>
          <w:szCs w:val="24"/>
        </w:rPr>
        <w:t>thought that younger farmers were better at seeking help</w:t>
      </w:r>
      <w:r w:rsidR="00B80D5A">
        <w:rPr>
          <w:rFonts w:ascii="Times New Roman" w:eastAsia="Times New Roman" w:hAnsi="Times New Roman" w:cs="Times New Roman"/>
          <w:sz w:val="24"/>
          <w:szCs w:val="24"/>
        </w:rPr>
        <w:t xml:space="preserve">, although perhaps these are views based on helping young farmers who self-refer to them without necessarily speaking about the wider demographic who might not. </w:t>
      </w:r>
    </w:p>
    <w:p w14:paraId="00000100" w14:textId="77777777" w:rsidR="00EB1950"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younger generation are much better than the older generation.  I think that’s a universal factor in about acknowledging mental health issues…they’re much better about talking about their mental health.” (Chaplain, UK, interview 3)</w:t>
      </w:r>
    </w:p>
    <w:p w14:paraId="00000102" w14:textId="277443C2" w:rsidR="00EB1950"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 think the young are better at coming forward, so we... it might be that it's stigma or that it's just more normal to be looking into those sorts of things. (NHS worker, UK, interview 8)</w:t>
      </w:r>
    </w:p>
    <w:p w14:paraId="00000104" w14:textId="32583D2C" w:rsidR="00EB1950" w:rsidRPr="00DD7A43"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“there’s been a few polls conducted, like the Scottish Association of Young Farmers, and they found there was a high percentage of young farmers coming through who are more open and believe that talking about mental health is a way to reduce the stigma so we’re maybe going to see a generational change over the next ten or so years about being a bit more open to talk about it.” (Mental health charity, UK, interview 12)</w:t>
      </w:r>
    </w:p>
    <w:p w14:paraId="00000106" w14:textId="40ECECB5"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thought that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was a more </w:t>
      </w:r>
      <w:r>
        <w:rPr>
          <w:rFonts w:ascii="Times New Roman" w:eastAsia="Times New Roman" w:hAnsi="Times New Roman" w:cs="Times New Roman"/>
          <w:i/>
          <w:sz w:val="24"/>
          <w:szCs w:val="24"/>
        </w:rPr>
        <w:t>“accepted terminology” (Mental health charity,</w:t>
      </w:r>
      <w:r w:rsidR="00D02555">
        <w:rPr>
          <w:rFonts w:ascii="Times New Roman" w:eastAsia="Times New Roman" w:hAnsi="Times New Roman" w:cs="Times New Roman"/>
          <w:i/>
          <w:sz w:val="24"/>
          <w:szCs w:val="24"/>
        </w:rPr>
        <w:t xml:space="preserve"> UK,</w:t>
      </w:r>
      <w:r>
        <w:rPr>
          <w:rFonts w:ascii="Times New Roman" w:eastAsia="Times New Roman" w:hAnsi="Times New Roman" w:cs="Times New Roman"/>
          <w:i/>
          <w:sz w:val="24"/>
          <w:szCs w:val="24"/>
        </w:rPr>
        <w:t xml:space="preserve"> </w:t>
      </w:r>
      <w:r w:rsidR="00D02555">
        <w:rPr>
          <w:rFonts w:ascii="Times New Roman" w:eastAsia="Times New Roman" w:hAnsi="Times New Roman" w:cs="Times New Roman"/>
          <w:i/>
          <w:sz w:val="24"/>
          <w:szCs w:val="24"/>
        </w:rPr>
        <w:t xml:space="preserve">interview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 xml:space="preserve"> amongst the young generation. </w:t>
      </w:r>
    </w:p>
    <w:p w14:paraId="00000107" w14:textId="72901B88" w:rsidR="00EB1950" w:rsidRDefault="00B80D5A" w:rsidP="00BA15AE">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young farmers in interview complicated this view</w:t>
      </w:r>
      <w:r w:rsidR="00534535">
        <w:rPr>
          <w:rFonts w:ascii="Times New Roman" w:eastAsia="Times New Roman" w:hAnsi="Times New Roman" w:cs="Times New Roman"/>
          <w:sz w:val="24"/>
          <w:szCs w:val="24"/>
        </w:rPr>
        <w:t>, however, echoing the conclusions of the RABI study (2021) which found that the youngest age groups were less likely to reach out for support</w:t>
      </w:r>
      <w:r>
        <w:rPr>
          <w:rFonts w:ascii="Times New Roman" w:eastAsia="Times New Roman" w:hAnsi="Times New Roman" w:cs="Times New Roman"/>
          <w:sz w:val="24"/>
          <w:szCs w:val="24"/>
        </w:rPr>
        <w:t>:</w:t>
      </w:r>
    </w:p>
    <w:p w14:paraId="00000109" w14:textId="4D68CDF6" w:rsidR="00EB1950"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“mental health in general, has always been quite taboo.  A lot of people find it hard, and I don't want to stereotype a demographic here,  but men  tend to be like “suck it up”.  But in the last couple of years, like there is more of an acceptability to put </w:t>
      </w:r>
      <w:r>
        <w:rPr>
          <w:rFonts w:ascii="Times New Roman" w:eastAsia="Times New Roman" w:hAnsi="Times New Roman" w:cs="Times New Roman"/>
          <w:i/>
          <w:sz w:val="24"/>
          <w:szCs w:val="24"/>
        </w:rPr>
        <w:lastRenderedPageBreak/>
        <w:t>your hand up and say I'm having a problem, but it wasn't always like that, and it's still not like that in a lot of places. (</w:t>
      </w:r>
      <w:r w:rsidR="003C2A5A">
        <w:rPr>
          <w:rFonts w:ascii="Times New Roman" w:eastAsia="Times New Roman" w:hAnsi="Times New Roman" w:cs="Times New Roman"/>
          <w:i/>
          <w:sz w:val="24"/>
          <w:szCs w:val="24"/>
        </w:rPr>
        <w:t>Male</w:t>
      </w:r>
      <w:r>
        <w:rPr>
          <w:rFonts w:ascii="Times New Roman" w:eastAsia="Times New Roman" w:hAnsi="Times New Roman" w:cs="Times New Roman"/>
          <w:i/>
          <w:sz w:val="24"/>
          <w:szCs w:val="24"/>
        </w:rPr>
        <w:t xml:space="preserve"> farmer, Ireland,  </w:t>
      </w:r>
      <w:r w:rsidR="00D02555">
        <w:rPr>
          <w:rFonts w:ascii="Times New Roman" w:eastAsia="Times New Roman" w:hAnsi="Times New Roman" w:cs="Times New Roman"/>
          <w:i/>
          <w:sz w:val="24"/>
          <w:szCs w:val="24"/>
        </w:rPr>
        <w:t xml:space="preserve">interview </w:t>
      </w:r>
      <w:r>
        <w:rPr>
          <w:rFonts w:ascii="Times New Roman" w:eastAsia="Times New Roman" w:hAnsi="Times New Roman" w:cs="Times New Roman"/>
          <w:i/>
          <w:sz w:val="24"/>
          <w:szCs w:val="24"/>
        </w:rPr>
        <w:t>11)</w:t>
      </w:r>
    </w:p>
    <w:p w14:paraId="0000010B" w14:textId="475604C0" w:rsidR="00EB1950" w:rsidRPr="00DD7A43" w:rsidRDefault="00B80D5A" w:rsidP="00DD7A43">
      <w:pPr>
        <w:spacing w:afterLines="120" w:after="288" w:line="360" w:lineRule="auto"/>
        <w:ind w:left="567" w:right="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“It's seen as like a bit of a weakness, and I think it's still seen as a weakness, even though we're all aware of it now. A lot of people are aware of it. I think it's still seen as if you admitted you've got a bit of a problem people…would look down on them.” (Male farmer, UK, </w:t>
      </w:r>
      <w:r w:rsidR="00D02555">
        <w:rPr>
          <w:rFonts w:ascii="Times New Roman" w:eastAsia="Times New Roman" w:hAnsi="Times New Roman" w:cs="Times New Roman"/>
          <w:i/>
          <w:sz w:val="24"/>
          <w:szCs w:val="24"/>
        </w:rPr>
        <w:t xml:space="preserve">interview </w:t>
      </w:r>
      <w:r>
        <w:rPr>
          <w:rFonts w:ascii="Times New Roman" w:eastAsia="Times New Roman" w:hAnsi="Times New Roman" w:cs="Times New Roman"/>
          <w:i/>
          <w:sz w:val="24"/>
          <w:szCs w:val="24"/>
        </w:rPr>
        <w:t>7)</w:t>
      </w:r>
    </w:p>
    <w:p w14:paraId="0000010D" w14:textId="4896BE71" w:rsidR="00EB1950" w:rsidRPr="00DD7A43" w:rsidRDefault="00B80D5A" w:rsidP="00DD7A43">
      <w:pPr>
        <w:spacing w:afterLines="120" w:after="28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quotes show that the stigma of help-seeking around mental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still affects young farmers. Our research illustrates that the landscapes of support for young farmer </w:t>
      </w:r>
      <w:r w:rsidR="00FB4DB1" w:rsidRPr="00FB4DB1">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will need to be diverse. Whilst young farmers tended to prefer to share problems informally with family and friends, as well as peers in informal social settings, this was not a route open to everyone who felt unable to share problems with those close to them. Some young farmers said that they benefited more from professional help. This finding strengthens calls for everyone who comes into contact with farmers - managers and colleagues on the farm, advisors, buyers, inspectors, the community, education settings - to do their bit to support mental-wellbeing by normalising conversations and improving awareness. </w:t>
      </w:r>
    </w:p>
    <w:p w14:paraId="1121C8CD" w14:textId="1D7D34BB" w:rsidR="00E75481" w:rsidRPr="00E75481" w:rsidRDefault="00795714" w:rsidP="00126874">
      <w:pPr>
        <w:pStyle w:val="Heading2"/>
        <w:numPr>
          <w:ilvl w:val="0"/>
          <w:numId w:val="42"/>
        </w:numPr>
        <w:spacing w:afterLines="120" w:after="288"/>
      </w:pPr>
      <w:r>
        <w:t>Discussion and conclusions</w:t>
      </w:r>
    </w:p>
    <w:p w14:paraId="37599240" w14:textId="6B8D6315" w:rsidR="00542811" w:rsidRDefault="00DD7A43" w:rsidP="00DD7A43">
      <w:pPr>
        <w:spacing w:line="360" w:lineRule="auto"/>
        <w:jc w:val="both"/>
        <w:rPr>
          <w:rFonts w:ascii="Times New Roman" w:hAnsi="Times New Roman" w:cs="Times New Roman"/>
          <w:sz w:val="24"/>
          <w:szCs w:val="24"/>
        </w:rPr>
      </w:pPr>
      <w:r>
        <w:rPr>
          <w:rFonts w:ascii="Times New Roman" w:hAnsi="Times New Roman" w:cs="Times New Roman"/>
          <w:sz w:val="24"/>
          <w:szCs w:val="24"/>
        </w:rPr>
        <w:t>A specific focus on the mental wellbeing of young farmers has thus far been lacking from the literature. Our paper indicates that many of the driving factors for poor mental wellbeing identified in the wider literature hold relevance in the context of young farmers. Furthermore, our findings on the mixed picture of farmer mental wellbeing, with some individuals struggling more than others who enjoy farming, are mirrored elsewhere in surveys across farming demographics. However, our focus on young farmer mental wellbeing</w:t>
      </w:r>
      <w:r w:rsidR="00965670">
        <w:rPr>
          <w:rFonts w:ascii="Times New Roman" w:hAnsi="Times New Roman" w:cs="Times New Roman"/>
          <w:sz w:val="24"/>
          <w:szCs w:val="24"/>
        </w:rPr>
        <w:t xml:space="preserve"> particularly</w:t>
      </w:r>
      <w:r>
        <w:rPr>
          <w:rFonts w:ascii="Times New Roman" w:hAnsi="Times New Roman" w:cs="Times New Roman"/>
          <w:sz w:val="24"/>
          <w:szCs w:val="24"/>
        </w:rPr>
        <w:t xml:space="preserve"> highlighted the prominence of the impact of socialisation and time off the farm (or lack thereof) on mental wellbeing </w:t>
      </w:r>
      <w:r w:rsidR="00965670">
        <w:rPr>
          <w:rFonts w:ascii="Times New Roman" w:hAnsi="Times New Roman" w:cs="Times New Roman"/>
          <w:sz w:val="24"/>
          <w:szCs w:val="24"/>
        </w:rPr>
        <w:t xml:space="preserve">of this demographic. Though we spoke to relatively few young female farmers, our research also suggests that the impact of different forms of sexism and misogyny is likely to be impacting the mental wellbeing of others outside of this study. </w:t>
      </w:r>
      <w:r w:rsidR="006D5487">
        <w:rPr>
          <w:rFonts w:ascii="Times New Roman" w:hAnsi="Times New Roman" w:cs="Times New Roman"/>
          <w:sz w:val="24"/>
          <w:szCs w:val="24"/>
        </w:rPr>
        <w:t xml:space="preserve">Our UK survey also indicated that succession concerns may affect mental wellbeing of young farmers more than other age groups. </w:t>
      </w:r>
      <w:r w:rsidR="00D224EE">
        <w:rPr>
          <w:rFonts w:ascii="Times New Roman" w:hAnsi="Times New Roman" w:cs="Times New Roman"/>
          <w:sz w:val="24"/>
          <w:szCs w:val="24"/>
        </w:rPr>
        <w:t xml:space="preserve">Our findings reinforce recent calls for further research into the impact of  the combination of multiple stressors on farmer mental wellbeing and how these are distributed across different types of farmers (Chiswell, 2022; Rose </w:t>
      </w:r>
      <w:r w:rsidR="00E572B3" w:rsidRPr="00E572B3">
        <w:rPr>
          <w:rFonts w:ascii="Times New Roman" w:hAnsi="Times New Roman" w:cs="Times New Roman"/>
          <w:i/>
          <w:sz w:val="24"/>
          <w:szCs w:val="24"/>
        </w:rPr>
        <w:t>et al.</w:t>
      </w:r>
      <w:r w:rsidR="00D224EE">
        <w:rPr>
          <w:rFonts w:ascii="Times New Roman" w:hAnsi="Times New Roman" w:cs="Times New Roman"/>
          <w:sz w:val="24"/>
          <w:szCs w:val="24"/>
        </w:rPr>
        <w:t xml:space="preserve">, 2022; Wheeler and </w:t>
      </w:r>
      <w:proofErr w:type="spellStart"/>
      <w:r w:rsidR="00D224EE">
        <w:rPr>
          <w:rFonts w:ascii="Times New Roman" w:hAnsi="Times New Roman" w:cs="Times New Roman"/>
          <w:sz w:val="24"/>
          <w:szCs w:val="24"/>
        </w:rPr>
        <w:t>Lobley</w:t>
      </w:r>
      <w:proofErr w:type="spellEnd"/>
      <w:r w:rsidR="00D224EE">
        <w:rPr>
          <w:rFonts w:ascii="Times New Roman" w:hAnsi="Times New Roman" w:cs="Times New Roman"/>
          <w:sz w:val="24"/>
          <w:szCs w:val="24"/>
        </w:rPr>
        <w:t xml:space="preserve">, 2023). </w:t>
      </w:r>
      <w:r w:rsidR="00542811">
        <w:rPr>
          <w:rFonts w:ascii="Times New Roman" w:hAnsi="Times New Roman" w:cs="Times New Roman"/>
          <w:sz w:val="24"/>
          <w:szCs w:val="24"/>
        </w:rPr>
        <w:t xml:space="preserve">We know that different types of farmers – young/old, male/female, arable/livestock etc. – face </w:t>
      </w:r>
      <w:r w:rsidR="00542811">
        <w:rPr>
          <w:rFonts w:ascii="Times New Roman" w:hAnsi="Times New Roman" w:cs="Times New Roman"/>
          <w:sz w:val="24"/>
          <w:szCs w:val="24"/>
        </w:rPr>
        <w:lastRenderedPageBreak/>
        <w:t xml:space="preserve">varying pressures that affect mental wellbeing. However, we need further research into understanding how the stacking of different demographics and situations affects mental wellbeing and which combination might make someone particularly vulnerable; for example, how do the drivers of, and risk for, poor mental wellbeing differ between a young, female, livestock farmer as compared to an old, male, arable farmer.  </w:t>
      </w:r>
    </w:p>
    <w:p w14:paraId="62A6C6C9" w14:textId="58F29A99" w:rsidR="009436BE" w:rsidRDefault="009E1250" w:rsidP="00DD7A43">
      <w:pPr>
        <w:spacing w:line="360" w:lineRule="auto"/>
        <w:jc w:val="both"/>
        <w:rPr>
          <w:rFonts w:ascii="Times New Roman" w:hAnsi="Times New Roman" w:cs="Times New Roman"/>
          <w:sz w:val="24"/>
          <w:szCs w:val="24"/>
        </w:rPr>
      </w:pPr>
      <w:r>
        <w:rPr>
          <w:rFonts w:ascii="Times New Roman" w:hAnsi="Times New Roman" w:cs="Times New Roman"/>
          <w:sz w:val="24"/>
          <w:szCs w:val="24"/>
        </w:rPr>
        <w:t>On the subject of help-seeking behaviour and the accessibility of support for poor mental wellbeing, we too noted some similarity in factors as identified in the wider literature</w:t>
      </w:r>
      <w:r w:rsidR="00542811">
        <w:rPr>
          <w:rFonts w:ascii="Times New Roman" w:hAnsi="Times New Roman" w:cs="Times New Roman"/>
          <w:sz w:val="24"/>
          <w:szCs w:val="24"/>
        </w:rPr>
        <w:t xml:space="preserve">, with stigma featuring prominently as a major barrier to gaining support. </w:t>
      </w:r>
      <w:r w:rsidR="0030378D">
        <w:rPr>
          <w:rFonts w:ascii="Times New Roman" w:hAnsi="Times New Roman" w:cs="Times New Roman"/>
          <w:sz w:val="24"/>
          <w:szCs w:val="24"/>
        </w:rPr>
        <w:t xml:space="preserve">Our findings allowed us to reflect on whether younger farmers may be more or less affected by stigma with mixed conclusions drawn from previous literature (RABI, 2021; </w:t>
      </w:r>
      <w:proofErr w:type="spellStart"/>
      <w:r w:rsidR="0030378D">
        <w:rPr>
          <w:rFonts w:ascii="Times New Roman" w:hAnsi="Times New Roman" w:cs="Times New Roman"/>
          <w:sz w:val="24"/>
          <w:szCs w:val="24"/>
        </w:rPr>
        <w:t>Vayro</w:t>
      </w:r>
      <w:proofErr w:type="spellEnd"/>
      <w:r w:rsidR="0030378D">
        <w:rPr>
          <w:rFonts w:ascii="Times New Roman" w:hAnsi="Times New Roman" w:cs="Times New Roman"/>
          <w:sz w:val="24"/>
          <w:szCs w:val="24"/>
        </w:rPr>
        <w:t xml:space="preserve"> </w:t>
      </w:r>
      <w:r w:rsidR="00E572B3" w:rsidRPr="00E572B3">
        <w:rPr>
          <w:rFonts w:ascii="Times New Roman" w:hAnsi="Times New Roman" w:cs="Times New Roman"/>
          <w:i/>
          <w:sz w:val="24"/>
          <w:szCs w:val="24"/>
        </w:rPr>
        <w:t>et al.</w:t>
      </w:r>
      <w:r w:rsidR="0030378D">
        <w:rPr>
          <w:rFonts w:ascii="Times New Roman" w:hAnsi="Times New Roman" w:cs="Times New Roman"/>
          <w:sz w:val="24"/>
          <w:szCs w:val="24"/>
        </w:rPr>
        <w:t xml:space="preserve">, 2022). </w:t>
      </w:r>
      <w:r>
        <w:rPr>
          <w:rFonts w:ascii="Times New Roman" w:hAnsi="Times New Roman" w:cs="Times New Roman"/>
          <w:sz w:val="24"/>
          <w:szCs w:val="24"/>
        </w:rPr>
        <w:t>Whilst conversations about mental wellbeing may be more prominent</w:t>
      </w:r>
      <w:r w:rsidR="0030378D">
        <w:rPr>
          <w:rFonts w:ascii="Times New Roman" w:hAnsi="Times New Roman" w:cs="Times New Roman"/>
          <w:sz w:val="24"/>
          <w:szCs w:val="24"/>
        </w:rPr>
        <w:t xml:space="preserve"> than before </w:t>
      </w:r>
      <w:r>
        <w:rPr>
          <w:rFonts w:ascii="Times New Roman" w:hAnsi="Times New Roman" w:cs="Times New Roman"/>
          <w:sz w:val="24"/>
          <w:szCs w:val="24"/>
        </w:rPr>
        <w:t xml:space="preserve">in young farmer clubs and other social settings, our research indicated that stigma </w:t>
      </w:r>
      <w:r w:rsidR="0030378D">
        <w:rPr>
          <w:rFonts w:ascii="Times New Roman" w:hAnsi="Times New Roman" w:cs="Times New Roman"/>
          <w:sz w:val="24"/>
          <w:szCs w:val="24"/>
        </w:rPr>
        <w:t>is</w:t>
      </w:r>
      <w:r>
        <w:rPr>
          <w:rFonts w:ascii="Times New Roman" w:hAnsi="Times New Roman" w:cs="Times New Roman"/>
          <w:sz w:val="24"/>
          <w:szCs w:val="24"/>
        </w:rPr>
        <w:t xml:space="preserve"> still a primary factor affecting the ability of some young farmers to seek support. </w:t>
      </w:r>
      <w:r w:rsidR="009436BE">
        <w:rPr>
          <w:rFonts w:ascii="Times New Roman" w:hAnsi="Times New Roman" w:cs="Times New Roman"/>
          <w:sz w:val="24"/>
          <w:szCs w:val="24"/>
        </w:rPr>
        <w:t>Further research is required to understand whether and how help-seeking is changing amongst the young demographic. Our research also reinforced conclusions in previous literature that i</w:t>
      </w:r>
      <w:r w:rsidR="00A10BDC">
        <w:rPr>
          <w:rFonts w:ascii="Times New Roman" w:hAnsi="Times New Roman" w:cs="Times New Roman"/>
          <w:sz w:val="24"/>
          <w:szCs w:val="24"/>
        </w:rPr>
        <w:t>nformal social settings may be the best place to provide support to young farmers</w:t>
      </w:r>
      <w:r w:rsidR="009436BE">
        <w:rPr>
          <w:rFonts w:ascii="Times New Roman" w:hAnsi="Times New Roman" w:cs="Times New Roman"/>
          <w:sz w:val="24"/>
          <w:szCs w:val="24"/>
        </w:rPr>
        <w:t xml:space="preserve"> (e.g. Young Farmers Clubs)</w:t>
      </w:r>
      <w:r w:rsidR="00A10BDC">
        <w:rPr>
          <w:rFonts w:ascii="Times New Roman" w:hAnsi="Times New Roman" w:cs="Times New Roman"/>
          <w:sz w:val="24"/>
          <w:szCs w:val="24"/>
        </w:rPr>
        <w:t>, but professional support is still required, especially for those who feel that they cannot open up to friends, peers, and family.</w:t>
      </w:r>
      <w:r w:rsidR="00970A43">
        <w:rPr>
          <w:rFonts w:ascii="Times New Roman" w:hAnsi="Times New Roman" w:cs="Times New Roman"/>
          <w:sz w:val="24"/>
          <w:szCs w:val="24"/>
        </w:rPr>
        <w:t xml:space="preserve"> Our results also indicated that </w:t>
      </w:r>
      <w:r w:rsidR="00853235">
        <w:rPr>
          <w:rFonts w:ascii="Times New Roman" w:hAnsi="Times New Roman" w:cs="Times New Roman"/>
          <w:sz w:val="24"/>
          <w:szCs w:val="24"/>
        </w:rPr>
        <w:t>digital tools to support</w:t>
      </w:r>
      <w:r w:rsidR="00970A43">
        <w:rPr>
          <w:rFonts w:ascii="Times New Roman" w:hAnsi="Times New Roman" w:cs="Times New Roman"/>
          <w:sz w:val="24"/>
          <w:szCs w:val="24"/>
        </w:rPr>
        <w:t xml:space="preserve"> mental wellbeing could also be useful for young farmers in particular and learnings from the literature on digital self-care (Holton </w:t>
      </w:r>
      <w:r w:rsidR="00E572B3" w:rsidRPr="00E572B3">
        <w:rPr>
          <w:rFonts w:ascii="Times New Roman" w:hAnsi="Times New Roman" w:cs="Times New Roman"/>
          <w:i/>
          <w:sz w:val="24"/>
          <w:szCs w:val="24"/>
        </w:rPr>
        <w:t>et al.</w:t>
      </w:r>
      <w:r w:rsidR="00970A43">
        <w:rPr>
          <w:rFonts w:ascii="Times New Roman" w:hAnsi="Times New Roman" w:cs="Times New Roman"/>
          <w:sz w:val="24"/>
          <w:szCs w:val="24"/>
        </w:rPr>
        <w:t xml:space="preserve">, 2023) are useful to take forward in terms of how young farmers are engaging with social media. </w:t>
      </w:r>
      <w:r w:rsidR="006C59A5">
        <w:rPr>
          <w:rFonts w:ascii="Times New Roman" w:hAnsi="Times New Roman" w:cs="Times New Roman"/>
          <w:sz w:val="24"/>
          <w:szCs w:val="24"/>
        </w:rPr>
        <w:t>Academic studies of interventions to improve mental wellbeing for young farmers could test the efficacy of various methods of engagement, centring on variables like format (e.g. digital, paper), location (in-person, digital, young farmers clubs,</w:t>
      </w:r>
      <w:r w:rsidR="00B72286">
        <w:rPr>
          <w:rFonts w:ascii="Times New Roman" w:hAnsi="Times New Roman" w:cs="Times New Roman"/>
          <w:sz w:val="24"/>
          <w:szCs w:val="24"/>
        </w:rPr>
        <w:t xml:space="preserve"> colleges/universities,</w:t>
      </w:r>
      <w:r w:rsidR="006C59A5">
        <w:rPr>
          <w:rFonts w:ascii="Times New Roman" w:hAnsi="Times New Roman" w:cs="Times New Roman"/>
          <w:sz w:val="24"/>
          <w:szCs w:val="24"/>
        </w:rPr>
        <w:t xml:space="preserve"> workplace),</w:t>
      </w:r>
      <w:r w:rsidR="006C3528">
        <w:rPr>
          <w:rFonts w:ascii="Times New Roman" w:hAnsi="Times New Roman" w:cs="Times New Roman"/>
          <w:sz w:val="24"/>
          <w:szCs w:val="24"/>
        </w:rPr>
        <w:t xml:space="preserve"> and</w:t>
      </w:r>
      <w:r w:rsidR="006C59A5">
        <w:rPr>
          <w:rFonts w:ascii="Times New Roman" w:hAnsi="Times New Roman" w:cs="Times New Roman"/>
          <w:sz w:val="24"/>
          <w:szCs w:val="24"/>
        </w:rPr>
        <w:t xml:space="preserve"> who delivers it (e.g. peers, medical professionals)</w:t>
      </w:r>
      <w:r w:rsidR="006C3528">
        <w:rPr>
          <w:rFonts w:ascii="Times New Roman" w:hAnsi="Times New Roman" w:cs="Times New Roman"/>
          <w:sz w:val="24"/>
          <w:szCs w:val="24"/>
        </w:rPr>
        <w:t>.</w:t>
      </w:r>
      <w:r w:rsidR="006C59A5">
        <w:rPr>
          <w:rFonts w:ascii="Times New Roman" w:hAnsi="Times New Roman" w:cs="Times New Roman"/>
          <w:sz w:val="24"/>
          <w:szCs w:val="24"/>
        </w:rPr>
        <w:t xml:space="preserve">  </w:t>
      </w:r>
      <w:r w:rsidR="002927BF">
        <w:rPr>
          <w:rFonts w:ascii="Times New Roman" w:hAnsi="Times New Roman" w:cs="Times New Roman"/>
          <w:sz w:val="24"/>
          <w:szCs w:val="24"/>
        </w:rPr>
        <w:t xml:space="preserve"> </w:t>
      </w:r>
    </w:p>
    <w:p w14:paraId="4028C574" w14:textId="160612E5" w:rsidR="000E7A7D" w:rsidRPr="00DD7A43" w:rsidRDefault="009E1250" w:rsidP="00DD7A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recommendations to improve the accessibility and acceptability of support for mental wellbeing are rooted in the suggestions made by young farmers themselves. </w:t>
      </w:r>
      <w:r w:rsidR="004D7154">
        <w:rPr>
          <w:rFonts w:ascii="Times New Roman" w:hAnsi="Times New Roman" w:cs="Times New Roman"/>
          <w:sz w:val="24"/>
          <w:szCs w:val="24"/>
        </w:rPr>
        <w:t>It is not just a case of improving the availability of support services in remote rural location</w:t>
      </w:r>
      <w:r w:rsidR="00715760">
        <w:rPr>
          <w:rFonts w:ascii="Times New Roman" w:hAnsi="Times New Roman" w:cs="Times New Roman"/>
          <w:sz w:val="24"/>
          <w:szCs w:val="24"/>
        </w:rPr>
        <w:t>s</w:t>
      </w:r>
      <w:r w:rsidR="004D7154">
        <w:rPr>
          <w:rFonts w:ascii="Times New Roman" w:hAnsi="Times New Roman" w:cs="Times New Roman"/>
          <w:sz w:val="24"/>
          <w:szCs w:val="24"/>
        </w:rPr>
        <w:t xml:space="preserve">, increasing the farming knowledge of professional supporters, and equipping all individuals who come into contact with farmers with the skills needed to spot signs of distress and signpost towards support. Whilst all of these actions are important, further normalising conversations around poor mental wellbeing in all of the spaces that young farmers occupy (schools, colleges, universities, workplaces, social settings) is vital. </w:t>
      </w:r>
      <w:r w:rsidR="000F3607">
        <w:rPr>
          <w:rFonts w:ascii="Times New Roman" w:hAnsi="Times New Roman" w:cs="Times New Roman"/>
          <w:sz w:val="24"/>
          <w:szCs w:val="24"/>
        </w:rPr>
        <w:t>The root causes of poor farming mental health also need to be tackled</w:t>
      </w:r>
      <w:r w:rsidR="000F3607">
        <w:rPr>
          <w:rFonts w:ascii="Times New Roman" w:hAnsi="Times New Roman" w:cs="Times New Roman"/>
          <w:sz w:val="24"/>
          <w:szCs w:val="24"/>
        </w:rPr>
        <w:t>. N</w:t>
      </w:r>
      <w:r w:rsidR="004D7154">
        <w:rPr>
          <w:rFonts w:ascii="Times New Roman" w:hAnsi="Times New Roman" w:cs="Times New Roman"/>
          <w:sz w:val="24"/>
          <w:szCs w:val="24"/>
        </w:rPr>
        <w:t xml:space="preserve">ormalisation may not always overtly take the form of support for </w:t>
      </w:r>
      <w:r w:rsidR="004D7154">
        <w:rPr>
          <w:rFonts w:ascii="Times New Roman" w:hAnsi="Times New Roman" w:cs="Times New Roman"/>
          <w:sz w:val="24"/>
          <w:szCs w:val="24"/>
        </w:rPr>
        <w:lastRenderedPageBreak/>
        <w:t>mental wellbeing.</w:t>
      </w:r>
      <w:r w:rsidR="000F3607">
        <w:rPr>
          <w:rFonts w:ascii="Times New Roman" w:hAnsi="Times New Roman" w:cs="Times New Roman"/>
          <w:sz w:val="24"/>
          <w:szCs w:val="24"/>
        </w:rPr>
        <w:t>.</w:t>
      </w:r>
      <w:r w:rsidR="004D7154">
        <w:rPr>
          <w:rFonts w:ascii="Times New Roman" w:hAnsi="Times New Roman" w:cs="Times New Roman"/>
          <w:sz w:val="24"/>
          <w:szCs w:val="24"/>
        </w:rPr>
        <w:t xml:space="preserve"> Young farmers in our study argued for mental wellbeing support </w:t>
      </w:r>
      <w:proofErr w:type="gramStart"/>
      <w:r w:rsidR="004D7154">
        <w:rPr>
          <w:rFonts w:ascii="Times New Roman" w:hAnsi="Times New Roman" w:cs="Times New Roman"/>
          <w:sz w:val="24"/>
          <w:szCs w:val="24"/>
        </w:rPr>
        <w:t>that masquerades</w:t>
      </w:r>
      <w:proofErr w:type="gramEnd"/>
      <w:r w:rsidR="004D7154">
        <w:rPr>
          <w:rFonts w:ascii="Times New Roman" w:hAnsi="Times New Roman" w:cs="Times New Roman"/>
          <w:sz w:val="24"/>
          <w:szCs w:val="24"/>
        </w:rPr>
        <w:t xml:space="preserve"> as something less intrusive or scary; for example, social activities and discussion groups where farmers may be encouraged to open up or reflect on how they are feeling without the pressure of talking specifically about mental wellbeing.</w:t>
      </w:r>
      <w:r w:rsidR="00715760">
        <w:rPr>
          <w:rFonts w:ascii="Times New Roman" w:hAnsi="Times New Roman" w:cs="Times New Roman"/>
          <w:sz w:val="24"/>
          <w:szCs w:val="24"/>
        </w:rPr>
        <w:t xml:space="preserve"> </w:t>
      </w:r>
      <w:r w:rsidR="004D7154">
        <w:rPr>
          <w:rFonts w:ascii="Times New Roman" w:hAnsi="Times New Roman" w:cs="Times New Roman"/>
          <w:sz w:val="24"/>
          <w:szCs w:val="24"/>
        </w:rPr>
        <w:t>These actions also requires the action of a wide range of people who engage young farmers and therefore highlights the need for farming support organisations</w:t>
      </w:r>
      <w:r w:rsidR="009B27A8">
        <w:rPr>
          <w:rFonts w:ascii="Times New Roman" w:hAnsi="Times New Roman" w:cs="Times New Roman"/>
          <w:sz w:val="24"/>
          <w:szCs w:val="24"/>
        </w:rPr>
        <w:t xml:space="preserve"> (especially peer groups)</w:t>
      </w:r>
      <w:r w:rsidR="004D7154">
        <w:rPr>
          <w:rFonts w:ascii="Times New Roman" w:hAnsi="Times New Roman" w:cs="Times New Roman"/>
          <w:sz w:val="24"/>
          <w:szCs w:val="24"/>
        </w:rPr>
        <w:t xml:space="preserve"> to work in and beyond traditional farming settings</w:t>
      </w:r>
      <w:r w:rsidR="00354A52">
        <w:rPr>
          <w:rFonts w:ascii="Times New Roman" w:hAnsi="Times New Roman" w:cs="Times New Roman"/>
          <w:sz w:val="24"/>
          <w:szCs w:val="24"/>
        </w:rPr>
        <w:t xml:space="preserve"> and to embrace digital technologies as a means of compl</w:t>
      </w:r>
      <w:r w:rsidR="00004EFA">
        <w:rPr>
          <w:rFonts w:ascii="Times New Roman" w:hAnsi="Times New Roman" w:cs="Times New Roman"/>
          <w:sz w:val="24"/>
          <w:szCs w:val="24"/>
        </w:rPr>
        <w:t>e</w:t>
      </w:r>
      <w:r w:rsidR="00354A52">
        <w:rPr>
          <w:rFonts w:ascii="Times New Roman" w:hAnsi="Times New Roman" w:cs="Times New Roman"/>
          <w:sz w:val="24"/>
          <w:szCs w:val="24"/>
        </w:rPr>
        <w:t>menting face-to-face support.</w:t>
      </w:r>
    </w:p>
    <w:p w14:paraId="3C8EC767" w14:textId="77777777" w:rsidR="003100F4" w:rsidRDefault="00B80D5A">
      <w:pPr>
        <w:pStyle w:val="Heading2"/>
        <w:numPr>
          <w:ilvl w:val="0"/>
          <w:numId w:val="42"/>
        </w:numPr>
        <w:spacing w:afterLines="120" w:after="288"/>
      </w:pPr>
      <w:r>
        <w:t>References</w:t>
      </w:r>
    </w:p>
    <w:p w14:paraId="1596D19C" w14:textId="43499168" w:rsidR="003100F4" w:rsidRPr="00126874" w:rsidRDefault="003100F4" w:rsidP="00126874">
      <w:pPr>
        <w:pStyle w:val="Heading2"/>
        <w:numPr>
          <w:ilvl w:val="0"/>
          <w:numId w:val="0"/>
        </w:numPr>
        <w:spacing w:afterLines="120" w:after="288"/>
        <w:rPr>
          <w:b w:val="0"/>
          <w:bCs w:val="0"/>
          <w:iCs/>
        </w:rPr>
      </w:pPr>
      <w:r>
        <w:rPr>
          <w:b w:val="0"/>
          <w:bCs w:val="0"/>
        </w:rPr>
        <w:t xml:space="preserve">Bu, F., Steptoe, A., </w:t>
      </w:r>
      <w:proofErr w:type="spellStart"/>
      <w:r>
        <w:rPr>
          <w:b w:val="0"/>
          <w:bCs w:val="0"/>
        </w:rPr>
        <w:t>Fancourt</w:t>
      </w:r>
      <w:proofErr w:type="spellEnd"/>
      <w:r>
        <w:rPr>
          <w:b w:val="0"/>
          <w:bCs w:val="0"/>
        </w:rPr>
        <w:t xml:space="preserve">, D. (2020). Loneliness during a strict lockdown: Trajectories and predictors during the COVID-19 pandemic in 38,217 United Kingdom adults. </w:t>
      </w:r>
      <w:r>
        <w:rPr>
          <w:b w:val="0"/>
          <w:bCs w:val="0"/>
          <w:i/>
        </w:rPr>
        <w:t>Social Science &amp; Medicine</w:t>
      </w:r>
      <w:r>
        <w:rPr>
          <w:b w:val="0"/>
          <w:bCs w:val="0"/>
          <w:iCs/>
        </w:rPr>
        <w:t>, 265</w:t>
      </w:r>
      <w:r w:rsidRPr="00126874">
        <w:rPr>
          <w:b w:val="0"/>
          <w:bCs w:val="0"/>
          <w:iCs/>
        </w:rPr>
        <w:t xml:space="preserve">, </w:t>
      </w:r>
      <w:r>
        <w:rPr>
          <w:b w:val="0"/>
          <w:bCs w:val="0"/>
          <w:iCs/>
        </w:rPr>
        <w:t>113521.</w:t>
      </w:r>
    </w:p>
    <w:p w14:paraId="604BCE2A" w14:textId="2B43F945" w:rsidR="000E7A7D" w:rsidRPr="000E7A7D"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GB"/>
        </w:rPr>
        <w:t xml:space="preserve">Budge, H., Shortall, S. (2023). Agriculture, COVID-19 and mental health: Does gender matter?, </w:t>
      </w:r>
      <w:proofErr w:type="spellStart"/>
      <w:r w:rsidRPr="000E7A7D">
        <w:rPr>
          <w:rFonts w:ascii="Times New Roman" w:hAnsi="Times New Roman" w:cs="Times New Roman"/>
          <w:i/>
          <w:iCs/>
          <w:sz w:val="24"/>
          <w:szCs w:val="24"/>
          <w:lang w:val="en-GB"/>
        </w:rPr>
        <w:t>Sociologia</w:t>
      </w:r>
      <w:proofErr w:type="spellEnd"/>
      <w:r w:rsidRPr="000E7A7D">
        <w:rPr>
          <w:rFonts w:ascii="Times New Roman" w:hAnsi="Times New Roman" w:cs="Times New Roman"/>
          <w:i/>
          <w:iCs/>
          <w:sz w:val="24"/>
          <w:szCs w:val="24"/>
          <w:lang w:val="en-GB"/>
        </w:rPr>
        <w:t xml:space="preserve"> </w:t>
      </w:r>
      <w:proofErr w:type="spellStart"/>
      <w:r w:rsidRPr="000E7A7D">
        <w:rPr>
          <w:rFonts w:ascii="Times New Roman" w:hAnsi="Times New Roman" w:cs="Times New Roman"/>
          <w:i/>
          <w:iCs/>
          <w:sz w:val="24"/>
          <w:szCs w:val="24"/>
          <w:lang w:val="en-GB"/>
        </w:rPr>
        <w:t>Ruralis</w:t>
      </w:r>
      <w:proofErr w:type="spellEnd"/>
      <w:r w:rsidRPr="000E7A7D">
        <w:rPr>
          <w:rFonts w:ascii="Times New Roman" w:hAnsi="Times New Roman" w:cs="Times New Roman"/>
          <w:sz w:val="24"/>
          <w:szCs w:val="24"/>
          <w:lang w:val="en-GB"/>
        </w:rPr>
        <w:t xml:space="preserve">, </w:t>
      </w:r>
      <w:hyperlink r:id="rId14" w:history="1">
        <w:r w:rsidRPr="000E7A7D">
          <w:rPr>
            <w:rStyle w:val="Hyperlink"/>
            <w:rFonts w:ascii="Times New Roman" w:hAnsi="Times New Roman" w:cs="Times New Roman"/>
            <w:sz w:val="24"/>
            <w:szCs w:val="24"/>
            <w:lang w:val="en-GB"/>
          </w:rPr>
          <w:t>https://doi.org/10.1111/soru.12408</w:t>
        </w:r>
      </w:hyperlink>
    </w:p>
    <w:p w14:paraId="0DB05929" w14:textId="6097667F" w:rsidR="000E7A7D" w:rsidRPr="000E7A7D" w:rsidRDefault="000E7A7D" w:rsidP="000E7A7D">
      <w:pPr>
        <w:spacing w:afterLines="120" w:after="288" w:line="360" w:lineRule="auto"/>
        <w:rPr>
          <w:rFonts w:ascii="Times New Roman" w:hAnsi="Times New Roman" w:cs="Times New Roman"/>
          <w:iCs/>
          <w:sz w:val="24"/>
          <w:szCs w:val="24"/>
          <w:lang w:val="en-GB"/>
        </w:rPr>
      </w:pPr>
      <w:proofErr w:type="spellStart"/>
      <w:r w:rsidRPr="000E7A7D">
        <w:rPr>
          <w:rFonts w:ascii="Times New Roman" w:hAnsi="Times New Roman" w:cs="Times New Roman"/>
          <w:sz w:val="24"/>
          <w:szCs w:val="24"/>
          <w:lang w:val="en-GB"/>
        </w:rPr>
        <w:t>Burgard</w:t>
      </w:r>
      <w:proofErr w:type="spellEnd"/>
      <w:r w:rsidRPr="000E7A7D">
        <w:rPr>
          <w:rFonts w:ascii="Times New Roman" w:hAnsi="Times New Roman" w:cs="Times New Roman"/>
          <w:sz w:val="24"/>
          <w:szCs w:val="24"/>
          <w:lang w:val="en-GB"/>
        </w:rPr>
        <w:t xml:space="preserve">, S.A., Lin, K.Y. (2013). Bad jobs, Bad health? How Work and Working Conditions Contribute to Health Disparities. </w:t>
      </w:r>
      <w:r w:rsidRPr="000E7A7D">
        <w:rPr>
          <w:rFonts w:ascii="Times New Roman" w:hAnsi="Times New Roman" w:cs="Times New Roman"/>
          <w:i/>
          <w:sz w:val="24"/>
          <w:szCs w:val="24"/>
          <w:lang w:val="en-GB"/>
        </w:rPr>
        <w:t>American Behavioural Scientist</w:t>
      </w:r>
      <w:r w:rsidRPr="000E7A7D">
        <w:rPr>
          <w:rFonts w:ascii="Times New Roman" w:hAnsi="Times New Roman" w:cs="Times New Roman"/>
          <w:iCs/>
          <w:sz w:val="24"/>
          <w:szCs w:val="24"/>
          <w:lang w:val="en-GB"/>
        </w:rPr>
        <w:t>. 57(8).</w:t>
      </w:r>
    </w:p>
    <w:p w14:paraId="181CA56F" w14:textId="69BE8B74" w:rsidR="000E7A7D" w:rsidRPr="000E7A7D"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GB"/>
        </w:rPr>
        <w:t xml:space="preserve">Carolan, M. (2023). Digital agriculture killjoy: Happy objects and cruel quests for the good life. </w:t>
      </w:r>
      <w:proofErr w:type="spellStart"/>
      <w:r w:rsidRPr="000E7A7D">
        <w:rPr>
          <w:rFonts w:ascii="Times New Roman" w:hAnsi="Times New Roman" w:cs="Times New Roman"/>
          <w:i/>
          <w:sz w:val="24"/>
          <w:szCs w:val="24"/>
          <w:lang w:val="en-GB"/>
        </w:rPr>
        <w:t>Sociologia</w:t>
      </w:r>
      <w:proofErr w:type="spellEnd"/>
      <w:r w:rsidRPr="000E7A7D">
        <w:rPr>
          <w:rFonts w:ascii="Times New Roman" w:hAnsi="Times New Roman" w:cs="Times New Roman"/>
          <w:i/>
          <w:sz w:val="24"/>
          <w:szCs w:val="24"/>
          <w:lang w:val="en-GB"/>
        </w:rPr>
        <w:t xml:space="preserve"> </w:t>
      </w:r>
      <w:proofErr w:type="spellStart"/>
      <w:r w:rsidRPr="000E7A7D">
        <w:rPr>
          <w:rFonts w:ascii="Times New Roman" w:hAnsi="Times New Roman" w:cs="Times New Roman"/>
          <w:i/>
          <w:sz w:val="24"/>
          <w:szCs w:val="24"/>
          <w:lang w:val="en-GB"/>
        </w:rPr>
        <w:t>Ruralis</w:t>
      </w:r>
      <w:proofErr w:type="spellEnd"/>
      <w:r w:rsidRPr="000E7A7D">
        <w:rPr>
          <w:rFonts w:ascii="Times New Roman" w:hAnsi="Times New Roman" w:cs="Times New Roman"/>
          <w:i/>
          <w:sz w:val="24"/>
          <w:szCs w:val="24"/>
          <w:lang w:val="en-GB"/>
        </w:rPr>
        <w:t>,</w:t>
      </w:r>
      <w:r w:rsidRPr="000E7A7D">
        <w:rPr>
          <w:rFonts w:ascii="Times New Roman" w:hAnsi="Times New Roman" w:cs="Times New Roman"/>
          <w:sz w:val="24"/>
          <w:szCs w:val="24"/>
          <w:lang w:val="en-GB"/>
        </w:rPr>
        <w:t xml:space="preserve"> </w:t>
      </w:r>
      <w:hyperlink r:id="rId15" w:history="1">
        <w:r w:rsidRPr="000E7A7D">
          <w:rPr>
            <w:rStyle w:val="Hyperlink"/>
            <w:rFonts w:ascii="Times New Roman" w:hAnsi="Times New Roman" w:cs="Times New Roman"/>
            <w:sz w:val="24"/>
            <w:szCs w:val="24"/>
            <w:lang w:val="en-GB"/>
          </w:rPr>
          <w:t>https://doi.org/10.1111/soru.12398</w:t>
        </w:r>
      </w:hyperlink>
    </w:p>
    <w:p w14:paraId="1E0344EE" w14:textId="77777777" w:rsidR="000E7A7D" w:rsidRPr="000E7A7D" w:rsidRDefault="000E7A7D" w:rsidP="000E7A7D">
      <w:pPr>
        <w:spacing w:afterLines="120" w:after="288" w:line="360" w:lineRule="auto"/>
        <w:rPr>
          <w:rFonts w:ascii="Times New Roman" w:hAnsi="Times New Roman" w:cs="Times New Roman"/>
          <w:iCs/>
          <w:sz w:val="24"/>
          <w:szCs w:val="24"/>
          <w:lang w:val="en-GB"/>
        </w:rPr>
      </w:pPr>
      <w:r w:rsidRPr="000E7A7D">
        <w:rPr>
          <w:rFonts w:ascii="Times New Roman" w:hAnsi="Times New Roman" w:cs="Times New Roman"/>
          <w:sz w:val="24"/>
          <w:szCs w:val="24"/>
          <w:lang w:val="en-GB"/>
        </w:rPr>
        <w:t xml:space="preserve">Chesley, N. (2014). Information and Communication Technology Use, Work Intensification and Employee Strain and Distress. </w:t>
      </w:r>
      <w:r w:rsidRPr="000E7A7D">
        <w:rPr>
          <w:rFonts w:ascii="Times New Roman" w:hAnsi="Times New Roman" w:cs="Times New Roman"/>
          <w:i/>
          <w:sz w:val="24"/>
          <w:szCs w:val="24"/>
          <w:lang w:val="en-GB"/>
        </w:rPr>
        <w:t>Work, Employment and Society</w:t>
      </w:r>
      <w:r w:rsidRPr="000E7A7D">
        <w:rPr>
          <w:rFonts w:ascii="Times New Roman" w:hAnsi="Times New Roman" w:cs="Times New Roman"/>
          <w:iCs/>
          <w:sz w:val="24"/>
          <w:szCs w:val="24"/>
          <w:lang w:val="en-GB"/>
        </w:rPr>
        <w:t>. 28(4), 589-610.</w:t>
      </w:r>
    </w:p>
    <w:p w14:paraId="7E781B60" w14:textId="77777777" w:rsidR="000E7A7D" w:rsidRPr="000E7A7D"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 xml:space="preserve">Chiswell, H. (2022). Psychological Morbidity in the Farming Community: A Literature Review. </w:t>
      </w:r>
      <w:r w:rsidRPr="000E7A7D">
        <w:rPr>
          <w:rFonts w:ascii="Times New Roman" w:hAnsi="Times New Roman" w:cs="Times New Roman"/>
          <w:i/>
          <w:iCs/>
          <w:sz w:val="24"/>
          <w:szCs w:val="24"/>
          <w:lang w:val="en-US"/>
        </w:rPr>
        <w:t xml:space="preserve">Journal of </w:t>
      </w:r>
      <w:proofErr w:type="spellStart"/>
      <w:r w:rsidRPr="000E7A7D">
        <w:rPr>
          <w:rFonts w:ascii="Times New Roman" w:hAnsi="Times New Roman" w:cs="Times New Roman"/>
          <w:i/>
          <w:iCs/>
          <w:sz w:val="24"/>
          <w:szCs w:val="24"/>
          <w:lang w:val="en-US"/>
        </w:rPr>
        <w:t>Agromedicine</w:t>
      </w:r>
      <w:proofErr w:type="spellEnd"/>
      <w:r w:rsidRPr="000E7A7D">
        <w:rPr>
          <w:rFonts w:ascii="Times New Roman" w:hAnsi="Times New Roman" w:cs="Times New Roman"/>
          <w:i/>
          <w:iCs/>
          <w:sz w:val="24"/>
          <w:szCs w:val="24"/>
          <w:lang w:val="en-US"/>
        </w:rPr>
        <w:t>.</w:t>
      </w:r>
      <w:r w:rsidRPr="000E7A7D">
        <w:rPr>
          <w:rFonts w:ascii="Times New Roman" w:hAnsi="Times New Roman" w:cs="Times New Roman"/>
          <w:sz w:val="24"/>
          <w:szCs w:val="24"/>
          <w:lang w:val="en-US"/>
        </w:rPr>
        <w:t xml:space="preserve"> </w:t>
      </w:r>
      <w:hyperlink r:id="rId16" w:history="1">
        <w:r w:rsidRPr="000E7A7D">
          <w:rPr>
            <w:rStyle w:val="Hyperlink"/>
            <w:rFonts w:ascii="Times New Roman" w:hAnsi="Times New Roman" w:cs="Times New Roman"/>
            <w:sz w:val="24"/>
            <w:szCs w:val="24"/>
            <w:lang w:val="en-GB"/>
          </w:rPr>
          <w:t>https://doi.org/10.1080/1059924X.2022.2089419</w:t>
        </w:r>
      </w:hyperlink>
    </w:p>
    <w:p w14:paraId="60BF2590" w14:textId="391993BD" w:rsidR="000E7A7D" w:rsidRPr="000E7A7D"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Cole, D. C.</w:t>
      </w:r>
      <w:r w:rsidR="00063EDB">
        <w:rPr>
          <w:rFonts w:ascii="Times New Roman" w:hAnsi="Times New Roman" w:cs="Times New Roman"/>
          <w:sz w:val="24"/>
          <w:szCs w:val="24"/>
          <w:lang w:val="en-US"/>
        </w:rPr>
        <w:t xml:space="preserve">, </w:t>
      </w:r>
      <w:proofErr w:type="spellStart"/>
      <w:r w:rsidRPr="000E7A7D">
        <w:rPr>
          <w:rFonts w:ascii="Times New Roman" w:hAnsi="Times New Roman" w:cs="Times New Roman"/>
          <w:sz w:val="24"/>
          <w:szCs w:val="24"/>
          <w:lang w:val="en-US"/>
        </w:rPr>
        <w:t>Bondy</w:t>
      </w:r>
      <w:proofErr w:type="spellEnd"/>
      <w:r w:rsidRPr="000E7A7D">
        <w:rPr>
          <w:rFonts w:ascii="Times New Roman" w:hAnsi="Times New Roman" w:cs="Times New Roman"/>
          <w:sz w:val="24"/>
          <w:szCs w:val="24"/>
          <w:lang w:val="en-US"/>
        </w:rPr>
        <w:t xml:space="preserve">, M. C. (2020) ‘Meeting Farmers Where They Are–Rural Clinicians’ Views on Farmers’ Mental Health’, </w:t>
      </w:r>
      <w:r w:rsidRPr="000E7A7D">
        <w:rPr>
          <w:rFonts w:ascii="Times New Roman" w:hAnsi="Times New Roman" w:cs="Times New Roman"/>
          <w:i/>
          <w:sz w:val="24"/>
          <w:szCs w:val="24"/>
          <w:lang w:val="en-US"/>
        </w:rPr>
        <w:t xml:space="preserve">Journal of </w:t>
      </w:r>
      <w:proofErr w:type="spellStart"/>
      <w:r w:rsidRPr="000E7A7D">
        <w:rPr>
          <w:rFonts w:ascii="Times New Roman" w:hAnsi="Times New Roman" w:cs="Times New Roman"/>
          <w:i/>
          <w:sz w:val="24"/>
          <w:szCs w:val="24"/>
          <w:lang w:val="en-US"/>
        </w:rPr>
        <w:t>Agromedicine</w:t>
      </w:r>
      <w:proofErr w:type="spellEnd"/>
      <w:r w:rsidRPr="000E7A7D">
        <w:rPr>
          <w:rFonts w:ascii="Times New Roman" w:hAnsi="Times New Roman" w:cs="Times New Roman"/>
          <w:sz w:val="24"/>
          <w:szCs w:val="24"/>
          <w:lang w:val="en-US"/>
        </w:rPr>
        <w:t>, 25(1), 126–134.</w:t>
      </w:r>
    </w:p>
    <w:p w14:paraId="2010F08A" w14:textId="25458351" w:rsidR="000E7A7D" w:rsidRPr="000E7A7D"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US"/>
        </w:rPr>
        <w:t xml:space="preserve">Deegan, A., Dunne, S. (2022). An investigation into the relationship between social support, stress, and psychological well-being in farmers. </w:t>
      </w:r>
      <w:r w:rsidRPr="000E7A7D">
        <w:rPr>
          <w:rFonts w:ascii="Times New Roman" w:hAnsi="Times New Roman" w:cs="Times New Roman"/>
          <w:i/>
          <w:iCs/>
          <w:sz w:val="24"/>
          <w:szCs w:val="24"/>
          <w:lang w:val="en-US"/>
        </w:rPr>
        <w:t>Journal of Community Psychology</w:t>
      </w:r>
      <w:r w:rsidRPr="000E7A7D">
        <w:rPr>
          <w:rFonts w:ascii="Times New Roman" w:hAnsi="Times New Roman" w:cs="Times New Roman"/>
          <w:sz w:val="24"/>
          <w:szCs w:val="24"/>
          <w:lang w:val="en-US"/>
        </w:rPr>
        <w:t xml:space="preserve">, </w:t>
      </w:r>
      <w:hyperlink r:id="rId17" w:history="1">
        <w:r w:rsidRPr="000E7A7D">
          <w:rPr>
            <w:rStyle w:val="Hyperlink"/>
            <w:rFonts w:ascii="Times New Roman" w:hAnsi="Times New Roman" w:cs="Times New Roman"/>
            <w:b/>
            <w:bCs/>
            <w:sz w:val="24"/>
            <w:szCs w:val="24"/>
            <w:lang w:val="en-GB"/>
          </w:rPr>
          <w:t>https://doi.org/10.1002/jcop.22814</w:t>
        </w:r>
      </w:hyperlink>
    </w:p>
    <w:p w14:paraId="500B213E" w14:textId="5ADA0563" w:rsidR="008D2E01" w:rsidRPr="008D2E01" w:rsidRDefault="008D2E01" w:rsidP="000E7A7D">
      <w:pPr>
        <w:spacing w:afterLines="120" w:after="288"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Fergie, G., Hilton, S., Hunt, K. (2016). Young adults’ experiences of seeking online information about diabetes and mental health in the age of social media. </w:t>
      </w:r>
      <w:r>
        <w:rPr>
          <w:rFonts w:ascii="Times New Roman" w:hAnsi="Times New Roman" w:cs="Times New Roman"/>
          <w:i/>
          <w:iCs/>
          <w:sz w:val="24"/>
          <w:szCs w:val="24"/>
          <w:lang w:val="en-GB"/>
        </w:rPr>
        <w:t>Health Expectations</w:t>
      </w:r>
      <w:r>
        <w:rPr>
          <w:rFonts w:ascii="Times New Roman" w:hAnsi="Times New Roman" w:cs="Times New Roman"/>
          <w:sz w:val="24"/>
          <w:szCs w:val="24"/>
          <w:lang w:val="en-GB"/>
        </w:rPr>
        <w:t>, 19(6), 1324-1335.</w:t>
      </w:r>
    </w:p>
    <w:p w14:paraId="44E88ED6" w14:textId="0CE88A37" w:rsidR="000E7A7D" w:rsidRPr="000E7A7D" w:rsidRDefault="000E7A7D" w:rsidP="000E7A7D">
      <w:pPr>
        <w:spacing w:afterLines="120" w:after="288" w:line="360" w:lineRule="auto"/>
        <w:rPr>
          <w:rFonts w:ascii="Times New Roman" w:hAnsi="Times New Roman" w:cs="Times New Roman"/>
          <w:sz w:val="24"/>
          <w:szCs w:val="24"/>
          <w:lang w:val="en-GB"/>
        </w:rPr>
      </w:pPr>
      <w:proofErr w:type="spellStart"/>
      <w:r w:rsidRPr="000E7A7D">
        <w:rPr>
          <w:rFonts w:ascii="Times New Roman" w:hAnsi="Times New Roman" w:cs="Times New Roman"/>
          <w:sz w:val="24"/>
          <w:szCs w:val="24"/>
          <w:lang w:val="en-GB"/>
        </w:rPr>
        <w:t>Frone</w:t>
      </w:r>
      <w:proofErr w:type="spellEnd"/>
      <w:r w:rsidRPr="000E7A7D">
        <w:rPr>
          <w:rFonts w:ascii="Times New Roman" w:hAnsi="Times New Roman" w:cs="Times New Roman"/>
          <w:sz w:val="24"/>
          <w:szCs w:val="24"/>
          <w:lang w:val="en-GB"/>
        </w:rPr>
        <w:t xml:space="preserve">, M.R. (2008). Are Stressors Related to Employee Substance Use? The importance of temporal context in assessments of alcohol and illicit drug use. </w:t>
      </w:r>
      <w:r w:rsidRPr="000E7A7D">
        <w:rPr>
          <w:rFonts w:ascii="Times New Roman" w:hAnsi="Times New Roman" w:cs="Times New Roman"/>
          <w:i/>
          <w:iCs/>
          <w:sz w:val="24"/>
          <w:szCs w:val="24"/>
          <w:lang w:val="en-GB"/>
        </w:rPr>
        <w:t>Journal of Applied Psychology</w:t>
      </w:r>
      <w:r w:rsidRPr="000E7A7D">
        <w:rPr>
          <w:rFonts w:ascii="Times New Roman" w:hAnsi="Times New Roman" w:cs="Times New Roman"/>
          <w:sz w:val="24"/>
          <w:szCs w:val="24"/>
          <w:lang w:val="en-GB"/>
        </w:rPr>
        <w:t>, 93(1), 199-206.</w:t>
      </w:r>
    </w:p>
    <w:p w14:paraId="6DE6FB84" w14:textId="77777777" w:rsidR="00063EDB" w:rsidRDefault="000E7A7D" w:rsidP="000E7A7D">
      <w:pPr>
        <w:spacing w:afterLines="120" w:after="288" w:line="360" w:lineRule="auto"/>
        <w:rPr>
          <w:rFonts w:ascii="Times New Roman" w:hAnsi="Times New Roman" w:cs="Times New Roman"/>
          <w:sz w:val="24"/>
          <w:szCs w:val="24"/>
          <w:lang w:val="en-GB"/>
        </w:rPr>
      </w:pPr>
      <w:proofErr w:type="spellStart"/>
      <w:r w:rsidRPr="000E7A7D">
        <w:rPr>
          <w:rFonts w:ascii="Times New Roman" w:hAnsi="Times New Roman" w:cs="Times New Roman"/>
          <w:sz w:val="24"/>
          <w:szCs w:val="24"/>
          <w:lang w:val="en-GB"/>
        </w:rPr>
        <w:t>Furey</w:t>
      </w:r>
      <w:proofErr w:type="spellEnd"/>
      <w:r w:rsidRPr="000E7A7D">
        <w:rPr>
          <w:rFonts w:ascii="Times New Roman" w:hAnsi="Times New Roman" w:cs="Times New Roman"/>
          <w:sz w:val="24"/>
          <w:szCs w:val="24"/>
          <w:lang w:val="en-GB"/>
        </w:rPr>
        <w:t xml:space="preserve">, E. M., </w:t>
      </w:r>
      <w:proofErr w:type="spellStart"/>
      <w:r w:rsidRPr="000E7A7D">
        <w:rPr>
          <w:rFonts w:ascii="Times New Roman" w:hAnsi="Times New Roman" w:cs="Times New Roman"/>
          <w:sz w:val="24"/>
          <w:szCs w:val="24"/>
          <w:lang w:val="en-GB"/>
        </w:rPr>
        <w:t>O’Hora</w:t>
      </w:r>
      <w:proofErr w:type="spellEnd"/>
      <w:r w:rsidRPr="000E7A7D">
        <w:rPr>
          <w:rFonts w:ascii="Times New Roman" w:hAnsi="Times New Roman" w:cs="Times New Roman"/>
          <w:sz w:val="24"/>
          <w:szCs w:val="24"/>
          <w:lang w:val="en-GB"/>
        </w:rPr>
        <w:t xml:space="preserve">, D., McNamara, J., Kinsella,. S, and </w:t>
      </w:r>
      <w:proofErr w:type="spellStart"/>
      <w:r w:rsidRPr="000E7A7D">
        <w:rPr>
          <w:rFonts w:ascii="Times New Roman" w:hAnsi="Times New Roman" w:cs="Times New Roman"/>
          <w:sz w:val="24"/>
          <w:szCs w:val="24"/>
          <w:lang w:val="en-GB"/>
        </w:rPr>
        <w:t>Noone</w:t>
      </w:r>
      <w:proofErr w:type="spellEnd"/>
      <w:r w:rsidRPr="000E7A7D">
        <w:rPr>
          <w:rFonts w:ascii="Times New Roman" w:hAnsi="Times New Roman" w:cs="Times New Roman"/>
          <w:sz w:val="24"/>
          <w:szCs w:val="24"/>
          <w:lang w:val="en-GB"/>
        </w:rPr>
        <w:t xml:space="preserve">, C. (2016). The Roles of Financial Threat, Social Support, Work Stress, and Mental Distress in Dairy Farmers’ Expectations of Injury. </w:t>
      </w:r>
      <w:r w:rsidRPr="000E7A7D">
        <w:rPr>
          <w:rFonts w:ascii="Times New Roman" w:hAnsi="Times New Roman" w:cs="Times New Roman"/>
          <w:i/>
          <w:iCs/>
          <w:sz w:val="24"/>
          <w:szCs w:val="24"/>
          <w:lang w:val="en-GB"/>
        </w:rPr>
        <w:t>Frontiers in Public Health,</w:t>
      </w:r>
      <w:r w:rsidRPr="000E7A7D">
        <w:rPr>
          <w:rFonts w:ascii="Times New Roman" w:hAnsi="Times New Roman" w:cs="Times New Roman"/>
          <w:sz w:val="24"/>
          <w:szCs w:val="24"/>
          <w:lang w:val="en-GB"/>
        </w:rPr>
        <w:t xml:space="preserve"> 4, 126. </w:t>
      </w:r>
    </w:p>
    <w:p w14:paraId="7E063966" w14:textId="163F1C0A" w:rsidR="00063EDB" w:rsidRPr="00063EDB" w:rsidRDefault="00063EDB" w:rsidP="000E7A7D">
      <w:pPr>
        <w:spacing w:afterLines="120" w:after="288"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Gagné</w:t>
      </w:r>
      <w:proofErr w:type="spellEnd"/>
      <w:r>
        <w:rPr>
          <w:rFonts w:ascii="Times New Roman" w:hAnsi="Times New Roman" w:cs="Times New Roman"/>
          <w:sz w:val="24"/>
          <w:szCs w:val="24"/>
          <w:lang w:val="en-GB"/>
        </w:rPr>
        <w:t xml:space="preserve">, T., McMunn, A. (2023). Mental health inequalities during the second COVID-19 wave among Millennials who grew up in England: Evidence from the Next Steps cohort study. </w:t>
      </w:r>
      <w:r>
        <w:rPr>
          <w:rFonts w:ascii="Times New Roman" w:hAnsi="Times New Roman" w:cs="Times New Roman"/>
          <w:i/>
          <w:iCs/>
          <w:sz w:val="24"/>
          <w:szCs w:val="24"/>
          <w:lang w:val="en-GB"/>
        </w:rPr>
        <w:t>Journal of Affective Disorders</w:t>
      </w:r>
      <w:r>
        <w:rPr>
          <w:rFonts w:ascii="Times New Roman" w:hAnsi="Times New Roman" w:cs="Times New Roman"/>
          <w:sz w:val="24"/>
          <w:szCs w:val="24"/>
          <w:lang w:val="en-GB"/>
        </w:rPr>
        <w:t>, 327, 23-30.</w:t>
      </w:r>
    </w:p>
    <w:p w14:paraId="66C62815" w14:textId="13EA7304" w:rsidR="00377550" w:rsidRDefault="000E7A7D" w:rsidP="000E7A7D">
      <w:pPr>
        <w:spacing w:afterLines="120" w:after="288" w:line="360" w:lineRule="auto"/>
        <w:rPr>
          <w:rFonts w:ascii="Times New Roman" w:hAnsi="Times New Roman" w:cs="Times New Roman"/>
          <w:sz w:val="24"/>
          <w:szCs w:val="24"/>
          <w:lang w:val="en-GB"/>
        </w:rPr>
      </w:pPr>
      <w:proofErr w:type="spellStart"/>
      <w:r w:rsidRPr="000E7A7D">
        <w:rPr>
          <w:rFonts w:ascii="Times New Roman" w:hAnsi="Times New Roman" w:cs="Times New Roman"/>
          <w:sz w:val="24"/>
          <w:szCs w:val="24"/>
          <w:lang w:val="en-GB"/>
        </w:rPr>
        <w:t>Glasscock</w:t>
      </w:r>
      <w:proofErr w:type="spellEnd"/>
      <w:r w:rsidRPr="000E7A7D">
        <w:rPr>
          <w:rFonts w:ascii="Times New Roman" w:hAnsi="Times New Roman" w:cs="Times New Roman"/>
          <w:sz w:val="24"/>
          <w:szCs w:val="24"/>
          <w:lang w:val="en-GB"/>
        </w:rPr>
        <w:t xml:space="preserve">, D. J., Rasmussen, K., Carstensen, O., Hansen, O. N. (2006). Psychosocial Factors and Safety Behaviour as Predictors of Accidental Work Injuries in Farming. </w:t>
      </w:r>
      <w:r w:rsidRPr="000E7A7D">
        <w:rPr>
          <w:rFonts w:ascii="Times New Roman" w:hAnsi="Times New Roman" w:cs="Times New Roman"/>
          <w:i/>
          <w:iCs/>
          <w:sz w:val="24"/>
          <w:szCs w:val="24"/>
          <w:lang w:val="en-GB"/>
        </w:rPr>
        <w:t>Work &amp; Stress, 20</w:t>
      </w:r>
      <w:r w:rsidRPr="000E7A7D">
        <w:rPr>
          <w:rFonts w:ascii="Times New Roman" w:hAnsi="Times New Roman" w:cs="Times New Roman"/>
          <w:sz w:val="24"/>
          <w:szCs w:val="24"/>
          <w:lang w:val="en-GB"/>
        </w:rPr>
        <w:t>(2), 173-189.</w:t>
      </w:r>
    </w:p>
    <w:p w14:paraId="244B168E" w14:textId="04505776" w:rsidR="00377550" w:rsidRPr="00377550" w:rsidRDefault="00377550" w:rsidP="000E7A7D">
      <w:pPr>
        <w:spacing w:afterLines="120" w:after="288"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Groarke</w:t>
      </w:r>
      <w:proofErr w:type="spellEnd"/>
      <w:r>
        <w:rPr>
          <w:rFonts w:ascii="Times New Roman" w:hAnsi="Times New Roman" w:cs="Times New Roman"/>
          <w:sz w:val="24"/>
          <w:szCs w:val="24"/>
          <w:lang w:val="en-GB"/>
        </w:rPr>
        <w:t>, J. M., Berry, E., Graham-</w:t>
      </w:r>
      <w:proofErr w:type="spellStart"/>
      <w:r>
        <w:rPr>
          <w:rFonts w:ascii="Times New Roman" w:hAnsi="Times New Roman" w:cs="Times New Roman"/>
          <w:sz w:val="24"/>
          <w:szCs w:val="24"/>
          <w:lang w:val="en-GB"/>
        </w:rPr>
        <w:t>Wisener</w:t>
      </w:r>
      <w:proofErr w:type="spellEnd"/>
      <w:r>
        <w:rPr>
          <w:rFonts w:ascii="Times New Roman" w:hAnsi="Times New Roman" w:cs="Times New Roman"/>
          <w:sz w:val="24"/>
          <w:szCs w:val="24"/>
          <w:lang w:val="en-GB"/>
        </w:rPr>
        <w:t xml:space="preserve">, L., McKenna-Plumley, P. E., McGlinchey, E., Armour, C. (2020). Loneliness in the UK during the COVID-19 pandemic: Cross-sectional results from the COVID-19 Psychological Wellbeing Study. </w:t>
      </w:r>
      <w:proofErr w:type="spellStart"/>
      <w:r w:rsidRPr="00126874">
        <w:rPr>
          <w:rFonts w:ascii="Times New Roman" w:hAnsi="Times New Roman" w:cs="Times New Roman"/>
          <w:i/>
          <w:iCs/>
          <w:sz w:val="24"/>
          <w:szCs w:val="24"/>
          <w:lang w:val="en-GB"/>
        </w:rPr>
        <w:t>PLoS</w:t>
      </w:r>
      <w:proofErr w:type="spellEnd"/>
      <w:r w:rsidRPr="00126874">
        <w:rPr>
          <w:rFonts w:ascii="Times New Roman" w:hAnsi="Times New Roman" w:cs="Times New Roman"/>
          <w:i/>
          <w:iCs/>
          <w:sz w:val="24"/>
          <w:szCs w:val="24"/>
          <w:lang w:val="en-GB"/>
        </w:rPr>
        <w:t xml:space="preserve"> ONE</w:t>
      </w:r>
      <w:r>
        <w:rPr>
          <w:rFonts w:ascii="Times New Roman" w:hAnsi="Times New Roman" w:cs="Times New Roman"/>
          <w:sz w:val="24"/>
          <w:szCs w:val="24"/>
          <w:lang w:val="en-GB"/>
        </w:rPr>
        <w:t>, 15(9), e0239698.</w:t>
      </w:r>
    </w:p>
    <w:p w14:paraId="3A065C25" w14:textId="76CB8E91" w:rsidR="000E7A7D" w:rsidRPr="000E7A7D"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GB"/>
        </w:rPr>
        <w:t xml:space="preserve">Hagen, B. N. M., </w:t>
      </w:r>
      <w:proofErr w:type="spellStart"/>
      <w:r w:rsidRPr="000E7A7D">
        <w:rPr>
          <w:rFonts w:ascii="Times New Roman" w:hAnsi="Times New Roman" w:cs="Times New Roman"/>
          <w:sz w:val="24"/>
          <w:szCs w:val="24"/>
          <w:lang w:val="en-GB"/>
        </w:rPr>
        <w:t>Sawatzky</w:t>
      </w:r>
      <w:proofErr w:type="spellEnd"/>
      <w:r w:rsidRPr="000E7A7D">
        <w:rPr>
          <w:rFonts w:ascii="Times New Roman" w:hAnsi="Times New Roman" w:cs="Times New Roman"/>
          <w:sz w:val="24"/>
          <w:szCs w:val="24"/>
          <w:lang w:val="en-GB"/>
        </w:rPr>
        <w:t>, A., Harper, S. L., O’Sullivan, T. L., Jones-</w:t>
      </w:r>
      <w:proofErr w:type="spellStart"/>
      <w:r w:rsidRPr="000E7A7D">
        <w:rPr>
          <w:rFonts w:ascii="Times New Roman" w:hAnsi="Times New Roman" w:cs="Times New Roman"/>
          <w:sz w:val="24"/>
          <w:szCs w:val="24"/>
          <w:lang w:val="en-GB"/>
        </w:rPr>
        <w:t>Bitton</w:t>
      </w:r>
      <w:proofErr w:type="spellEnd"/>
      <w:r w:rsidRPr="000E7A7D">
        <w:rPr>
          <w:rFonts w:ascii="Times New Roman" w:hAnsi="Times New Roman" w:cs="Times New Roman"/>
          <w:sz w:val="24"/>
          <w:szCs w:val="24"/>
          <w:lang w:val="en-GB"/>
        </w:rPr>
        <w:t xml:space="preserve">, A., (2021). “Farmers Aren’t into the Emotions and Things, </w:t>
      </w:r>
      <w:proofErr w:type="gramStart"/>
      <w:r w:rsidRPr="000E7A7D">
        <w:rPr>
          <w:rFonts w:ascii="Times New Roman" w:hAnsi="Times New Roman" w:cs="Times New Roman"/>
          <w:sz w:val="24"/>
          <w:szCs w:val="24"/>
          <w:lang w:val="en-GB"/>
        </w:rPr>
        <w:t>Right</w:t>
      </w:r>
      <w:proofErr w:type="gramEnd"/>
      <w:r w:rsidRPr="000E7A7D">
        <w:rPr>
          <w:rFonts w:ascii="Times New Roman" w:hAnsi="Times New Roman" w:cs="Times New Roman"/>
          <w:sz w:val="24"/>
          <w:szCs w:val="24"/>
          <w:lang w:val="en-GB"/>
        </w:rPr>
        <w:t xml:space="preserve">?”: A Qualitative Exploration of Motivations and Barriers for Mental Health Help-Seeking among Canadian Farmers. </w:t>
      </w:r>
      <w:r w:rsidRPr="000E7A7D">
        <w:rPr>
          <w:rFonts w:ascii="Times New Roman" w:hAnsi="Times New Roman" w:cs="Times New Roman"/>
          <w:i/>
          <w:iCs/>
          <w:sz w:val="24"/>
          <w:szCs w:val="24"/>
          <w:lang w:val="en-GB"/>
        </w:rPr>
        <w:t xml:space="preserve">Journal of </w:t>
      </w:r>
      <w:proofErr w:type="spellStart"/>
      <w:r w:rsidRPr="000E7A7D">
        <w:rPr>
          <w:rFonts w:ascii="Times New Roman" w:hAnsi="Times New Roman" w:cs="Times New Roman"/>
          <w:i/>
          <w:iCs/>
          <w:sz w:val="24"/>
          <w:szCs w:val="24"/>
          <w:lang w:val="en-GB"/>
        </w:rPr>
        <w:t>Agromedicine</w:t>
      </w:r>
      <w:proofErr w:type="spellEnd"/>
      <w:r w:rsidRPr="000E7A7D">
        <w:rPr>
          <w:rFonts w:ascii="Times New Roman" w:hAnsi="Times New Roman" w:cs="Times New Roman"/>
          <w:sz w:val="24"/>
          <w:szCs w:val="24"/>
          <w:lang w:val="en-GB"/>
        </w:rPr>
        <w:t>, 27(2), 113-123.</w:t>
      </w:r>
    </w:p>
    <w:p w14:paraId="10D9A6E4" w14:textId="5E0114A0" w:rsidR="000E7A7D" w:rsidRPr="000E7A7D" w:rsidRDefault="000E7A7D" w:rsidP="000E7A7D">
      <w:pPr>
        <w:spacing w:afterLines="120" w:after="288" w:line="360" w:lineRule="auto"/>
        <w:rPr>
          <w:rFonts w:ascii="Times New Roman" w:hAnsi="Times New Roman" w:cs="Times New Roman"/>
          <w:i/>
          <w:iCs/>
          <w:sz w:val="24"/>
          <w:szCs w:val="24"/>
          <w:lang w:val="en-US"/>
        </w:rPr>
      </w:pPr>
      <w:r w:rsidRPr="000E7A7D">
        <w:rPr>
          <w:rFonts w:ascii="Times New Roman" w:hAnsi="Times New Roman" w:cs="Times New Roman"/>
          <w:sz w:val="24"/>
          <w:szCs w:val="24"/>
          <w:lang w:val="en-US"/>
        </w:rPr>
        <w:t xml:space="preserve">Hammersley, C., Meredith, D., Richardson, N., Carroll, P., McNamara, J. (2023). Mental health, societal expectations and changes to the governance of farming: Reshaping what it means to be a ‘man’ and ‘good farmer’ in rural Ireland. </w:t>
      </w:r>
      <w:proofErr w:type="spellStart"/>
      <w:r w:rsidRPr="000E7A7D">
        <w:rPr>
          <w:rFonts w:ascii="Times New Roman" w:hAnsi="Times New Roman" w:cs="Times New Roman"/>
          <w:i/>
          <w:iCs/>
          <w:sz w:val="24"/>
          <w:szCs w:val="24"/>
          <w:lang w:val="en-US"/>
        </w:rPr>
        <w:t>Sociologia</w:t>
      </w:r>
      <w:proofErr w:type="spellEnd"/>
      <w:r w:rsidRPr="000E7A7D">
        <w:rPr>
          <w:rFonts w:ascii="Times New Roman" w:hAnsi="Times New Roman" w:cs="Times New Roman"/>
          <w:i/>
          <w:iCs/>
          <w:sz w:val="24"/>
          <w:szCs w:val="24"/>
          <w:lang w:val="en-US"/>
        </w:rPr>
        <w:t xml:space="preserve"> </w:t>
      </w:r>
      <w:proofErr w:type="spellStart"/>
      <w:r w:rsidRPr="000E7A7D">
        <w:rPr>
          <w:rFonts w:ascii="Times New Roman" w:hAnsi="Times New Roman" w:cs="Times New Roman"/>
          <w:i/>
          <w:iCs/>
          <w:sz w:val="24"/>
          <w:szCs w:val="24"/>
          <w:lang w:val="en-US"/>
        </w:rPr>
        <w:t>Ruralis</w:t>
      </w:r>
      <w:proofErr w:type="spellEnd"/>
      <w:r w:rsidRPr="000E7A7D">
        <w:rPr>
          <w:rFonts w:ascii="Times New Roman" w:hAnsi="Times New Roman" w:cs="Times New Roman"/>
          <w:i/>
          <w:iCs/>
          <w:sz w:val="24"/>
          <w:szCs w:val="24"/>
          <w:lang w:val="en-US"/>
        </w:rPr>
        <w:t xml:space="preserve">, </w:t>
      </w:r>
      <w:hyperlink r:id="rId18" w:history="1">
        <w:r w:rsidRPr="000E7A7D">
          <w:rPr>
            <w:rStyle w:val="Hyperlink"/>
            <w:rFonts w:ascii="Times New Roman" w:hAnsi="Times New Roman" w:cs="Times New Roman"/>
            <w:sz w:val="24"/>
            <w:szCs w:val="24"/>
            <w:lang w:val="en-US"/>
          </w:rPr>
          <w:t>https://doi.org/10.1111/soru.12411</w:t>
        </w:r>
      </w:hyperlink>
    </w:p>
    <w:p w14:paraId="08E43AC5" w14:textId="7A295033" w:rsidR="000E7A7D"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Herron, R. V., Ahmadu, M., Allan, J. A., Waddell, C. M.</w:t>
      </w:r>
      <w:r w:rsidR="00063EDB">
        <w:rPr>
          <w:rFonts w:ascii="Times New Roman" w:hAnsi="Times New Roman" w:cs="Times New Roman"/>
          <w:sz w:val="24"/>
          <w:szCs w:val="24"/>
          <w:lang w:val="en-US"/>
        </w:rPr>
        <w:t xml:space="preserve">, </w:t>
      </w:r>
      <w:r w:rsidRPr="000E7A7D">
        <w:rPr>
          <w:rFonts w:ascii="Times New Roman" w:hAnsi="Times New Roman" w:cs="Times New Roman"/>
          <w:sz w:val="24"/>
          <w:szCs w:val="24"/>
          <w:lang w:val="en-US"/>
        </w:rPr>
        <w:t xml:space="preserve">Roger, K. (2020). “Talk about it:” changing masculinities and mental health in rural </w:t>
      </w:r>
      <w:proofErr w:type="gramStart"/>
      <w:r w:rsidRPr="000E7A7D">
        <w:rPr>
          <w:rFonts w:ascii="Times New Roman" w:hAnsi="Times New Roman" w:cs="Times New Roman"/>
          <w:sz w:val="24"/>
          <w:szCs w:val="24"/>
          <w:lang w:val="en-US"/>
        </w:rPr>
        <w:t>places?,</w:t>
      </w:r>
      <w:proofErr w:type="gramEnd"/>
      <w:r w:rsidRPr="000E7A7D">
        <w:rPr>
          <w:rFonts w:ascii="Times New Roman" w:hAnsi="Times New Roman" w:cs="Times New Roman"/>
          <w:sz w:val="24"/>
          <w:szCs w:val="24"/>
          <w:lang w:val="en-US"/>
        </w:rPr>
        <w:t xml:space="preserve"> </w:t>
      </w:r>
      <w:r w:rsidRPr="000E7A7D">
        <w:rPr>
          <w:rFonts w:ascii="Times New Roman" w:hAnsi="Times New Roman" w:cs="Times New Roman"/>
          <w:i/>
          <w:sz w:val="24"/>
          <w:szCs w:val="24"/>
          <w:lang w:val="en-US"/>
        </w:rPr>
        <w:t>Social Science and Medicine</w:t>
      </w:r>
      <w:r w:rsidRPr="000E7A7D">
        <w:rPr>
          <w:rFonts w:ascii="Times New Roman" w:hAnsi="Times New Roman" w:cs="Times New Roman"/>
          <w:sz w:val="24"/>
          <w:szCs w:val="24"/>
          <w:lang w:val="en-US"/>
        </w:rPr>
        <w:t>, 258, 1-7.</w:t>
      </w:r>
    </w:p>
    <w:p w14:paraId="721D14E8" w14:textId="32A303C6" w:rsidR="00383E31" w:rsidRPr="00383E31" w:rsidRDefault="00383E31" w:rsidP="000E7A7D">
      <w:pPr>
        <w:spacing w:afterLines="120" w:after="288"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Holton, M., Riley, M., Kallis, G. (2023). Keeping on[line] farming: Examining young far</w:t>
      </w:r>
      <w:r w:rsidR="00E572B3">
        <w:rPr>
          <w:rFonts w:ascii="Times New Roman" w:hAnsi="Times New Roman" w:cs="Times New Roman"/>
          <w:sz w:val="24"/>
          <w:szCs w:val="24"/>
          <w:lang w:val="en-US"/>
        </w:rPr>
        <w:t>m</w:t>
      </w:r>
      <w:r>
        <w:rPr>
          <w:rFonts w:ascii="Times New Roman" w:hAnsi="Times New Roman" w:cs="Times New Roman"/>
          <w:sz w:val="24"/>
          <w:szCs w:val="24"/>
          <w:lang w:val="en-US"/>
        </w:rPr>
        <w:t>e</w:t>
      </w:r>
      <w:r w:rsidR="00E572B3">
        <w:rPr>
          <w:rFonts w:ascii="Times New Roman" w:hAnsi="Times New Roman" w:cs="Times New Roman"/>
          <w:sz w:val="24"/>
          <w:szCs w:val="24"/>
          <w:lang w:val="en-US"/>
        </w:rPr>
        <w:t>r</w:t>
      </w:r>
      <w:r>
        <w:rPr>
          <w:rFonts w:ascii="Times New Roman" w:hAnsi="Times New Roman" w:cs="Times New Roman"/>
          <w:sz w:val="24"/>
          <w:szCs w:val="24"/>
          <w:lang w:val="en-US"/>
        </w:rPr>
        <w:t xml:space="preserve">s’ digital curation of identities, (dis)connection and strategies for self-care through social media. </w:t>
      </w:r>
      <w:proofErr w:type="spellStart"/>
      <w:r>
        <w:rPr>
          <w:rFonts w:ascii="Times New Roman" w:hAnsi="Times New Roman" w:cs="Times New Roman"/>
          <w:i/>
          <w:iCs/>
          <w:sz w:val="24"/>
          <w:szCs w:val="24"/>
          <w:lang w:val="en-US"/>
        </w:rPr>
        <w:t>Geoforum</w:t>
      </w:r>
      <w:proofErr w:type="spellEnd"/>
      <w:r>
        <w:rPr>
          <w:rFonts w:ascii="Times New Roman" w:hAnsi="Times New Roman" w:cs="Times New Roman"/>
          <w:sz w:val="24"/>
          <w:szCs w:val="24"/>
          <w:lang w:val="en-US"/>
        </w:rPr>
        <w:t>, 142. 103749.</w:t>
      </w:r>
    </w:p>
    <w:p w14:paraId="36AF450C" w14:textId="30165B64" w:rsidR="000E7A7D" w:rsidRDefault="000E7A7D" w:rsidP="000E7A7D">
      <w:pPr>
        <w:spacing w:afterLines="120" w:after="288" w:line="360" w:lineRule="auto"/>
        <w:rPr>
          <w:rStyle w:val="Hyperlink"/>
          <w:rFonts w:ascii="Times New Roman" w:hAnsi="Times New Roman" w:cs="Times New Roman"/>
          <w:sz w:val="24"/>
          <w:szCs w:val="24"/>
          <w:lang w:val="en-US"/>
        </w:rPr>
      </w:pPr>
      <w:proofErr w:type="spellStart"/>
      <w:r w:rsidRPr="000E7A7D">
        <w:rPr>
          <w:rFonts w:ascii="Times New Roman" w:hAnsi="Times New Roman" w:cs="Times New Roman"/>
          <w:sz w:val="24"/>
          <w:szCs w:val="24"/>
          <w:lang w:val="en-US"/>
        </w:rPr>
        <w:t>Knook</w:t>
      </w:r>
      <w:proofErr w:type="spellEnd"/>
      <w:r w:rsidRPr="000E7A7D">
        <w:rPr>
          <w:rFonts w:ascii="Times New Roman" w:hAnsi="Times New Roman" w:cs="Times New Roman"/>
          <w:sz w:val="24"/>
          <w:szCs w:val="24"/>
          <w:lang w:val="en-US"/>
        </w:rPr>
        <w:t xml:space="preserve">, J., Eastwood, C., </w:t>
      </w:r>
      <w:proofErr w:type="spellStart"/>
      <w:r w:rsidRPr="000E7A7D">
        <w:rPr>
          <w:rFonts w:ascii="Times New Roman" w:hAnsi="Times New Roman" w:cs="Times New Roman"/>
          <w:sz w:val="24"/>
          <w:szCs w:val="24"/>
          <w:lang w:val="en-US"/>
        </w:rPr>
        <w:t>Michelmore</w:t>
      </w:r>
      <w:proofErr w:type="spellEnd"/>
      <w:r w:rsidRPr="000E7A7D">
        <w:rPr>
          <w:rFonts w:ascii="Times New Roman" w:hAnsi="Times New Roman" w:cs="Times New Roman"/>
          <w:sz w:val="24"/>
          <w:szCs w:val="24"/>
          <w:lang w:val="en-US"/>
        </w:rPr>
        <w:t xml:space="preserve">, K., Barker, A. (2023). Wellbeing, environmental sustainability and profitability: Including plurality of logics in participatory extension </w:t>
      </w:r>
      <w:proofErr w:type="spellStart"/>
      <w:r w:rsidRPr="000E7A7D">
        <w:rPr>
          <w:rFonts w:ascii="Times New Roman" w:hAnsi="Times New Roman" w:cs="Times New Roman"/>
          <w:sz w:val="24"/>
          <w:szCs w:val="24"/>
          <w:lang w:val="en-US"/>
        </w:rPr>
        <w:t>programmes</w:t>
      </w:r>
      <w:proofErr w:type="spellEnd"/>
      <w:r w:rsidRPr="000E7A7D">
        <w:rPr>
          <w:rFonts w:ascii="Times New Roman" w:hAnsi="Times New Roman" w:cs="Times New Roman"/>
          <w:sz w:val="24"/>
          <w:szCs w:val="24"/>
          <w:lang w:val="en-US"/>
        </w:rPr>
        <w:t xml:space="preserve"> for enhanced farmer resilience. </w:t>
      </w:r>
      <w:proofErr w:type="spellStart"/>
      <w:r w:rsidRPr="000E7A7D">
        <w:rPr>
          <w:rFonts w:ascii="Times New Roman" w:hAnsi="Times New Roman" w:cs="Times New Roman"/>
          <w:i/>
          <w:iCs/>
          <w:sz w:val="24"/>
          <w:szCs w:val="24"/>
          <w:lang w:val="en-US"/>
        </w:rPr>
        <w:t>Sociologia</w:t>
      </w:r>
      <w:proofErr w:type="spellEnd"/>
      <w:r w:rsidRPr="000E7A7D">
        <w:rPr>
          <w:rFonts w:ascii="Times New Roman" w:hAnsi="Times New Roman" w:cs="Times New Roman"/>
          <w:i/>
          <w:iCs/>
          <w:sz w:val="24"/>
          <w:szCs w:val="24"/>
          <w:lang w:val="en-US"/>
        </w:rPr>
        <w:t xml:space="preserve"> </w:t>
      </w:r>
      <w:proofErr w:type="spellStart"/>
      <w:r w:rsidRPr="000E7A7D">
        <w:rPr>
          <w:rFonts w:ascii="Times New Roman" w:hAnsi="Times New Roman" w:cs="Times New Roman"/>
          <w:i/>
          <w:iCs/>
          <w:sz w:val="24"/>
          <w:szCs w:val="24"/>
          <w:lang w:val="en-US"/>
        </w:rPr>
        <w:t>Ruralis</w:t>
      </w:r>
      <w:proofErr w:type="spellEnd"/>
      <w:r w:rsidRPr="000E7A7D">
        <w:rPr>
          <w:rFonts w:ascii="Times New Roman" w:hAnsi="Times New Roman" w:cs="Times New Roman"/>
          <w:sz w:val="24"/>
          <w:szCs w:val="24"/>
          <w:lang w:val="en-US"/>
        </w:rPr>
        <w:t xml:space="preserve">, </w:t>
      </w:r>
      <w:hyperlink r:id="rId19" w:history="1">
        <w:r w:rsidRPr="000E7A7D">
          <w:rPr>
            <w:rStyle w:val="Hyperlink"/>
            <w:rFonts w:ascii="Times New Roman" w:hAnsi="Times New Roman" w:cs="Times New Roman"/>
            <w:sz w:val="24"/>
            <w:szCs w:val="24"/>
            <w:lang w:val="en-US"/>
          </w:rPr>
          <w:t>https://doi.org/10.1111/soru.12413</w:t>
        </w:r>
      </w:hyperlink>
    </w:p>
    <w:p w14:paraId="64BCE012" w14:textId="7A0A8715" w:rsidR="00387901" w:rsidRPr="00126874" w:rsidRDefault="00387901" w:rsidP="000E7A7D">
      <w:pPr>
        <w:spacing w:afterLines="120" w:after="288" w:line="360" w:lineRule="auto"/>
        <w:rPr>
          <w:rStyle w:val="Hyperlink"/>
          <w:rFonts w:ascii="Times New Roman" w:hAnsi="Times New Roman" w:cs="Times New Roman"/>
          <w:sz w:val="24"/>
          <w:szCs w:val="24"/>
          <w:u w:val="none"/>
          <w:lang w:val="en-US"/>
        </w:rPr>
      </w:pPr>
      <w:r w:rsidRPr="00126874">
        <w:rPr>
          <w:rStyle w:val="Hyperlink"/>
          <w:rFonts w:ascii="Times New Roman" w:hAnsi="Times New Roman" w:cs="Times New Roman"/>
          <w:sz w:val="24"/>
          <w:szCs w:val="24"/>
          <w:u w:val="none"/>
          <w:lang w:val="en-US"/>
        </w:rPr>
        <w:t xml:space="preserve">Loades, M. E., </w:t>
      </w:r>
      <w:proofErr w:type="spellStart"/>
      <w:r w:rsidRPr="00126874">
        <w:rPr>
          <w:rStyle w:val="Hyperlink"/>
          <w:rFonts w:ascii="Times New Roman" w:hAnsi="Times New Roman" w:cs="Times New Roman"/>
          <w:sz w:val="24"/>
          <w:szCs w:val="24"/>
          <w:u w:val="none"/>
          <w:lang w:val="en-US"/>
        </w:rPr>
        <w:t>Chatburn</w:t>
      </w:r>
      <w:proofErr w:type="spellEnd"/>
      <w:r w:rsidRPr="00126874">
        <w:rPr>
          <w:rStyle w:val="Hyperlink"/>
          <w:rFonts w:ascii="Times New Roman" w:hAnsi="Times New Roman" w:cs="Times New Roman"/>
          <w:sz w:val="24"/>
          <w:szCs w:val="24"/>
          <w:u w:val="none"/>
          <w:lang w:val="en-US"/>
        </w:rPr>
        <w:t xml:space="preserve">, E., Higson-Sweeney, N., McManus, M. N., </w:t>
      </w:r>
      <w:proofErr w:type="spellStart"/>
      <w:r w:rsidRPr="00126874">
        <w:rPr>
          <w:rStyle w:val="Hyperlink"/>
          <w:rFonts w:ascii="Times New Roman" w:hAnsi="Times New Roman" w:cs="Times New Roman"/>
          <w:sz w:val="24"/>
          <w:szCs w:val="24"/>
          <w:u w:val="none"/>
          <w:lang w:val="en-US"/>
        </w:rPr>
        <w:t>Borwic</w:t>
      </w:r>
      <w:r>
        <w:rPr>
          <w:rStyle w:val="Hyperlink"/>
          <w:rFonts w:ascii="Times New Roman" w:hAnsi="Times New Roman" w:cs="Times New Roman"/>
          <w:sz w:val="24"/>
          <w:szCs w:val="24"/>
          <w:u w:val="none"/>
          <w:lang w:val="en-US"/>
        </w:rPr>
        <w:t>k</w:t>
      </w:r>
      <w:proofErr w:type="spellEnd"/>
      <w:r w:rsidRPr="00126874">
        <w:rPr>
          <w:rStyle w:val="Hyperlink"/>
          <w:rFonts w:ascii="Times New Roman" w:hAnsi="Times New Roman" w:cs="Times New Roman"/>
          <w:sz w:val="24"/>
          <w:szCs w:val="24"/>
          <w:u w:val="none"/>
          <w:lang w:val="en-US"/>
        </w:rPr>
        <w:t xml:space="preserve">, C., </w:t>
      </w:r>
      <w:r w:rsidR="00E572B3" w:rsidRPr="00E572B3">
        <w:rPr>
          <w:rStyle w:val="Hyperlink"/>
          <w:rFonts w:ascii="Times New Roman" w:hAnsi="Times New Roman" w:cs="Times New Roman"/>
          <w:i/>
          <w:iCs/>
          <w:sz w:val="24"/>
          <w:szCs w:val="24"/>
          <w:u w:val="none"/>
          <w:lang w:val="en-US"/>
        </w:rPr>
        <w:t>et al.</w:t>
      </w:r>
      <w:r>
        <w:rPr>
          <w:rStyle w:val="Hyperlink"/>
          <w:rFonts w:ascii="Times New Roman" w:hAnsi="Times New Roman" w:cs="Times New Roman"/>
          <w:sz w:val="24"/>
          <w:szCs w:val="24"/>
          <w:u w:val="none"/>
          <w:lang w:val="en-US"/>
        </w:rPr>
        <w:t xml:space="preserve"> (2020). Rapid Systematic Review: The Impact of Social Isolation and Loneliness on the Mental Health of Children and Adolescents in the Context of COVID-19. </w:t>
      </w:r>
      <w:r>
        <w:rPr>
          <w:rStyle w:val="Hyperlink"/>
          <w:rFonts w:ascii="Times New Roman" w:hAnsi="Times New Roman" w:cs="Times New Roman"/>
          <w:i/>
          <w:iCs/>
          <w:sz w:val="24"/>
          <w:szCs w:val="24"/>
          <w:u w:val="none"/>
          <w:lang w:val="en-US"/>
        </w:rPr>
        <w:t xml:space="preserve">Journal of the American Academy of Child and Adolescent Psychiatry, </w:t>
      </w:r>
      <w:r>
        <w:rPr>
          <w:rStyle w:val="Hyperlink"/>
          <w:rFonts w:ascii="Times New Roman" w:hAnsi="Times New Roman" w:cs="Times New Roman"/>
          <w:sz w:val="24"/>
          <w:szCs w:val="24"/>
          <w:u w:val="none"/>
          <w:lang w:val="en-US"/>
        </w:rPr>
        <w:t>59(11), 1218-1239.</w:t>
      </w:r>
    </w:p>
    <w:p w14:paraId="11E96CF2" w14:textId="1CDF8C01" w:rsidR="00D0176E" w:rsidRDefault="000E7A7D" w:rsidP="000E7A7D">
      <w:pPr>
        <w:spacing w:afterLines="120" w:after="288" w:line="360" w:lineRule="auto"/>
        <w:rPr>
          <w:rFonts w:ascii="Times New Roman" w:hAnsi="Times New Roman" w:cs="Times New Roman"/>
          <w:sz w:val="24"/>
          <w:szCs w:val="24"/>
          <w:lang w:val="en-US"/>
        </w:rPr>
      </w:pPr>
      <w:proofErr w:type="spellStart"/>
      <w:r w:rsidRPr="000E7A7D">
        <w:rPr>
          <w:rFonts w:ascii="Times New Roman" w:hAnsi="Times New Roman" w:cs="Times New Roman"/>
          <w:sz w:val="24"/>
          <w:szCs w:val="24"/>
          <w:lang w:val="en-US"/>
        </w:rPr>
        <w:t>Malaztky</w:t>
      </w:r>
      <w:proofErr w:type="spellEnd"/>
      <w:r w:rsidRPr="000E7A7D">
        <w:rPr>
          <w:rFonts w:ascii="Times New Roman" w:hAnsi="Times New Roman" w:cs="Times New Roman"/>
          <w:sz w:val="24"/>
          <w:szCs w:val="24"/>
          <w:lang w:val="en-US"/>
        </w:rPr>
        <w:t xml:space="preserve">, C., Bourke, L., Farmer, J. (2022). ‘I think we’re getting a bit clinical here’: A qualitative study of professionals’ experiences of providing mental healthcare to young people within an Australian rural service. </w:t>
      </w:r>
      <w:r w:rsidRPr="000E7A7D">
        <w:rPr>
          <w:rFonts w:ascii="Times New Roman" w:hAnsi="Times New Roman" w:cs="Times New Roman"/>
          <w:i/>
          <w:iCs/>
          <w:sz w:val="24"/>
          <w:szCs w:val="24"/>
          <w:lang w:val="en-US"/>
        </w:rPr>
        <w:t>Health and Social Care in the community</w:t>
      </w:r>
      <w:r w:rsidRPr="000E7A7D">
        <w:rPr>
          <w:rFonts w:ascii="Times New Roman" w:hAnsi="Times New Roman" w:cs="Times New Roman"/>
          <w:sz w:val="24"/>
          <w:szCs w:val="24"/>
          <w:lang w:val="en-US"/>
        </w:rPr>
        <w:t>, 30(2), 519-528.</w:t>
      </w:r>
    </w:p>
    <w:p w14:paraId="470ACB1E" w14:textId="5FCCA709" w:rsidR="00D0176E" w:rsidRPr="00D0176E" w:rsidRDefault="00D0176E" w:rsidP="000E7A7D">
      <w:pPr>
        <w:spacing w:afterLines="120" w:after="288"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Marcus, M. A., </w:t>
      </w:r>
      <w:proofErr w:type="spellStart"/>
      <w:r>
        <w:rPr>
          <w:rFonts w:ascii="Times New Roman" w:hAnsi="Times New Roman" w:cs="Times New Roman"/>
          <w:sz w:val="24"/>
          <w:szCs w:val="24"/>
          <w:lang w:val="en-US"/>
        </w:rPr>
        <w:t>Westra</w:t>
      </w:r>
      <w:proofErr w:type="spellEnd"/>
      <w:r>
        <w:rPr>
          <w:rFonts w:ascii="Times New Roman" w:hAnsi="Times New Roman" w:cs="Times New Roman"/>
          <w:sz w:val="24"/>
          <w:szCs w:val="24"/>
          <w:lang w:val="en-US"/>
        </w:rPr>
        <w:t xml:space="preserve">, H. A., Eastwood, J. D., Barnes, K. L. (2012). What are young adults saying about mental health? An analysis of internet blogs. </w:t>
      </w:r>
      <w:r>
        <w:rPr>
          <w:rFonts w:ascii="Times New Roman" w:hAnsi="Times New Roman" w:cs="Times New Roman"/>
          <w:i/>
          <w:iCs/>
          <w:sz w:val="24"/>
          <w:szCs w:val="24"/>
          <w:lang w:val="en-US"/>
        </w:rPr>
        <w:t>Journal of Medical Internet Research</w:t>
      </w:r>
      <w:r>
        <w:rPr>
          <w:rFonts w:ascii="Times New Roman" w:hAnsi="Times New Roman" w:cs="Times New Roman"/>
          <w:sz w:val="24"/>
          <w:szCs w:val="24"/>
          <w:lang w:val="en-US"/>
        </w:rPr>
        <w:t>, 14(1), e17.</w:t>
      </w:r>
    </w:p>
    <w:p w14:paraId="6E118041" w14:textId="77777777" w:rsidR="000E7A7D" w:rsidRPr="000E7A7D"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 xml:space="preserve">McAloon, C. G., Macken-Walsh, Á., Moran, L., Whyte, P., More, S. J., O’Grady, L., Doherty, M. L. (2017). </w:t>
      </w:r>
      <w:proofErr w:type="spellStart"/>
      <w:r w:rsidRPr="000E7A7D">
        <w:rPr>
          <w:rFonts w:ascii="Times New Roman" w:hAnsi="Times New Roman" w:cs="Times New Roman"/>
          <w:sz w:val="24"/>
          <w:szCs w:val="24"/>
          <w:lang w:val="en-US"/>
        </w:rPr>
        <w:t>Johne’s</w:t>
      </w:r>
      <w:proofErr w:type="spellEnd"/>
      <w:r w:rsidRPr="000E7A7D">
        <w:rPr>
          <w:rFonts w:ascii="Times New Roman" w:hAnsi="Times New Roman" w:cs="Times New Roman"/>
          <w:sz w:val="24"/>
          <w:szCs w:val="24"/>
          <w:lang w:val="en-US"/>
        </w:rPr>
        <w:t xml:space="preserve"> disease in the eyes of Irish cattle farmers: A qualitative narrative research approach to understanding implications for disease management. </w:t>
      </w:r>
      <w:r w:rsidRPr="000E7A7D">
        <w:rPr>
          <w:rFonts w:ascii="Times New Roman" w:hAnsi="Times New Roman" w:cs="Times New Roman"/>
          <w:i/>
          <w:iCs/>
          <w:sz w:val="24"/>
          <w:szCs w:val="24"/>
          <w:lang w:val="en-US"/>
        </w:rPr>
        <w:t>Preventive Veterinary Medicine</w:t>
      </w:r>
      <w:r w:rsidRPr="000E7A7D">
        <w:rPr>
          <w:rFonts w:ascii="Times New Roman" w:hAnsi="Times New Roman" w:cs="Times New Roman"/>
          <w:sz w:val="24"/>
          <w:szCs w:val="24"/>
          <w:lang w:val="en-US"/>
        </w:rPr>
        <w:t xml:space="preserve">, 141, 7-13. </w:t>
      </w:r>
    </w:p>
    <w:p w14:paraId="30723AAB" w14:textId="1DF6BABA" w:rsidR="000E7A7D" w:rsidRPr="000E7A7D"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 xml:space="preserve">Meredith, D., McNamara, J., Van </w:t>
      </w:r>
      <w:proofErr w:type="spellStart"/>
      <w:r w:rsidRPr="000E7A7D">
        <w:rPr>
          <w:rFonts w:ascii="Times New Roman" w:hAnsi="Times New Roman" w:cs="Times New Roman"/>
          <w:sz w:val="24"/>
          <w:szCs w:val="24"/>
          <w:lang w:val="en-US"/>
        </w:rPr>
        <w:t>Doorn</w:t>
      </w:r>
      <w:proofErr w:type="spellEnd"/>
      <w:r w:rsidRPr="000E7A7D">
        <w:rPr>
          <w:rFonts w:ascii="Times New Roman" w:hAnsi="Times New Roman" w:cs="Times New Roman"/>
          <w:sz w:val="24"/>
          <w:szCs w:val="24"/>
          <w:lang w:val="en-US"/>
        </w:rPr>
        <w:t>, D.</w:t>
      </w:r>
      <w:r w:rsidR="00063EDB">
        <w:rPr>
          <w:rFonts w:ascii="Times New Roman" w:hAnsi="Times New Roman" w:cs="Times New Roman"/>
          <w:sz w:val="24"/>
          <w:szCs w:val="24"/>
          <w:lang w:val="en-US"/>
        </w:rPr>
        <w:t xml:space="preserve">, </w:t>
      </w:r>
      <w:r w:rsidRPr="000E7A7D">
        <w:rPr>
          <w:rFonts w:ascii="Times New Roman" w:hAnsi="Times New Roman" w:cs="Times New Roman"/>
          <w:sz w:val="24"/>
          <w:szCs w:val="24"/>
          <w:lang w:val="en-US"/>
        </w:rPr>
        <w:t xml:space="preserve">Richardson, N. (2020). Essential and Vulnerable: Implications of Covid-19 for Farmers in Ireland, </w:t>
      </w:r>
      <w:r w:rsidRPr="000E7A7D">
        <w:rPr>
          <w:rFonts w:ascii="Times New Roman" w:hAnsi="Times New Roman" w:cs="Times New Roman"/>
          <w:i/>
          <w:sz w:val="24"/>
          <w:szCs w:val="24"/>
          <w:lang w:val="en-US"/>
        </w:rPr>
        <w:t xml:space="preserve">Journal of </w:t>
      </w:r>
      <w:proofErr w:type="spellStart"/>
      <w:r w:rsidRPr="000E7A7D">
        <w:rPr>
          <w:rFonts w:ascii="Times New Roman" w:hAnsi="Times New Roman" w:cs="Times New Roman"/>
          <w:i/>
          <w:sz w:val="24"/>
          <w:szCs w:val="24"/>
          <w:lang w:val="en-US"/>
        </w:rPr>
        <w:t>Agromedicine</w:t>
      </w:r>
      <w:proofErr w:type="spellEnd"/>
      <w:r w:rsidRPr="000E7A7D">
        <w:rPr>
          <w:rFonts w:ascii="Times New Roman" w:hAnsi="Times New Roman" w:cs="Times New Roman"/>
          <w:sz w:val="24"/>
          <w:szCs w:val="24"/>
          <w:lang w:val="en-US"/>
        </w:rPr>
        <w:t>, 25(4), 357–361.</w:t>
      </w:r>
    </w:p>
    <w:p w14:paraId="2941921B" w14:textId="77777777" w:rsidR="000E7A7D" w:rsidRPr="000E7A7D"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 xml:space="preserve">Miller, C. D. M., </w:t>
      </w:r>
      <w:proofErr w:type="spellStart"/>
      <w:r w:rsidRPr="000E7A7D">
        <w:rPr>
          <w:rFonts w:ascii="Times New Roman" w:hAnsi="Times New Roman" w:cs="Times New Roman"/>
          <w:sz w:val="24"/>
          <w:szCs w:val="24"/>
          <w:lang w:val="en-US"/>
        </w:rPr>
        <w:t>Rudolphi</w:t>
      </w:r>
      <w:proofErr w:type="spellEnd"/>
      <w:r w:rsidRPr="000E7A7D">
        <w:rPr>
          <w:rFonts w:ascii="Times New Roman" w:hAnsi="Times New Roman" w:cs="Times New Roman"/>
          <w:sz w:val="24"/>
          <w:szCs w:val="24"/>
          <w:lang w:val="en-US"/>
        </w:rPr>
        <w:t xml:space="preserve">, J. M. (2022). Characteristics of suicide among farmers and ranchers: Using the CDC NVDRS 2003-2018. </w:t>
      </w:r>
      <w:r w:rsidRPr="000E7A7D">
        <w:rPr>
          <w:rFonts w:ascii="Times New Roman" w:hAnsi="Times New Roman" w:cs="Times New Roman"/>
          <w:i/>
          <w:iCs/>
          <w:sz w:val="24"/>
          <w:szCs w:val="24"/>
          <w:lang w:val="en-US"/>
        </w:rPr>
        <w:t>American Journal of Industrial Medicine</w:t>
      </w:r>
      <w:r w:rsidRPr="000E7A7D">
        <w:rPr>
          <w:rFonts w:ascii="Times New Roman" w:hAnsi="Times New Roman" w:cs="Times New Roman"/>
          <w:sz w:val="24"/>
          <w:szCs w:val="24"/>
          <w:lang w:val="en-US"/>
        </w:rPr>
        <w:t>, 65(8), 675-689.</w:t>
      </w:r>
    </w:p>
    <w:p w14:paraId="25A3C854" w14:textId="3E656137" w:rsidR="00D0176E" w:rsidRDefault="000E7A7D" w:rsidP="000E7A7D">
      <w:pPr>
        <w:spacing w:afterLines="120" w:after="288" w:line="360" w:lineRule="auto"/>
        <w:rPr>
          <w:rFonts w:ascii="Times New Roman" w:hAnsi="Times New Roman" w:cs="Times New Roman"/>
          <w:sz w:val="24"/>
          <w:szCs w:val="24"/>
          <w:lang w:val="en-GB"/>
        </w:rPr>
      </w:pPr>
      <w:proofErr w:type="spellStart"/>
      <w:r w:rsidRPr="000E7A7D">
        <w:rPr>
          <w:rFonts w:ascii="Times New Roman" w:hAnsi="Times New Roman" w:cs="Times New Roman"/>
          <w:sz w:val="24"/>
          <w:szCs w:val="24"/>
          <w:lang w:val="en-GB"/>
        </w:rPr>
        <w:lastRenderedPageBreak/>
        <w:t>Mulkerrins</w:t>
      </w:r>
      <w:proofErr w:type="spellEnd"/>
      <w:r w:rsidRPr="000E7A7D">
        <w:rPr>
          <w:rFonts w:ascii="Times New Roman" w:hAnsi="Times New Roman" w:cs="Times New Roman"/>
          <w:sz w:val="24"/>
          <w:szCs w:val="24"/>
          <w:lang w:val="en-GB"/>
        </w:rPr>
        <w:t xml:space="preserve">, M., Beecher, M., McAloon, C. G., Macken-Walsh, Á. (2022). Implementation of compact calving at the farm level: A qualitative analysis of farmers operating pasture-based dairy systems in Ireland. </w:t>
      </w:r>
      <w:r w:rsidRPr="000E7A7D">
        <w:rPr>
          <w:rFonts w:ascii="Times New Roman" w:hAnsi="Times New Roman" w:cs="Times New Roman"/>
          <w:i/>
          <w:iCs/>
          <w:sz w:val="24"/>
          <w:szCs w:val="24"/>
          <w:lang w:val="en-GB"/>
        </w:rPr>
        <w:t>Journal of Dairy Science</w:t>
      </w:r>
      <w:r w:rsidRPr="000E7A7D">
        <w:rPr>
          <w:rFonts w:ascii="Times New Roman" w:hAnsi="Times New Roman" w:cs="Times New Roman"/>
          <w:sz w:val="24"/>
          <w:szCs w:val="24"/>
          <w:lang w:val="en-GB"/>
        </w:rPr>
        <w:t>, 10(7), 5822-5835.</w:t>
      </w:r>
    </w:p>
    <w:p w14:paraId="524F575E" w14:textId="24C52095" w:rsidR="00D0176E" w:rsidRPr="00D0176E" w:rsidRDefault="00D0176E" w:rsidP="000E7A7D">
      <w:pPr>
        <w:spacing w:afterLines="120" w:after="288"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Newbold, A., Warren, F. C., Taylor, R. S., Hulme, C., Burnett, S., </w:t>
      </w:r>
      <w:r w:rsidR="00E572B3" w:rsidRPr="00E572B3">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(2020). Promotion of mental health in young adults via mobile phone app: Study protocol of the </w:t>
      </w:r>
      <w:proofErr w:type="spellStart"/>
      <w:r>
        <w:rPr>
          <w:rFonts w:ascii="Times New Roman" w:hAnsi="Times New Roman" w:cs="Times New Roman"/>
          <w:sz w:val="24"/>
          <w:szCs w:val="24"/>
          <w:lang w:val="en-GB"/>
        </w:rPr>
        <w:t>ECoWEB</w:t>
      </w:r>
      <w:proofErr w:type="spellEnd"/>
      <w:r>
        <w:rPr>
          <w:rFonts w:ascii="Times New Roman" w:hAnsi="Times New Roman" w:cs="Times New Roman"/>
          <w:sz w:val="24"/>
          <w:szCs w:val="24"/>
          <w:lang w:val="en-GB"/>
        </w:rPr>
        <w:t xml:space="preserve"> (emotional competence for well-being in </w:t>
      </w:r>
      <w:proofErr w:type="gramStart"/>
      <w:r>
        <w:rPr>
          <w:rFonts w:ascii="Times New Roman" w:hAnsi="Times New Roman" w:cs="Times New Roman"/>
          <w:sz w:val="24"/>
          <w:szCs w:val="24"/>
          <w:lang w:val="en-GB"/>
        </w:rPr>
        <w:t>Young</w:t>
      </w:r>
      <w:proofErr w:type="gramEnd"/>
      <w:r>
        <w:rPr>
          <w:rFonts w:ascii="Times New Roman" w:hAnsi="Times New Roman" w:cs="Times New Roman"/>
          <w:sz w:val="24"/>
          <w:szCs w:val="24"/>
          <w:lang w:val="en-GB"/>
        </w:rPr>
        <w:t xml:space="preserve"> adults) cohort multiple randomised trials. </w:t>
      </w:r>
      <w:r>
        <w:rPr>
          <w:rFonts w:ascii="Times New Roman" w:hAnsi="Times New Roman" w:cs="Times New Roman"/>
          <w:i/>
          <w:iCs/>
          <w:sz w:val="24"/>
          <w:szCs w:val="24"/>
          <w:lang w:val="en-GB"/>
        </w:rPr>
        <w:t>BMC Psychiatry</w:t>
      </w:r>
      <w:r>
        <w:rPr>
          <w:rFonts w:ascii="Times New Roman" w:hAnsi="Times New Roman" w:cs="Times New Roman"/>
          <w:sz w:val="24"/>
          <w:szCs w:val="24"/>
          <w:lang w:val="en-GB"/>
        </w:rPr>
        <w:t>, 20(1), 458.</w:t>
      </w:r>
    </w:p>
    <w:p w14:paraId="02F0D5D4" w14:textId="0CF13655" w:rsidR="00576E26"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 xml:space="preserve">Nye, C., Winter, M., </w:t>
      </w:r>
      <w:proofErr w:type="spellStart"/>
      <w:r w:rsidRPr="000E7A7D">
        <w:rPr>
          <w:rFonts w:ascii="Times New Roman" w:hAnsi="Times New Roman" w:cs="Times New Roman"/>
          <w:sz w:val="24"/>
          <w:szCs w:val="24"/>
          <w:lang w:val="en-US"/>
        </w:rPr>
        <w:t>Lobley</w:t>
      </w:r>
      <w:proofErr w:type="spellEnd"/>
      <w:r w:rsidRPr="000E7A7D">
        <w:rPr>
          <w:rFonts w:ascii="Times New Roman" w:hAnsi="Times New Roman" w:cs="Times New Roman"/>
          <w:sz w:val="24"/>
          <w:szCs w:val="24"/>
          <w:lang w:val="en-US"/>
        </w:rPr>
        <w:t xml:space="preserve">, M. (2022). The role of the livestock auction mart in promotion help-seeking behavior change among farmers in the UK. </w:t>
      </w:r>
      <w:r w:rsidRPr="000E7A7D">
        <w:rPr>
          <w:rFonts w:ascii="Times New Roman" w:hAnsi="Times New Roman" w:cs="Times New Roman"/>
          <w:i/>
          <w:iCs/>
          <w:sz w:val="24"/>
          <w:szCs w:val="24"/>
          <w:lang w:val="en-US"/>
        </w:rPr>
        <w:t xml:space="preserve">BMC Public Health, </w:t>
      </w:r>
      <w:r w:rsidRPr="000E7A7D">
        <w:rPr>
          <w:rFonts w:ascii="Times New Roman" w:hAnsi="Times New Roman" w:cs="Times New Roman"/>
          <w:sz w:val="24"/>
          <w:szCs w:val="24"/>
          <w:lang w:val="en-US"/>
        </w:rPr>
        <w:t>22(1), 1581.</w:t>
      </w:r>
    </w:p>
    <w:p w14:paraId="1CBE2390" w14:textId="3A7692C2" w:rsidR="00007B34" w:rsidRPr="00007B34" w:rsidRDefault="00007B34" w:rsidP="000E7A7D">
      <w:pPr>
        <w:spacing w:afterLines="120" w:after="288"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Ohrnberger</w:t>
      </w:r>
      <w:proofErr w:type="spellEnd"/>
      <w:r>
        <w:rPr>
          <w:rFonts w:ascii="Times New Roman" w:hAnsi="Times New Roman" w:cs="Times New Roman"/>
          <w:sz w:val="24"/>
          <w:szCs w:val="24"/>
          <w:lang w:val="en-US"/>
        </w:rPr>
        <w:t xml:space="preserve">, J., </w:t>
      </w:r>
      <w:proofErr w:type="spellStart"/>
      <w:r>
        <w:rPr>
          <w:rFonts w:ascii="Times New Roman" w:hAnsi="Times New Roman" w:cs="Times New Roman"/>
          <w:sz w:val="24"/>
          <w:szCs w:val="24"/>
          <w:lang w:val="en-US"/>
        </w:rPr>
        <w:t>Fichera</w:t>
      </w:r>
      <w:proofErr w:type="spellEnd"/>
      <w:r>
        <w:rPr>
          <w:rFonts w:ascii="Times New Roman" w:hAnsi="Times New Roman" w:cs="Times New Roman"/>
          <w:sz w:val="24"/>
          <w:szCs w:val="24"/>
          <w:lang w:val="en-US"/>
        </w:rPr>
        <w:t xml:space="preserve">, E., Sutton, M. (2017). The relationship between physical and mental health: A mediation analysis. </w:t>
      </w:r>
      <w:r>
        <w:rPr>
          <w:rFonts w:ascii="Times New Roman" w:hAnsi="Times New Roman" w:cs="Times New Roman"/>
          <w:i/>
          <w:iCs/>
          <w:sz w:val="24"/>
          <w:szCs w:val="24"/>
          <w:lang w:val="en-US"/>
        </w:rPr>
        <w:t>Social Science &amp; Medicine</w:t>
      </w:r>
      <w:r>
        <w:rPr>
          <w:rFonts w:ascii="Times New Roman" w:hAnsi="Times New Roman" w:cs="Times New Roman"/>
          <w:sz w:val="24"/>
          <w:szCs w:val="24"/>
          <w:lang w:val="en-US"/>
        </w:rPr>
        <w:t>, 195, 42-49.</w:t>
      </w:r>
    </w:p>
    <w:p w14:paraId="0DDEBCE9" w14:textId="340584CA" w:rsidR="00576E26" w:rsidRPr="00576E26" w:rsidRDefault="00576E26" w:rsidP="000E7A7D">
      <w:pPr>
        <w:spacing w:afterLines="120" w:after="288"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Patel., V., </w:t>
      </w:r>
      <w:proofErr w:type="spellStart"/>
      <w:r>
        <w:rPr>
          <w:rFonts w:ascii="Times New Roman" w:hAnsi="Times New Roman" w:cs="Times New Roman"/>
          <w:sz w:val="24"/>
          <w:szCs w:val="24"/>
          <w:lang w:val="en-US"/>
        </w:rPr>
        <w:t>Flisher</w:t>
      </w:r>
      <w:proofErr w:type="spellEnd"/>
      <w:r>
        <w:rPr>
          <w:rFonts w:ascii="Times New Roman" w:hAnsi="Times New Roman" w:cs="Times New Roman"/>
          <w:sz w:val="24"/>
          <w:szCs w:val="24"/>
          <w:lang w:val="en-US"/>
        </w:rPr>
        <w:t xml:space="preserve">, A. J., Hetrick, S., </w:t>
      </w:r>
      <w:proofErr w:type="spellStart"/>
      <w:r>
        <w:rPr>
          <w:rFonts w:ascii="Times New Roman" w:hAnsi="Times New Roman" w:cs="Times New Roman"/>
          <w:sz w:val="24"/>
          <w:szCs w:val="24"/>
          <w:lang w:val="en-US"/>
        </w:rPr>
        <w:t>McGorry</w:t>
      </w:r>
      <w:proofErr w:type="spellEnd"/>
      <w:r>
        <w:rPr>
          <w:rFonts w:ascii="Times New Roman" w:hAnsi="Times New Roman" w:cs="Times New Roman"/>
          <w:sz w:val="24"/>
          <w:szCs w:val="24"/>
          <w:lang w:val="en-US"/>
        </w:rPr>
        <w:t xml:space="preserve">, P. (2007). Mental health of young people: a global public-health challenge. </w:t>
      </w:r>
      <w:r>
        <w:rPr>
          <w:rFonts w:ascii="Times New Roman" w:hAnsi="Times New Roman" w:cs="Times New Roman"/>
          <w:i/>
          <w:iCs/>
          <w:sz w:val="24"/>
          <w:szCs w:val="24"/>
          <w:lang w:val="en-US"/>
        </w:rPr>
        <w:t>Lancet</w:t>
      </w:r>
      <w:r>
        <w:rPr>
          <w:rFonts w:ascii="Times New Roman" w:hAnsi="Times New Roman" w:cs="Times New Roman"/>
          <w:sz w:val="24"/>
          <w:szCs w:val="24"/>
          <w:lang w:val="en-US"/>
        </w:rPr>
        <w:t>, 369(9569), 1302-1313.</w:t>
      </w:r>
    </w:p>
    <w:p w14:paraId="4C00D808" w14:textId="1D663156" w:rsidR="000E7A7D" w:rsidRPr="000E7A7D"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 xml:space="preserve">Philip, L., </w:t>
      </w:r>
      <w:proofErr w:type="spellStart"/>
      <w:r w:rsidRPr="000E7A7D">
        <w:rPr>
          <w:rFonts w:ascii="Times New Roman" w:hAnsi="Times New Roman" w:cs="Times New Roman"/>
          <w:sz w:val="24"/>
          <w:szCs w:val="24"/>
          <w:lang w:val="en-US"/>
        </w:rPr>
        <w:t>Cottril</w:t>
      </w:r>
      <w:proofErr w:type="spellEnd"/>
      <w:r w:rsidRPr="000E7A7D">
        <w:rPr>
          <w:rFonts w:ascii="Times New Roman" w:hAnsi="Times New Roman" w:cs="Times New Roman"/>
          <w:sz w:val="24"/>
          <w:szCs w:val="24"/>
          <w:lang w:val="en-US"/>
        </w:rPr>
        <w:t xml:space="preserve">, C., Farrington, J., Williams, </w:t>
      </w:r>
      <w:proofErr w:type="gramStart"/>
      <w:r w:rsidRPr="000E7A7D">
        <w:rPr>
          <w:rFonts w:ascii="Times New Roman" w:hAnsi="Times New Roman" w:cs="Times New Roman"/>
          <w:sz w:val="24"/>
          <w:szCs w:val="24"/>
          <w:lang w:val="en-US"/>
        </w:rPr>
        <w:t>F.</w:t>
      </w:r>
      <w:r w:rsidR="00063EDB">
        <w:rPr>
          <w:rFonts w:ascii="Times New Roman" w:hAnsi="Times New Roman" w:cs="Times New Roman"/>
          <w:sz w:val="24"/>
          <w:szCs w:val="24"/>
          <w:lang w:val="en-US"/>
        </w:rPr>
        <w:t>.</w:t>
      </w:r>
      <w:proofErr w:type="gramEnd"/>
      <w:r w:rsidR="00063EDB">
        <w:rPr>
          <w:rFonts w:ascii="Times New Roman" w:hAnsi="Times New Roman" w:cs="Times New Roman"/>
          <w:sz w:val="24"/>
          <w:szCs w:val="24"/>
          <w:lang w:val="en-US"/>
        </w:rPr>
        <w:t xml:space="preserve"> A</w:t>
      </w:r>
      <w:r w:rsidRPr="000E7A7D">
        <w:rPr>
          <w:rFonts w:ascii="Times New Roman" w:hAnsi="Times New Roman" w:cs="Times New Roman"/>
          <w:sz w:val="24"/>
          <w:szCs w:val="24"/>
          <w:lang w:val="en-US"/>
        </w:rPr>
        <w:t xml:space="preserve">shmore, F. (2017) ‘The digital divide: Patterns, policy and scenarios for connecting the “final few” in rural communities across Great Britain’, </w:t>
      </w:r>
      <w:r w:rsidRPr="000E7A7D">
        <w:rPr>
          <w:rFonts w:ascii="Times New Roman" w:hAnsi="Times New Roman" w:cs="Times New Roman"/>
          <w:i/>
          <w:sz w:val="24"/>
          <w:szCs w:val="24"/>
          <w:lang w:val="en-US"/>
        </w:rPr>
        <w:t>Journal of Rural Studies</w:t>
      </w:r>
      <w:r w:rsidRPr="000E7A7D">
        <w:rPr>
          <w:rFonts w:ascii="Times New Roman" w:hAnsi="Times New Roman" w:cs="Times New Roman"/>
          <w:sz w:val="24"/>
          <w:szCs w:val="24"/>
          <w:lang w:val="en-US"/>
        </w:rPr>
        <w:t>, 54, 386–398.</w:t>
      </w:r>
    </w:p>
    <w:p w14:paraId="576C88CA" w14:textId="77777777" w:rsidR="000E7A7D" w:rsidRPr="000E7A7D" w:rsidRDefault="00A518C8" w:rsidP="000E7A7D">
      <w:pPr>
        <w:spacing w:afterLines="120" w:after="288" w:line="360" w:lineRule="auto"/>
        <w:rPr>
          <w:rFonts w:ascii="Times New Roman" w:hAnsi="Times New Roman" w:cs="Times New Roman"/>
          <w:sz w:val="24"/>
          <w:szCs w:val="24"/>
          <w:lang w:val="en-GB"/>
        </w:rPr>
      </w:pPr>
      <w:hyperlink r:id="rId20" w:history="1">
        <w:r w:rsidR="000E7A7D" w:rsidRPr="000E7A7D">
          <w:rPr>
            <w:rStyle w:val="Hyperlink"/>
            <w:rFonts w:ascii="Times New Roman" w:hAnsi="Times New Roman" w:cs="Times New Roman"/>
            <w:sz w:val="24"/>
            <w:szCs w:val="24"/>
            <w:lang w:val="en-GB"/>
          </w:rPr>
          <w:t>Philo, C.</w:t>
        </w:r>
      </w:hyperlink>
      <w:r w:rsidR="000E7A7D" w:rsidRPr="000E7A7D">
        <w:rPr>
          <w:rFonts w:ascii="Times New Roman" w:hAnsi="Times New Roman" w:cs="Times New Roman"/>
          <w:sz w:val="24"/>
          <w:szCs w:val="24"/>
          <w:lang w:val="en-GB"/>
        </w:rPr>
        <w:t>, Parr, H. (2004) 'They shut them out the road': Migration, Mental Health and the Scottish Highlands. </w:t>
      </w:r>
      <w:hyperlink r:id="rId21" w:history="1">
        <w:r w:rsidR="000E7A7D" w:rsidRPr="000E7A7D">
          <w:rPr>
            <w:rStyle w:val="Hyperlink"/>
            <w:rFonts w:ascii="Times New Roman" w:hAnsi="Times New Roman" w:cs="Times New Roman"/>
            <w:i/>
            <w:iCs/>
            <w:sz w:val="24"/>
            <w:szCs w:val="24"/>
            <w:lang w:val="en-GB"/>
          </w:rPr>
          <w:t>Scottish Geographical Journal</w:t>
        </w:r>
      </w:hyperlink>
      <w:r w:rsidR="000E7A7D" w:rsidRPr="000E7A7D">
        <w:rPr>
          <w:rFonts w:ascii="Times New Roman" w:hAnsi="Times New Roman" w:cs="Times New Roman"/>
          <w:sz w:val="24"/>
          <w:szCs w:val="24"/>
          <w:lang w:val="en-GB"/>
        </w:rPr>
        <w:t>, 120(1-2), 47-70.</w:t>
      </w:r>
    </w:p>
    <w:p w14:paraId="2F36C1D9" w14:textId="77777777" w:rsidR="00063EDB"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 xml:space="preserve">Philo, C., Parr, H., Burns, N. (2017). The rural panopticon. </w:t>
      </w:r>
      <w:r w:rsidRPr="000E7A7D">
        <w:rPr>
          <w:rFonts w:ascii="Times New Roman" w:hAnsi="Times New Roman" w:cs="Times New Roman"/>
          <w:i/>
          <w:iCs/>
          <w:sz w:val="24"/>
          <w:szCs w:val="24"/>
          <w:lang w:val="en-US"/>
        </w:rPr>
        <w:t>Journal of Rural Studies</w:t>
      </w:r>
      <w:r w:rsidRPr="000E7A7D">
        <w:rPr>
          <w:rFonts w:ascii="Times New Roman" w:hAnsi="Times New Roman" w:cs="Times New Roman"/>
          <w:sz w:val="24"/>
          <w:szCs w:val="24"/>
          <w:lang w:val="en-US"/>
        </w:rPr>
        <w:t>. 51, 230-239.</w:t>
      </w:r>
    </w:p>
    <w:p w14:paraId="1070697A" w14:textId="728154A4" w:rsidR="00192D6F" w:rsidRDefault="00063EDB" w:rsidP="000E7A7D">
      <w:pPr>
        <w:spacing w:afterLines="120" w:after="288" w:line="360" w:lineRule="auto"/>
        <w:rPr>
          <w:rFonts w:ascii="Times New Roman" w:hAnsi="Times New Roman" w:cs="Times New Roman"/>
          <w:iCs/>
          <w:sz w:val="24"/>
          <w:szCs w:val="24"/>
          <w:lang w:val="en-US"/>
        </w:rPr>
      </w:pPr>
      <w:r>
        <w:rPr>
          <w:rFonts w:ascii="Times New Roman" w:hAnsi="Times New Roman" w:cs="Times New Roman"/>
          <w:sz w:val="24"/>
          <w:szCs w:val="24"/>
          <w:lang w:val="en-US"/>
        </w:rPr>
        <w:t xml:space="preserve">Pierce, M., Hope, H., Ford, T., Hatch, S., </w:t>
      </w:r>
      <w:proofErr w:type="spellStart"/>
      <w:r>
        <w:rPr>
          <w:rFonts w:ascii="Times New Roman" w:hAnsi="Times New Roman" w:cs="Times New Roman"/>
          <w:sz w:val="24"/>
          <w:szCs w:val="24"/>
          <w:lang w:val="en-US"/>
        </w:rPr>
        <w:t>Hotopf</w:t>
      </w:r>
      <w:proofErr w:type="spellEnd"/>
      <w:r>
        <w:rPr>
          <w:rFonts w:ascii="Times New Roman" w:hAnsi="Times New Roman" w:cs="Times New Roman"/>
          <w:sz w:val="24"/>
          <w:szCs w:val="24"/>
          <w:lang w:val="en-US"/>
        </w:rPr>
        <w:t xml:space="preserve">, M. </w:t>
      </w:r>
      <w:r w:rsidR="00E572B3" w:rsidRPr="00E572B3">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(2020). Mental health before and during the COVID-19 pandemic: a longitudinal probability sample survey of the UK population. </w:t>
      </w:r>
      <w:r>
        <w:rPr>
          <w:rFonts w:ascii="Times New Roman" w:hAnsi="Times New Roman" w:cs="Times New Roman"/>
          <w:i/>
          <w:sz w:val="24"/>
          <w:szCs w:val="24"/>
          <w:lang w:val="en-US"/>
        </w:rPr>
        <w:t>The Lancet Psychiatry</w:t>
      </w:r>
      <w:r>
        <w:rPr>
          <w:rFonts w:ascii="Times New Roman" w:hAnsi="Times New Roman" w:cs="Times New Roman"/>
          <w:iCs/>
          <w:sz w:val="24"/>
          <w:szCs w:val="24"/>
          <w:lang w:val="en-US"/>
        </w:rPr>
        <w:t>, 7(10), 883-892.</w:t>
      </w:r>
      <w:r w:rsidR="00192D6F">
        <w:rPr>
          <w:rFonts w:ascii="Times New Roman" w:hAnsi="Times New Roman" w:cs="Times New Roman"/>
          <w:iCs/>
          <w:sz w:val="24"/>
          <w:szCs w:val="24"/>
          <w:lang w:val="en-US"/>
        </w:rPr>
        <w:t>\</w:t>
      </w:r>
    </w:p>
    <w:p w14:paraId="194F7AC5" w14:textId="36C4A954" w:rsidR="00192D6F" w:rsidRPr="00192D6F" w:rsidRDefault="00192D6F" w:rsidP="000E7A7D">
      <w:pPr>
        <w:spacing w:afterLines="120" w:after="288" w:line="360" w:lineRule="auto"/>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Punton</w:t>
      </w:r>
      <w:proofErr w:type="spellEnd"/>
      <w:r>
        <w:rPr>
          <w:rFonts w:ascii="Times New Roman" w:hAnsi="Times New Roman" w:cs="Times New Roman"/>
          <w:iCs/>
          <w:sz w:val="24"/>
          <w:szCs w:val="24"/>
          <w:lang w:val="en-US"/>
        </w:rPr>
        <w:t xml:space="preserve">, G., Dodd, A. L., McNeill, A. (2022). ‘You’re on the waiting list’: An interpretive phenomenological analysis of young adults’ experiences of waiting lists within mental health services in the UK. </w:t>
      </w:r>
      <w:proofErr w:type="spellStart"/>
      <w:r>
        <w:rPr>
          <w:rFonts w:ascii="Times New Roman" w:hAnsi="Times New Roman" w:cs="Times New Roman"/>
          <w:i/>
          <w:sz w:val="24"/>
          <w:szCs w:val="24"/>
          <w:lang w:val="en-US"/>
        </w:rPr>
        <w:t>PLoS</w:t>
      </w:r>
      <w:proofErr w:type="spellEnd"/>
      <w:r>
        <w:rPr>
          <w:rFonts w:ascii="Times New Roman" w:hAnsi="Times New Roman" w:cs="Times New Roman"/>
          <w:i/>
          <w:sz w:val="24"/>
          <w:szCs w:val="24"/>
          <w:lang w:val="en-US"/>
        </w:rPr>
        <w:t xml:space="preserve"> ONE</w:t>
      </w:r>
      <w:r>
        <w:rPr>
          <w:rFonts w:ascii="Times New Roman" w:hAnsi="Times New Roman" w:cs="Times New Roman"/>
          <w:iCs/>
          <w:sz w:val="24"/>
          <w:szCs w:val="24"/>
          <w:lang w:val="en-US"/>
        </w:rPr>
        <w:t>, 17(3), e0265542.</w:t>
      </w:r>
    </w:p>
    <w:p w14:paraId="20651FF0" w14:textId="5C2D6721" w:rsidR="000E7A7D"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GB"/>
        </w:rPr>
        <w:lastRenderedPageBreak/>
        <w:t xml:space="preserve">RABI. (2021). The Big Farming Survey The health and wellbeing of the farming community in England and Wales in the 2020s. Available at </w:t>
      </w:r>
      <w:hyperlink r:id="rId22" w:history="1">
        <w:r w:rsidRPr="000E7A7D">
          <w:rPr>
            <w:rStyle w:val="Hyperlink"/>
            <w:rFonts w:ascii="Times New Roman" w:hAnsi="Times New Roman" w:cs="Times New Roman"/>
            <w:sz w:val="24"/>
            <w:szCs w:val="24"/>
            <w:lang w:val="en-GB"/>
          </w:rPr>
          <w:t>https://rabi.org.uk/wp-content/uploads/2021/10/RABI-Big-Farming-Survey-FINAL-single-pages-No-embargo-APP-min.pdf</w:t>
        </w:r>
      </w:hyperlink>
      <w:r w:rsidRPr="000E7A7D">
        <w:rPr>
          <w:rFonts w:ascii="Times New Roman" w:hAnsi="Times New Roman" w:cs="Times New Roman"/>
          <w:sz w:val="24"/>
          <w:szCs w:val="24"/>
          <w:lang w:val="en-GB"/>
        </w:rPr>
        <w:t xml:space="preserve"> (April 2022). </w:t>
      </w:r>
    </w:p>
    <w:p w14:paraId="54DA4AE8" w14:textId="7475A4E8" w:rsidR="00441271" w:rsidRPr="00441271" w:rsidRDefault="00441271" w:rsidP="000E7A7D">
      <w:pPr>
        <w:spacing w:afterLines="120" w:after="288"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Rickwood</w:t>
      </w:r>
      <w:proofErr w:type="spellEnd"/>
      <w:r>
        <w:rPr>
          <w:rFonts w:ascii="Times New Roman" w:hAnsi="Times New Roman" w:cs="Times New Roman"/>
          <w:sz w:val="24"/>
          <w:szCs w:val="24"/>
          <w:lang w:val="en-GB"/>
        </w:rPr>
        <w:t xml:space="preserve">, D. J., Deane, F. P., Wilson, C. J. (2007). When and how do young people seek professional help for mental health problems?. </w:t>
      </w:r>
      <w:r>
        <w:rPr>
          <w:rFonts w:ascii="Times New Roman" w:hAnsi="Times New Roman" w:cs="Times New Roman"/>
          <w:i/>
          <w:iCs/>
          <w:sz w:val="24"/>
          <w:szCs w:val="24"/>
          <w:lang w:val="en-GB"/>
        </w:rPr>
        <w:t>The Medical Journal of Australia</w:t>
      </w:r>
      <w:r>
        <w:rPr>
          <w:rFonts w:ascii="Times New Roman" w:hAnsi="Times New Roman" w:cs="Times New Roman"/>
          <w:sz w:val="24"/>
          <w:szCs w:val="24"/>
          <w:lang w:val="en-GB"/>
        </w:rPr>
        <w:t>, 187(S7), S35-S39.</w:t>
      </w:r>
    </w:p>
    <w:p w14:paraId="6286F65A" w14:textId="77777777" w:rsidR="000E7A7D" w:rsidRPr="000E7A7D" w:rsidRDefault="000E7A7D" w:rsidP="000E7A7D">
      <w:pPr>
        <w:spacing w:afterLines="120" w:after="288" w:line="360" w:lineRule="auto"/>
        <w:rPr>
          <w:rFonts w:ascii="Times New Roman" w:hAnsi="Times New Roman" w:cs="Times New Roman"/>
          <w:i/>
          <w:iCs/>
          <w:sz w:val="24"/>
          <w:szCs w:val="24"/>
          <w:lang w:val="en-GB"/>
        </w:rPr>
      </w:pPr>
      <w:r w:rsidRPr="000E7A7D">
        <w:rPr>
          <w:rFonts w:ascii="Times New Roman" w:hAnsi="Times New Roman" w:cs="Times New Roman"/>
          <w:sz w:val="24"/>
          <w:szCs w:val="24"/>
          <w:lang w:val="en-GB"/>
        </w:rPr>
        <w:t xml:space="preserve">Rose, D. C., Shortland, F., Hall, J., Hurley, P., Little, R., Nye, C., and </w:t>
      </w:r>
      <w:proofErr w:type="spellStart"/>
      <w:r w:rsidRPr="000E7A7D">
        <w:rPr>
          <w:rFonts w:ascii="Times New Roman" w:hAnsi="Times New Roman" w:cs="Times New Roman"/>
          <w:sz w:val="24"/>
          <w:szCs w:val="24"/>
          <w:lang w:val="en-GB"/>
        </w:rPr>
        <w:t>Lobley</w:t>
      </w:r>
      <w:proofErr w:type="spellEnd"/>
      <w:r w:rsidRPr="000E7A7D">
        <w:rPr>
          <w:rFonts w:ascii="Times New Roman" w:hAnsi="Times New Roman" w:cs="Times New Roman"/>
          <w:sz w:val="24"/>
          <w:szCs w:val="24"/>
          <w:lang w:val="en-GB"/>
        </w:rPr>
        <w:t xml:space="preserve">, M. (2022). The impact of COVID-19 on farmers’ mental health: a case study of the UK. </w:t>
      </w:r>
      <w:r w:rsidRPr="000E7A7D">
        <w:rPr>
          <w:rFonts w:ascii="Times New Roman" w:hAnsi="Times New Roman" w:cs="Times New Roman"/>
          <w:i/>
          <w:iCs/>
          <w:sz w:val="24"/>
          <w:szCs w:val="24"/>
          <w:lang w:val="en-GB"/>
        </w:rPr>
        <w:t xml:space="preserve">Journal of </w:t>
      </w:r>
      <w:proofErr w:type="spellStart"/>
      <w:r w:rsidRPr="000E7A7D">
        <w:rPr>
          <w:rFonts w:ascii="Times New Roman" w:hAnsi="Times New Roman" w:cs="Times New Roman"/>
          <w:i/>
          <w:iCs/>
          <w:sz w:val="24"/>
          <w:szCs w:val="24"/>
          <w:lang w:val="en-GB"/>
        </w:rPr>
        <w:t>Agromedicine</w:t>
      </w:r>
      <w:proofErr w:type="spellEnd"/>
      <w:r w:rsidRPr="000E7A7D">
        <w:rPr>
          <w:rFonts w:ascii="Times New Roman" w:hAnsi="Times New Roman" w:cs="Times New Roman"/>
          <w:i/>
          <w:iCs/>
          <w:sz w:val="24"/>
          <w:szCs w:val="24"/>
          <w:lang w:val="en-GB"/>
        </w:rPr>
        <w:t xml:space="preserve">, </w:t>
      </w:r>
      <w:r w:rsidRPr="000E7A7D">
        <w:rPr>
          <w:rFonts w:ascii="Times New Roman" w:hAnsi="Times New Roman" w:cs="Times New Roman"/>
          <w:sz w:val="24"/>
          <w:szCs w:val="24"/>
          <w:lang w:val="en-GB"/>
        </w:rPr>
        <w:t>https://doi.org/10.1080/1059924X.2022.2137616</w:t>
      </w:r>
    </w:p>
    <w:p w14:paraId="6AF9A4AA" w14:textId="4DF8D49B" w:rsidR="000E7A7D" w:rsidRPr="000E7A7D" w:rsidRDefault="000E7A7D" w:rsidP="000E7A7D">
      <w:pPr>
        <w:spacing w:afterLines="120" w:after="288" w:line="360" w:lineRule="auto"/>
        <w:rPr>
          <w:rFonts w:ascii="Times New Roman" w:hAnsi="Times New Roman" w:cs="Times New Roman"/>
          <w:sz w:val="24"/>
          <w:szCs w:val="24"/>
          <w:lang w:val="en-US"/>
        </w:rPr>
      </w:pPr>
      <w:r w:rsidRPr="000E7A7D">
        <w:rPr>
          <w:rFonts w:ascii="Times New Roman" w:hAnsi="Times New Roman" w:cs="Times New Roman"/>
          <w:sz w:val="24"/>
          <w:szCs w:val="24"/>
          <w:lang w:val="en-US"/>
        </w:rPr>
        <w:t xml:space="preserve">Roy, P., Tremblay, G., Robertson, S. and Houle, J. (2017) ‘“Do it All by Myself”: A </w:t>
      </w:r>
      <w:proofErr w:type="spellStart"/>
      <w:r w:rsidRPr="000E7A7D">
        <w:rPr>
          <w:rFonts w:ascii="Times New Roman" w:hAnsi="Times New Roman" w:cs="Times New Roman"/>
          <w:sz w:val="24"/>
          <w:szCs w:val="24"/>
          <w:lang w:val="en-US"/>
        </w:rPr>
        <w:t>Salutogenic</w:t>
      </w:r>
      <w:proofErr w:type="spellEnd"/>
      <w:r w:rsidRPr="000E7A7D">
        <w:rPr>
          <w:rFonts w:ascii="Times New Roman" w:hAnsi="Times New Roman" w:cs="Times New Roman"/>
          <w:sz w:val="24"/>
          <w:szCs w:val="24"/>
          <w:lang w:val="en-US"/>
        </w:rPr>
        <w:t xml:space="preserve"> Approach of Masculine Health Practice Among Farming Men Coping With Stress’, </w:t>
      </w:r>
      <w:r w:rsidRPr="000E7A7D">
        <w:rPr>
          <w:rFonts w:ascii="Times New Roman" w:hAnsi="Times New Roman" w:cs="Times New Roman"/>
          <w:i/>
          <w:sz w:val="24"/>
          <w:szCs w:val="24"/>
          <w:lang w:val="en-US"/>
        </w:rPr>
        <w:t>American Journal of Men’s Health</w:t>
      </w:r>
      <w:r w:rsidRPr="000E7A7D">
        <w:rPr>
          <w:rFonts w:ascii="Times New Roman" w:hAnsi="Times New Roman" w:cs="Times New Roman"/>
          <w:sz w:val="24"/>
          <w:szCs w:val="24"/>
          <w:lang w:val="en-US"/>
        </w:rPr>
        <w:t>, 11(5), 1536–1546.</w:t>
      </w:r>
    </w:p>
    <w:p w14:paraId="062F0785" w14:textId="77777777" w:rsidR="000E7A7D" w:rsidRPr="000E7A7D" w:rsidRDefault="000E7A7D" w:rsidP="000E7A7D">
      <w:pPr>
        <w:spacing w:afterLines="120" w:after="288" w:line="360" w:lineRule="auto"/>
        <w:rPr>
          <w:rFonts w:ascii="Times New Roman" w:hAnsi="Times New Roman" w:cs="Times New Roman"/>
          <w:sz w:val="24"/>
          <w:szCs w:val="24"/>
          <w:lang w:val="en-US"/>
        </w:rPr>
      </w:pPr>
      <w:proofErr w:type="spellStart"/>
      <w:r w:rsidRPr="000E7A7D">
        <w:rPr>
          <w:rFonts w:ascii="Times New Roman" w:hAnsi="Times New Roman" w:cs="Times New Roman"/>
          <w:sz w:val="24"/>
          <w:szCs w:val="24"/>
          <w:lang w:val="en-US"/>
        </w:rPr>
        <w:t>Rudolphi</w:t>
      </w:r>
      <w:proofErr w:type="spellEnd"/>
      <w:r w:rsidRPr="000E7A7D">
        <w:rPr>
          <w:rFonts w:ascii="Times New Roman" w:hAnsi="Times New Roman" w:cs="Times New Roman"/>
          <w:sz w:val="24"/>
          <w:szCs w:val="24"/>
          <w:lang w:val="en-US"/>
        </w:rPr>
        <w:t xml:space="preserve">, J. M. and Barnes, K. L. (2020). Farmers’ Mental Health: Perceptions from a Farm Show, </w:t>
      </w:r>
      <w:r w:rsidRPr="000E7A7D">
        <w:rPr>
          <w:rFonts w:ascii="Times New Roman" w:hAnsi="Times New Roman" w:cs="Times New Roman"/>
          <w:i/>
          <w:sz w:val="24"/>
          <w:szCs w:val="24"/>
          <w:lang w:val="en-US"/>
        </w:rPr>
        <w:t xml:space="preserve">Journal of </w:t>
      </w:r>
      <w:proofErr w:type="spellStart"/>
      <w:r w:rsidRPr="000E7A7D">
        <w:rPr>
          <w:rFonts w:ascii="Times New Roman" w:hAnsi="Times New Roman" w:cs="Times New Roman"/>
          <w:i/>
          <w:sz w:val="24"/>
          <w:szCs w:val="24"/>
          <w:lang w:val="en-US"/>
        </w:rPr>
        <w:t>Agromedicine</w:t>
      </w:r>
      <w:proofErr w:type="spellEnd"/>
      <w:r w:rsidRPr="000E7A7D">
        <w:rPr>
          <w:rFonts w:ascii="Times New Roman" w:hAnsi="Times New Roman" w:cs="Times New Roman"/>
          <w:sz w:val="24"/>
          <w:szCs w:val="24"/>
          <w:lang w:val="en-US"/>
        </w:rPr>
        <w:t>, 25(1), 147–152.</w:t>
      </w:r>
    </w:p>
    <w:p w14:paraId="1AFA6E4C" w14:textId="759421BA" w:rsidR="000E7A7D" w:rsidRPr="000E7A7D" w:rsidRDefault="000E7A7D" w:rsidP="000E7A7D">
      <w:pPr>
        <w:spacing w:afterLines="120" w:after="288" w:line="360" w:lineRule="auto"/>
        <w:rPr>
          <w:rFonts w:ascii="Times New Roman" w:hAnsi="Times New Roman" w:cs="Times New Roman"/>
          <w:sz w:val="24"/>
          <w:szCs w:val="24"/>
          <w:lang w:val="en-GB"/>
        </w:rPr>
      </w:pPr>
      <w:proofErr w:type="spellStart"/>
      <w:r w:rsidRPr="000E7A7D">
        <w:rPr>
          <w:rFonts w:ascii="Times New Roman" w:hAnsi="Times New Roman" w:cs="Times New Roman"/>
          <w:sz w:val="24"/>
          <w:szCs w:val="24"/>
          <w:lang w:val="en-GB"/>
        </w:rPr>
        <w:t>Rudolphi</w:t>
      </w:r>
      <w:proofErr w:type="spellEnd"/>
      <w:r w:rsidRPr="000E7A7D">
        <w:rPr>
          <w:rFonts w:ascii="Times New Roman" w:hAnsi="Times New Roman" w:cs="Times New Roman"/>
          <w:sz w:val="24"/>
          <w:szCs w:val="24"/>
          <w:lang w:val="en-GB"/>
        </w:rPr>
        <w:t xml:space="preserve">, J.M., Berg, R.L., </w:t>
      </w:r>
      <w:proofErr w:type="spellStart"/>
      <w:r w:rsidRPr="000E7A7D">
        <w:rPr>
          <w:rFonts w:ascii="Times New Roman" w:hAnsi="Times New Roman" w:cs="Times New Roman"/>
          <w:sz w:val="24"/>
          <w:szCs w:val="24"/>
          <w:lang w:val="en-GB"/>
        </w:rPr>
        <w:t>Parsaik</w:t>
      </w:r>
      <w:proofErr w:type="spellEnd"/>
      <w:r w:rsidRPr="000E7A7D">
        <w:rPr>
          <w:rFonts w:ascii="Times New Roman" w:hAnsi="Times New Roman" w:cs="Times New Roman"/>
          <w:sz w:val="24"/>
          <w:szCs w:val="24"/>
          <w:lang w:val="en-GB"/>
        </w:rPr>
        <w:t>, A. (2020). Depression, Anxiety and Stress Among Young Farmers and Ranchers: A Pilot Study. </w:t>
      </w:r>
      <w:r w:rsidRPr="000E7A7D">
        <w:rPr>
          <w:rFonts w:ascii="Times New Roman" w:hAnsi="Times New Roman" w:cs="Times New Roman"/>
          <w:i/>
          <w:iCs/>
          <w:sz w:val="24"/>
          <w:szCs w:val="24"/>
          <w:lang w:val="en-GB"/>
        </w:rPr>
        <w:t>Community Mental Health Journal</w:t>
      </w:r>
      <w:r w:rsidRPr="000E7A7D">
        <w:rPr>
          <w:rFonts w:ascii="Times New Roman" w:hAnsi="Times New Roman" w:cs="Times New Roman"/>
          <w:sz w:val="24"/>
          <w:szCs w:val="24"/>
          <w:lang w:val="en-GB"/>
        </w:rPr>
        <w:t>, 56, 126–134.</w:t>
      </w:r>
    </w:p>
    <w:p w14:paraId="76F53AD3" w14:textId="4D958116" w:rsidR="000E7A7D" w:rsidRDefault="000E7A7D" w:rsidP="000E7A7D">
      <w:pPr>
        <w:spacing w:afterLines="120" w:after="288" w:line="360" w:lineRule="auto"/>
        <w:rPr>
          <w:rFonts w:ascii="Times New Roman" w:hAnsi="Times New Roman" w:cs="Times New Roman"/>
          <w:sz w:val="24"/>
          <w:szCs w:val="24"/>
        </w:rPr>
      </w:pPr>
      <w:r w:rsidRPr="000E7A7D">
        <w:rPr>
          <w:rFonts w:ascii="Times New Roman" w:hAnsi="Times New Roman" w:cs="Times New Roman"/>
          <w:sz w:val="24"/>
          <w:szCs w:val="24"/>
          <w:lang w:val="en-GB"/>
        </w:rPr>
        <w:t xml:space="preserve">Shortland, F., Hall, J., Hurley, P., Little, R., Nye, C., </w:t>
      </w:r>
      <w:proofErr w:type="spellStart"/>
      <w:r w:rsidRPr="000E7A7D">
        <w:rPr>
          <w:rFonts w:ascii="Times New Roman" w:hAnsi="Times New Roman" w:cs="Times New Roman"/>
          <w:sz w:val="24"/>
          <w:szCs w:val="24"/>
          <w:lang w:val="en-GB"/>
        </w:rPr>
        <w:t>Lobley</w:t>
      </w:r>
      <w:proofErr w:type="spellEnd"/>
      <w:r w:rsidRPr="000E7A7D">
        <w:rPr>
          <w:rFonts w:ascii="Times New Roman" w:hAnsi="Times New Roman" w:cs="Times New Roman"/>
          <w:sz w:val="24"/>
          <w:szCs w:val="24"/>
          <w:lang w:val="en-GB"/>
        </w:rPr>
        <w:t xml:space="preserve">, M., Rose, D. C. (2023). Landscapes of support for farming mental health: Adaptability in the face of crisis. </w:t>
      </w:r>
      <w:proofErr w:type="spellStart"/>
      <w:r w:rsidRPr="000E7A7D">
        <w:rPr>
          <w:rFonts w:ascii="Times New Roman" w:hAnsi="Times New Roman" w:cs="Times New Roman"/>
          <w:i/>
          <w:iCs/>
          <w:sz w:val="24"/>
          <w:szCs w:val="24"/>
          <w:lang w:val="en-GB"/>
        </w:rPr>
        <w:t>Sociologia</w:t>
      </w:r>
      <w:proofErr w:type="spellEnd"/>
      <w:r w:rsidRPr="000E7A7D">
        <w:rPr>
          <w:rFonts w:ascii="Times New Roman" w:hAnsi="Times New Roman" w:cs="Times New Roman"/>
          <w:i/>
          <w:iCs/>
          <w:sz w:val="24"/>
          <w:szCs w:val="24"/>
          <w:lang w:val="en-GB"/>
        </w:rPr>
        <w:t xml:space="preserve"> </w:t>
      </w:r>
      <w:proofErr w:type="spellStart"/>
      <w:r w:rsidRPr="000E7A7D">
        <w:rPr>
          <w:rFonts w:ascii="Times New Roman" w:hAnsi="Times New Roman" w:cs="Times New Roman"/>
          <w:i/>
          <w:iCs/>
          <w:sz w:val="24"/>
          <w:szCs w:val="24"/>
          <w:lang w:val="en-GB"/>
        </w:rPr>
        <w:t>Ruralis</w:t>
      </w:r>
      <w:proofErr w:type="spellEnd"/>
      <w:r w:rsidRPr="000E7A7D">
        <w:rPr>
          <w:rFonts w:ascii="Times New Roman" w:hAnsi="Times New Roman" w:cs="Times New Roman"/>
          <w:i/>
          <w:iCs/>
          <w:sz w:val="24"/>
          <w:szCs w:val="24"/>
          <w:lang w:val="en-GB"/>
        </w:rPr>
        <w:t xml:space="preserve">, </w:t>
      </w:r>
      <w:hyperlink r:id="rId23" w:history="1">
        <w:r w:rsidRPr="000E7A7D">
          <w:rPr>
            <w:rStyle w:val="Hyperlink"/>
            <w:rFonts w:ascii="Times New Roman" w:hAnsi="Times New Roman" w:cs="Times New Roman"/>
            <w:sz w:val="24"/>
            <w:szCs w:val="24"/>
            <w:lang w:val="en-GB"/>
          </w:rPr>
          <w:t>https://doi.org/10.1111/soru.12414</w:t>
        </w:r>
      </w:hyperlink>
    </w:p>
    <w:p w14:paraId="554FF19F" w14:textId="7B860C6B" w:rsidR="000E7A7D" w:rsidRPr="000E7A7D" w:rsidRDefault="000E7A7D" w:rsidP="000E7A7D">
      <w:pPr>
        <w:spacing w:afterLines="120" w:after="288" w:line="360" w:lineRule="auto"/>
        <w:rPr>
          <w:rFonts w:ascii="Times New Roman" w:hAnsi="Times New Roman" w:cs="Times New Roman"/>
          <w:sz w:val="24"/>
          <w:szCs w:val="24"/>
        </w:rPr>
      </w:pPr>
      <w:r w:rsidRPr="00DD7A43">
        <w:rPr>
          <w:rFonts w:ascii="Times New Roman" w:hAnsi="Times New Roman" w:cs="Times New Roman"/>
          <w:sz w:val="24"/>
          <w:szCs w:val="24"/>
        </w:rPr>
        <w:t>Stapleton, A</w:t>
      </w:r>
      <w:r>
        <w:rPr>
          <w:rFonts w:ascii="Times New Roman" w:hAnsi="Times New Roman" w:cs="Times New Roman"/>
          <w:sz w:val="24"/>
          <w:szCs w:val="24"/>
        </w:rPr>
        <w:t>.</w:t>
      </w:r>
      <w:r w:rsidRPr="00DD7A43">
        <w:rPr>
          <w:rFonts w:ascii="Times New Roman" w:hAnsi="Times New Roman" w:cs="Times New Roman"/>
          <w:sz w:val="24"/>
          <w:szCs w:val="24"/>
        </w:rPr>
        <w:t>; Russell, T</w:t>
      </w:r>
      <w:r>
        <w:rPr>
          <w:rFonts w:ascii="Times New Roman" w:hAnsi="Times New Roman" w:cs="Times New Roman"/>
          <w:sz w:val="24"/>
          <w:szCs w:val="24"/>
        </w:rPr>
        <w:t>.</w:t>
      </w:r>
      <w:r w:rsidRPr="00DD7A43">
        <w:rPr>
          <w:rFonts w:ascii="Times New Roman" w:hAnsi="Times New Roman" w:cs="Times New Roman"/>
          <w:sz w:val="24"/>
          <w:szCs w:val="24"/>
        </w:rPr>
        <w:t>; Markey, A; McHugh, L</w:t>
      </w:r>
      <w:r>
        <w:rPr>
          <w:rFonts w:ascii="Times New Roman" w:hAnsi="Times New Roman" w:cs="Times New Roman"/>
          <w:sz w:val="24"/>
          <w:szCs w:val="24"/>
        </w:rPr>
        <w:t xml:space="preserve">. </w:t>
      </w:r>
      <w:r w:rsidRPr="00DD7A43">
        <w:rPr>
          <w:rFonts w:ascii="Times New Roman" w:hAnsi="Times New Roman" w:cs="Times New Roman"/>
          <w:sz w:val="24"/>
          <w:szCs w:val="24"/>
        </w:rPr>
        <w:t xml:space="preserve">(2022): Dying to Farm: National-Level Survey Finds Farmers’ Top Stressor is Government Policies Designed to Reduce Climate Change. </w:t>
      </w:r>
      <w:proofErr w:type="spellStart"/>
      <w:r w:rsidRPr="00DD7A43">
        <w:rPr>
          <w:rFonts w:ascii="Times New Roman" w:hAnsi="Times New Roman" w:cs="Times New Roman"/>
          <w:sz w:val="24"/>
          <w:szCs w:val="24"/>
        </w:rPr>
        <w:t>figshare</w:t>
      </w:r>
      <w:proofErr w:type="spellEnd"/>
      <w:r w:rsidRPr="00DD7A43">
        <w:rPr>
          <w:rFonts w:ascii="Times New Roman" w:hAnsi="Times New Roman" w:cs="Times New Roman"/>
          <w:sz w:val="24"/>
          <w:szCs w:val="24"/>
        </w:rPr>
        <w:t xml:space="preserve">. Poster. </w:t>
      </w:r>
      <w:hyperlink r:id="rId24">
        <w:r w:rsidRPr="00DD7A43">
          <w:rPr>
            <w:rFonts w:ascii="Times New Roman" w:hAnsi="Times New Roman" w:cs="Times New Roman"/>
            <w:color w:val="1155CC"/>
            <w:sz w:val="24"/>
            <w:szCs w:val="24"/>
            <w:u w:val="single"/>
          </w:rPr>
          <w:t>https://doi.org/10.6084/m9.figshare.21681377.v1</w:t>
        </w:r>
      </w:hyperlink>
    </w:p>
    <w:p w14:paraId="2E60A501" w14:textId="77777777" w:rsidR="000E7A7D" w:rsidRPr="000E7A7D" w:rsidRDefault="000E7A7D" w:rsidP="000E7A7D">
      <w:pPr>
        <w:spacing w:afterLines="120" w:after="288" w:line="360" w:lineRule="auto"/>
        <w:rPr>
          <w:rFonts w:ascii="Times New Roman" w:hAnsi="Times New Roman" w:cs="Times New Roman"/>
          <w:sz w:val="24"/>
          <w:szCs w:val="24"/>
          <w:lang w:val="en-GB"/>
        </w:rPr>
      </w:pPr>
      <w:proofErr w:type="spellStart"/>
      <w:r w:rsidRPr="000E7A7D">
        <w:rPr>
          <w:rFonts w:ascii="Times New Roman" w:hAnsi="Times New Roman" w:cs="Times New Roman"/>
          <w:sz w:val="24"/>
          <w:szCs w:val="24"/>
          <w:lang w:val="en-GB"/>
        </w:rPr>
        <w:t>Syson-Nibbs</w:t>
      </w:r>
      <w:proofErr w:type="spellEnd"/>
      <w:r w:rsidRPr="000E7A7D">
        <w:rPr>
          <w:rFonts w:ascii="Times New Roman" w:hAnsi="Times New Roman" w:cs="Times New Roman"/>
          <w:sz w:val="24"/>
          <w:szCs w:val="24"/>
          <w:lang w:val="en-GB"/>
        </w:rPr>
        <w:t xml:space="preserve">, L., Robinson, A., Cook, J., King, I. (2009). Young farmers’ photographic mental health promotion programme: A case study. </w:t>
      </w:r>
      <w:r w:rsidRPr="000E7A7D">
        <w:rPr>
          <w:rFonts w:ascii="Times New Roman" w:hAnsi="Times New Roman" w:cs="Times New Roman"/>
          <w:i/>
          <w:sz w:val="24"/>
          <w:szCs w:val="24"/>
          <w:lang w:val="en-GB"/>
        </w:rPr>
        <w:t>Arts &amp; Health</w:t>
      </w:r>
      <w:r w:rsidRPr="000E7A7D">
        <w:rPr>
          <w:rFonts w:ascii="Times New Roman" w:hAnsi="Times New Roman" w:cs="Times New Roman"/>
          <w:iCs/>
          <w:sz w:val="24"/>
          <w:szCs w:val="24"/>
          <w:lang w:val="en-GB"/>
        </w:rPr>
        <w:t>, 1(2), 151-167.</w:t>
      </w:r>
    </w:p>
    <w:p w14:paraId="56AFB225" w14:textId="64F1F42A" w:rsidR="00D973A9"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GB"/>
        </w:rPr>
        <w:lastRenderedPageBreak/>
        <w:t xml:space="preserve">The Princes’ Countryside Fund. (2021). National Directory of Farm and Rural Support Groups. Available at: </w:t>
      </w:r>
      <w:hyperlink r:id="rId25" w:history="1">
        <w:r w:rsidRPr="000E7A7D">
          <w:rPr>
            <w:rStyle w:val="Hyperlink"/>
            <w:rFonts w:ascii="Times New Roman" w:hAnsi="Times New Roman" w:cs="Times New Roman"/>
            <w:sz w:val="24"/>
            <w:szCs w:val="24"/>
            <w:lang w:val="en-GB"/>
          </w:rPr>
          <w:t>https://www.princescountrysidefund.org.uk/wp-content/uploads/2021/06/Support-Groups-directory-2021-spreads-1.pdf</w:t>
        </w:r>
      </w:hyperlink>
      <w:r w:rsidRPr="000E7A7D">
        <w:rPr>
          <w:rFonts w:ascii="Times New Roman" w:hAnsi="Times New Roman" w:cs="Times New Roman"/>
          <w:sz w:val="24"/>
          <w:szCs w:val="24"/>
          <w:lang w:val="en-GB"/>
        </w:rPr>
        <w:t xml:space="preserve"> (April 2022)</w:t>
      </w:r>
    </w:p>
    <w:p w14:paraId="3130E2CC" w14:textId="6B13F24A" w:rsidR="00D973A9" w:rsidRPr="00D973A9" w:rsidRDefault="00D973A9" w:rsidP="000E7A7D">
      <w:pPr>
        <w:spacing w:afterLines="120" w:after="288"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Vanheusden</w:t>
      </w:r>
      <w:proofErr w:type="spellEnd"/>
      <w:r>
        <w:rPr>
          <w:rFonts w:ascii="Times New Roman" w:hAnsi="Times New Roman" w:cs="Times New Roman"/>
          <w:sz w:val="24"/>
          <w:szCs w:val="24"/>
          <w:lang w:val="en-GB"/>
        </w:rPr>
        <w:t xml:space="preserve">, K., Mulder, C. L., van der Ende, J., van </w:t>
      </w:r>
      <w:proofErr w:type="spellStart"/>
      <w:r>
        <w:rPr>
          <w:rFonts w:ascii="Times New Roman" w:hAnsi="Times New Roman" w:cs="Times New Roman"/>
          <w:sz w:val="24"/>
          <w:szCs w:val="24"/>
          <w:lang w:val="en-GB"/>
        </w:rPr>
        <w:t>Lenthe</w:t>
      </w:r>
      <w:proofErr w:type="spellEnd"/>
      <w:r>
        <w:rPr>
          <w:rFonts w:ascii="Times New Roman" w:hAnsi="Times New Roman" w:cs="Times New Roman"/>
          <w:sz w:val="24"/>
          <w:szCs w:val="24"/>
          <w:lang w:val="en-GB"/>
        </w:rPr>
        <w:t xml:space="preserve">, F. J., </w:t>
      </w:r>
      <w:proofErr w:type="spellStart"/>
      <w:r>
        <w:rPr>
          <w:rFonts w:ascii="Times New Roman" w:hAnsi="Times New Roman" w:cs="Times New Roman"/>
          <w:sz w:val="24"/>
          <w:szCs w:val="24"/>
          <w:lang w:val="en-GB"/>
        </w:rPr>
        <w:t>Mackenbach</w:t>
      </w:r>
      <w:proofErr w:type="spellEnd"/>
      <w:r>
        <w:rPr>
          <w:rFonts w:ascii="Times New Roman" w:hAnsi="Times New Roman" w:cs="Times New Roman"/>
          <w:sz w:val="24"/>
          <w:szCs w:val="24"/>
          <w:lang w:val="en-GB"/>
        </w:rPr>
        <w:t xml:space="preserve">, J., Verhulst, F. C., (2008). Young adults face major barriers to seeking help from mental health services. </w:t>
      </w:r>
      <w:r>
        <w:rPr>
          <w:rFonts w:ascii="Times New Roman" w:hAnsi="Times New Roman" w:cs="Times New Roman"/>
          <w:i/>
          <w:iCs/>
          <w:sz w:val="24"/>
          <w:szCs w:val="24"/>
          <w:lang w:val="en-GB"/>
        </w:rPr>
        <w:t>Patient Education and Counselling</w:t>
      </w:r>
      <w:r>
        <w:rPr>
          <w:rFonts w:ascii="Times New Roman" w:hAnsi="Times New Roman" w:cs="Times New Roman"/>
          <w:sz w:val="24"/>
          <w:szCs w:val="24"/>
          <w:lang w:val="en-GB"/>
        </w:rPr>
        <w:t>, 73(1), 97-104.</w:t>
      </w:r>
    </w:p>
    <w:p w14:paraId="39FEFAE5" w14:textId="77777777" w:rsidR="000E7A7D" w:rsidRPr="000E7A7D" w:rsidRDefault="000E7A7D" w:rsidP="000E7A7D">
      <w:pPr>
        <w:spacing w:afterLines="120" w:after="288" w:line="360" w:lineRule="auto"/>
        <w:rPr>
          <w:rFonts w:ascii="Times New Roman" w:hAnsi="Times New Roman" w:cs="Times New Roman"/>
          <w:sz w:val="24"/>
          <w:szCs w:val="24"/>
          <w:lang w:val="en-GB"/>
        </w:rPr>
      </w:pPr>
      <w:proofErr w:type="spellStart"/>
      <w:r w:rsidRPr="000E7A7D">
        <w:rPr>
          <w:rFonts w:ascii="Times New Roman" w:hAnsi="Times New Roman" w:cs="Times New Roman"/>
          <w:sz w:val="24"/>
          <w:szCs w:val="24"/>
          <w:lang w:val="en-GB"/>
        </w:rPr>
        <w:t>Vayro</w:t>
      </w:r>
      <w:proofErr w:type="spellEnd"/>
      <w:r w:rsidRPr="000E7A7D">
        <w:rPr>
          <w:rFonts w:ascii="Times New Roman" w:hAnsi="Times New Roman" w:cs="Times New Roman"/>
          <w:sz w:val="24"/>
          <w:szCs w:val="24"/>
          <w:lang w:val="en-GB"/>
        </w:rPr>
        <w:t xml:space="preserve">, C., Brownlow, C., Ireland, M., March, S. (2022). A thematic analysis of the personal factors influencing mental health help-seeking in farmers. </w:t>
      </w:r>
      <w:r w:rsidRPr="000E7A7D">
        <w:rPr>
          <w:rFonts w:ascii="Times New Roman" w:hAnsi="Times New Roman" w:cs="Times New Roman"/>
          <w:i/>
          <w:iCs/>
          <w:sz w:val="24"/>
          <w:szCs w:val="24"/>
          <w:lang w:val="en-GB"/>
        </w:rPr>
        <w:t xml:space="preserve">The Journal of Rural Health. </w:t>
      </w:r>
      <w:hyperlink r:id="rId26" w:history="1">
        <w:r w:rsidRPr="000E7A7D">
          <w:rPr>
            <w:rStyle w:val="Hyperlink"/>
            <w:rFonts w:ascii="Times New Roman" w:hAnsi="Times New Roman" w:cs="Times New Roman"/>
            <w:sz w:val="24"/>
            <w:szCs w:val="24"/>
            <w:lang w:val="en-GB"/>
          </w:rPr>
          <w:t>https://doi.org/10.1111/jrh.12705</w:t>
        </w:r>
      </w:hyperlink>
    </w:p>
    <w:p w14:paraId="05EBE55B" w14:textId="77777777" w:rsidR="000E7A7D" w:rsidRPr="000E7A7D"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GB"/>
        </w:rPr>
        <w:t xml:space="preserve">Wheeler, R., &amp; </w:t>
      </w:r>
      <w:proofErr w:type="spellStart"/>
      <w:r w:rsidRPr="000E7A7D">
        <w:rPr>
          <w:rFonts w:ascii="Times New Roman" w:hAnsi="Times New Roman" w:cs="Times New Roman"/>
          <w:sz w:val="24"/>
          <w:szCs w:val="24"/>
          <w:lang w:val="en-GB"/>
        </w:rPr>
        <w:t>Lobley</w:t>
      </w:r>
      <w:proofErr w:type="spellEnd"/>
      <w:r w:rsidRPr="000E7A7D">
        <w:rPr>
          <w:rFonts w:ascii="Times New Roman" w:hAnsi="Times New Roman" w:cs="Times New Roman"/>
          <w:sz w:val="24"/>
          <w:szCs w:val="24"/>
          <w:lang w:val="en-GB"/>
        </w:rPr>
        <w:t xml:space="preserve">, M. (2022b). Health-related quality of life within agriculture in England and Wales: results from </w:t>
      </w:r>
      <w:proofErr w:type="gramStart"/>
      <w:r w:rsidRPr="000E7A7D">
        <w:rPr>
          <w:rFonts w:ascii="Times New Roman" w:hAnsi="Times New Roman" w:cs="Times New Roman"/>
          <w:sz w:val="24"/>
          <w:szCs w:val="24"/>
          <w:lang w:val="en-GB"/>
        </w:rPr>
        <w:t>a</w:t>
      </w:r>
      <w:proofErr w:type="gramEnd"/>
      <w:r w:rsidRPr="000E7A7D">
        <w:rPr>
          <w:rFonts w:ascii="Times New Roman" w:hAnsi="Times New Roman" w:cs="Times New Roman"/>
          <w:sz w:val="24"/>
          <w:szCs w:val="24"/>
          <w:lang w:val="en-GB"/>
        </w:rPr>
        <w:t xml:space="preserve"> EQ-5D-3L self-report questionnaire. </w:t>
      </w:r>
      <w:r w:rsidRPr="000E7A7D">
        <w:rPr>
          <w:rFonts w:ascii="Times New Roman" w:hAnsi="Times New Roman" w:cs="Times New Roman"/>
          <w:i/>
          <w:iCs/>
          <w:sz w:val="24"/>
          <w:szCs w:val="24"/>
          <w:lang w:val="en-GB"/>
        </w:rPr>
        <w:t>BMC Public Health</w:t>
      </w:r>
      <w:r w:rsidRPr="000E7A7D">
        <w:rPr>
          <w:rFonts w:ascii="Times New Roman" w:hAnsi="Times New Roman" w:cs="Times New Roman"/>
          <w:sz w:val="24"/>
          <w:szCs w:val="24"/>
          <w:lang w:val="en-GB"/>
        </w:rPr>
        <w:t>, 22(1), 1-12.</w:t>
      </w:r>
    </w:p>
    <w:p w14:paraId="05EBB6E9" w14:textId="18B7F790" w:rsidR="00192D6F" w:rsidRDefault="000E7A7D" w:rsidP="000E7A7D">
      <w:pPr>
        <w:spacing w:afterLines="120" w:after="288" w:line="360" w:lineRule="auto"/>
        <w:rPr>
          <w:rStyle w:val="Hyperlink"/>
          <w:rFonts w:ascii="Times New Roman" w:hAnsi="Times New Roman" w:cs="Times New Roman"/>
          <w:sz w:val="24"/>
          <w:szCs w:val="24"/>
          <w:lang w:val="en-GB"/>
        </w:rPr>
      </w:pPr>
      <w:r w:rsidRPr="000E7A7D">
        <w:rPr>
          <w:rFonts w:ascii="Times New Roman" w:hAnsi="Times New Roman" w:cs="Times New Roman"/>
          <w:sz w:val="24"/>
          <w:szCs w:val="24"/>
          <w:lang w:val="en-US"/>
        </w:rPr>
        <w:t xml:space="preserve">Wheeler, R., </w:t>
      </w:r>
      <w:proofErr w:type="spellStart"/>
      <w:r w:rsidRPr="000E7A7D">
        <w:rPr>
          <w:rFonts w:ascii="Times New Roman" w:hAnsi="Times New Roman" w:cs="Times New Roman"/>
          <w:sz w:val="24"/>
          <w:szCs w:val="24"/>
          <w:lang w:val="en-US"/>
        </w:rPr>
        <w:t>Lobley</w:t>
      </w:r>
      <w:proofErr w:type="spellEnd"/>
      <w:r w:rsidRPr="000E7A7D">
        <w:rPr>
          <w:rFonts w:ascii="Times New Roman" w:hAnsi="Times New Roman" w:cs="Times New Roman"/>
          <w:sz w:val="24"/>
          <w:szCs w:val="24"/>
          <w:lang w:val="en-US"/>
        </w:rPr>
        <w:t xml:space="preserve">, M., McCann, J., Phillimore, A. (2023). ‘It’s a lonely old world’: Developing a multidimensional understanding of loneliness in farming. </w:t>
      </w:r>
      <w:proofErr w:type="spellStart"/>
      <w:r w:rsidRPr="000E7A7D">
        <w:rPr>
          <w:rFonts w:ascii="Times New Roman" w:hAnsi="Times New Roman" w:cs="Times New Roman"/>
          <w:i/>
          <w:iCs/>
          <w:sz w:val="24"/>
          <w:szCs w:val="24"/>
          <w:lang w:val="en-US"/>
        </w:rPr>
        <w:t>Sociologia</w:t>
      </w:r>
      <w:proofErr w:type="spellEnd"/>
      <w:r w:rsidRPr="000E7A7D">
        <w:rPr>
          <w:rFonts w:ascii="Times New Roman" w:hAnsi="Times New Roman" w:cs="Times New Roman"/>
          <w:i/>
          <w:iCs/>
          <w:sz w:val="24"/>
          <w:szCs w:val="24"/>
          <w:lang w:val="en-US"/>
        </w:rPr>
        <w:t xml:space="preserve"> </w:t>
      </w:r>
      <w:proofErr w:type="spellStart"/>
      <w:r w:rsidRPr="000E7A7D">
        <w:rPr>
          <w:rFonts w:ascii="Times New Roman" w:hAnsi="Times New Roman" w:cs="Times New Roman"/>
          <w:i/>
          <w:iCs/>
          <w:sz w:val="24"/>
          <w:szCs w:val="24"/>
          <w:lang w:val="en-US"/>
        </w:rPr>
        <w:t>Ruralis</w:t>
      </w:r>
      <w:proofErr w:type="spellEnd"/>
      <w:r w:rsidRPr="000E7A7D">
        <w:rPr>
          <w:rFonts w:ascii="Times New Roman" w:hAnsi="Times New Roman" w:cs="Times New Roman"/>
          <w:sz w:val="24"/>
          <w:szCs w:val="24"/>
          <w:lang w:val="en-US"/>
        </w:rPr>
        <w:t xml:space="preserve">. </w:t>
      </w:r>
      <w:hyperlink r:id="rId27" w:history="1">
        <w:r w:rsidRPr="000E7A7D">
          <w:rPr>
            <w:rStyle w:val="Hyperlink"/>
            <w:rFonts w:ascii="Times New Roman" w:hAnsi="Times New Roman" w:cs="Times New Roman"/>
            <w:sz w:val="24"/>
            <w:szCs w:val="24"/>
            <w:lang w:val="en-GB"/>
          </w:rPr>
          <w:t>https://doi.org/10.1111/soru.12399</w:t>
        </w:r>
      </w:hyperlink>
    </w:p>
    <w:p w14:paraId="4ACE9648" w14:textId="1C536587" w:rsidR="00192D6F" w:rsidRPr="00126874" w:rsidRDefault="00192D6F" w:rsidP="000E7A7D">
      <w:pPr>
        <w:spacing w:afterLines="120" w:after="288" w:line="360" w:lineRule="auto"/>
        <w:rPr>
          <w:rFonts w:ascii="Times New Roman" w:hAnsi="Times New Roman" w:cs="Times New Roman"/>
          <w:color w:val="0000FF" w:themeColor="hyperlink"/>
          <w:sz w:val="24"/>
          <w:szCs w:val="24"/>
          <w:lang w:val="en-GB"/>
        </w:rPr>
      </w:pPr>
      <w:r w:rsidRPr="00126874">
        <w:rPr>
          <w:rStyle w:val="Hyperlink"/>
          <w:rFonts w:ascii="Times New Roman" w:hAnsi="Times New Roman" w:cs="Times New Roman"/>
          <w:sz w:val="24"/>
          <w:szCs w:val="24"/>
          <w:u w:val="none"/>
          <w:lang w:val="en-GB"/>
        </w:rPr>
        <w:t xml:space="preserve">Wheeler, R., </w:t>
      </w:r>
      <w:proofErr w:type="spellStart"/>
      <w:r w:rsidRPr="00126874">
        <w:rPr>
          <w:rStyle w:val="Hyperlink"/>
          <w:rFonts w:ascii="Times New Roman" w:hAnsi="Times New Roman" w:cs="Times New Roman"/>
          <w:sz w:val="24"/>
          <w:szCs w:val="24"/>
          <w:u w:val="none"/>
          <w:lang w:val="en-GB"/>
        </w:rPr>
        <w:t>Lobley</w:t>
      </w:r>
      <w:proofErr w:type="spellEnd"/>
      <w:r w:rsidRPr="00126874">
        <w:rPr>
          <w:rStyle w:val="Hyperlink"/>
          <w:rFonts w:ascii="Times New Roman" w:hAnsi="Times New Roman" w:cs="Times New Roman"/>
          <w:sz w:val="24"/>
          <w:szCs w:val="24"/>
          <w:u w:val="none"/>
          <w:lang w:val="en-GB"/>
        </w:rPr>
        <w:t xml:space="preserve">, M. (2023). Anxiety and Associated Stressors Among Farm Women in England and Wales. </w:t>
      </w:r>
      <w:r>
        <w:rPr>
          <w:rStyle w:val="Hyperlink"/>
          <w:rFonts w:ascii="Times New Roman" w:hAnsi="Times New Roman" w:cs="Times New Roman"/>
          <w:i/>
          <w:iCs/>
          <w:sz w:val="24"/>
          <w:szCs w:val="24"/>
          <w:u w:val="none"/>
          <w:lang w:val="en-GB"/>
        </w:rPr>
        <w:t xml:space="preserve">Journal of </w:t>
      </w:r>
      <w:proofErr w:type="spellStart"/>
      <w:r>
        <w:rPr>
          <w:rStyle w:val="Hyperlink"/>
          <w:rFonts w:ascii="Times New Roman" w:hAnsi="Times New Roman" w:cs="Times New Roman"/>
          <w:i/>
          <w:iCs/>
          <w:sz w:val="24"/>
          <w:szCs w:val="24"/>
          <w:u w:val="none"/>
          <w:lang w:val="en-GB"/>
        </w:rPr>
        <w:t>Agromedicine</w:t>
      </w:r>
      <w:proofErr w:type="spellEnd"/>
      <w:r>
        <w:rPr>
          <w:rStyle w:val="Hyperlink"/>
          <w:rFonts w:ascii="Times New Roman" w:hAnsi="Times New Roman" w:cs="Times New Roman"/>
          <w:sz w:val="24"/>
          <w:szCs w:val="24"/>
          <w:u w:val="none"/>
          <w:lang w:val="en-GB"/>
        </w:rPr>
        <w:t xml:space="preserve">, </w:t>
      </w:r>
      <w:r w:rsidRPr="00192D6F">
        <w:rPr>
          <w:rFonts w:ascii="Times New Roman" w:hAnsi="Times New Roman" w:cs="Times New Roman"/>
          <w:color w:val="0000FF" w:themeColor="hyperlink"/>
          <w:sz w:val="24"/>
          <w:szCs w:val="24"/>
          <w:lang w:val="en-GB"/>
        </w:rPr>
        <w:t>https://doi.org/10.1080/1059924X.2023.2200421</w:t>
      </w:r>
    </w:p>
    <w:p w14:paraId="07FA6AB6" w14:textId="77777777" w:rsidR="000E7A7D" w:rsidRPr="000E7A7D"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GB"/>
        </w:rPr>
        <w:t xml:space="preserve">Yazd, S. D., Wheeler, S. A. and </w:t>
      </w:r>
      <w:proofErr w:type="spellStart"/>
      <w:r w:rsidRPr="000E7A7D">
        <w:rPr>
          <w:rFonts w:ascii="Times New Roman" w:hAnsi="Times New Roman" w:cs="Times New Roman"/>
          <w:sz w:val="24"/>
          <w:szCs w:val="24"/>
          <w:lang w:val="en-GB"/>
        </w:rPr>
        <w:t>Zuo</w:t>
      </w:r>
      <w:proofErr w:type="spellEnd"/>
      <w:r w:rsidRPr="000E7A7D">
        <w:rPr>
          <w:rFonts w:ascii="Times New Roman" w:hAnsi="Times New Roman" w:cs="Times New Roman"/>
          <w:sz w:val="24"/>
          <w:szCs w:val="24"/>
          <w:lang w:val="en-GB"/>
        </w:rPr>
        <w:t xml:space="preserve">, A. (2019). Key risk factors affecting farmers’ mental health: A systematic review, </w:t>
      </w:r>
      <w:r w:rsidRPr="000E7A7D">
        <w:rPr>
          <w:rFonts w:ascii="Times New Roman" w:hAnsi="Times New Roman" w:cs="Times New Roman"/>
          <w:i/>
          <w:sz w:val="24"/>
          <w:szCs w:val="24"/>
          <w:lang w:val="en-GB"/>
        </w:rPr>
        <w:t>International Journal of Environmental Research and Public Health</w:t>
      </w:r>
      <w:r w:rsidRPr="000E7A7D">
        <w:rPr>
          <w:rFonts w:ascii="Times New Roman" w:hAnsi="Times New Roman" w:cs="Times New Roman"/>
          <w:sz w:val="24"/>
          <w:szCs w:val="24"/>
          <w:lang w:val="en-GB"/>
        </w:rPr>
        <w:t>, 16(23), 4849.</w:t>
      </w:r>
    </w:p>
    <w:p w14:paraId="2CDC6CAF" w14:textId="77777777" w:rsidR="000E7A7D" w:rsidRPr="000E7A7D" w:rsidRDefault="000E7A7D" w:rsidP="000E7A7D">
      <w:pPr>
        <w:spacing w:afterLines="120" w:after="288" w:line="360" w:lineRule="auto"/>
        <w:rPr>
          <w:rFonts w:ascii="Times New Roman" w:hAnsi="Times New Roman" w:cs="Times New Roman"/>
          <w:sz w:val="24"/>
          <w:szCs w:val="24"/>
          <w:lang w:val="en-GB"/>
        </w:rPr>
      </w:pPr>
      <w:r w:rsidRPr="000E7A7D">
        <w:rPr>
          <w:rFonts w:ascii="Times New Roman" w:hAnsi="Times New Roman" w:cs="Times New Roman"/>
          <w:sz w:val="24"/>
          <w:szCs w:val="24"/>
          <w:lang w:val="en-GB"/>
        </w:rPr>
        <w:t xml:space="preserve">Younker, T., and </w:t>
      </w:r>
      <w:proofErr w:type="spellStart"/>
      <w:r w:rsidRPr="000E7A7D">
        <w:rPr>
          <w:rFonts w:ascii="Times New Roman" w:hAnsi="Times New Roman" w:cs="Times New Roman"/>
          <w:sz w:val="24"/>
          <w:szCs w:val="24"/>
          <w:lang w:val="en-GB"/>
        </w:rPr>
        <w:t>Radunovich</w:t>
      </w:r>
      <w:proofErr w:type="spellEnd"/>
      <w:r w:rsidRPr="000E7A7D">
        <w:rPr>
          <w:rFonts w:ascii="Times New Roman" w:hAnsi="Times New Roman" w:cs="Times New Roman"/>
          <w:sz w:val="24"/>
          <w:szCs w:val="24"/>
          <w:lang w:val="en-GB"/>
        </w:rPr>
        <w:t xml:space="preserve">, H. L. (2022). Farmer Mental Health Interventions: A Systematic Review. </w:t>
      </w:r>
      <w:r w:rsidRPr="000E7A7D">
        <w:rPr>
          <w:rFonts w:ascii="Times New Roman" w:hAnsi="Times New Roman" w:cs="Times New Roman"/>
          <w:i/>
          <w:iCs/>
          <w:sz w:val="24"/>
          <w:szCs w:val="24"/>
          <w:lang w:val="en-GB"/>
        </w:rPr>
        <w:t>International Journal of Environmental Research and Public Health 19</w:t>
      </w:r>
      <w:r w:rsidRPr="000E7A7D">
        <w:rPr>
          <w:rFonts w:ascii="Times New Roman" w:hAnsi="Times New Roman" w:cs="Times New Roman"/>
          <w:sz w:val="24"/>
          <w:szCs w:val="24"/>
          <w:lang w:val="en-GB"/>
        </w:rPr>
        <w:t xml:space="preserve">, 244. </w:t>
      </w:r>
    </w:p>
    <w:p w14:paraId="00000116" w14:textId="77777777" w:rsidR="00EB1950" w:rsidRDefault="00B80D5A" w:rsidP="00BA15AE">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Conflict of interest: </w:t>
      </w:r>
      <w:r>
        <w:rPr>
          <w:rFonts w:ascii="Times New Roman" w:eastAsia="Times New Roman" w:hAnsi="Times New Roman" w:cs="Times New Roman"/>
          <w:sz w:val="24"/>
          <w:szCs w:val="24"/>
        </w:rPr>
        <w:t xml:space="preserve">the authors declare no conflict of interest. </w:t>
      </w:r>
    </w:p>
    <w:p w14:paraId="00000117" w14:textId="77777777" w:rsidR="00EB1950" w:rsidRDefault="00B80D5A" w:rsidP="00BA15AE">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availability statement:</w:t>
      </w:r>
      <w:r>
        <w:rPr>
          <w:rFonts w:ascii="Times New Roman" w:eastAsia="Times New Roman" w:hAnsi="Times New Roman" w:cs="Times New Roman"/>
          <w:sz w:val="24"/>
          <w:szCs w:val="24"/>
        </w:rPr>
        <w:t xml:space="preserve"> interview data is not available due to the sensitivity of the topics discussed and possibility to identify respondents. Survey data from Ireland is not </w:t>
      </w:r>
      <w:r>
        <w:rPr>
          <w:rFonts w:ascii="Times New Roman" w:eastAsia="Times New Roman" w:hAnsi="Times New Roman" w:cs="Times New Roman"/>
          <w:sz w:val="24"/>
          <w:szCs w:val="24"/>
        </w:rPr>
        <w:lastRenderedPageBreak/>
        <w:t xml:space="preserve">available as there were no resources to anonymise and archive it. </w:t>
      </w:r>
      <w:r>
        <w:rPr>
          <w:rFonts w:ascii="Times New Roman" w:eastAsia="Times New Roman" w:hAnsi="Times New Roman" w:cs="Times New Roman"/>
          <w:color w:val="333333"/>
          <w:sz w:val="24"/>
          <w:szCs w:val="24"/>
        </w:rPr>
        <w:t xml:space="preserve">Anonymised survey data from the UK is available at </w:t>
      </w:r>
      <w:hyperlink r:id="rId28">
        <w:r>
          <w:rPr>
            <w:rFonts w:ascii="Times New Roman" w:eastAsia="Times New Roman" w:hAnsi="Times New Roman" w:cs="Times New Roman"/>
            <w:color w:val="10147E"/>
            <w:sz w:val="24"/>
            <w:szCs w:val="24"/>
          </w:rPr>
          <w:t>https://reshare.ukdataservice.ac.uk/855791/</w:t>
        </w:r>
      </w:hyperlink>
      <w:r>
        <w:rPr>
          <w:rFonts w:ascii="Times New Roman" w:eastAsia="Times New Roman" w:hAnsi="Times New Roman" w:cs="Times New Roman"/>
          <w:color w:val="333333"/>
          <w:sz w:val="24"/>
          <w:szCs w:val="24"/>
        </w:rPr>
        <w:t>.</w:t>
      </w:r>
    </w:p>
    <w:p w14:paraId="0000011B" w14:textId="1F2074DF" w:rsidR="00EB1950" w:rsidRPr="00126874" w:rsidRDefault="00F759DA" w:rsidP="00BA15AE">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Acknowledgements</w:t>
      </w:r>
      <w:r>
        <w:rPr>
          <w:rFonts w:ascii="Times New Roman" w:eastAsia="Times New Roman" w:hAnsi="Times New Roman" w:cs="Times New Roman"/>
          <w:sz w:val="24"/>
          <w:szCs w:val="24"/>
        </w:rPr>
        <w:t>: some of the data is taken from the project called “</w:t>
      </w:r>
      <w:r>
        <w:rPr>
          <w:rFonts w:ascii="Times New Roman" w:eastAsia="Times New Roman" w:hAnsi="Times New Roman" w:cs="Times New Roman"/>
          <w:color w:val="333333"/>
          <w:sz w:val="24"/>
          <w:szCs w:val="24"/>
        </w:rPr>
        <w:t xml:space="preserve">Farmer wellbeing and rural resilience through and beyond the COVID-19 pandemic” funded by the Economic and Social Research Council (ES/W001535/1). We thank all people who participated in our study or helped to distribute surveys. We thank Lorna Philip and the editorial team and the reviewers for their comments. </w:t>
      </w:r>
    </w:p>
    <w:sectPr w:rsidR="00EB1950" w:rsidRPr="00126874" w:rsidSect="00126874">
      <w:footerReference w:type="default" r:id="rId29"/>
      <w:type w:val="continuous"/>
      <w:pgSz w:w="11906" w:h="16838"/>
      <w:pgMar w:top="1134" w:right="1418" w:bottom="1418" w:left="1418" w:header="709" w:footer="709" w:gutter="0"/>
      <w:lnNumType w:countBy="1" w:restart="continuous"/>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8C4D" w14:textId="77777777" w:rsidR="00A518C8" w:rsidRDefault="00A518C8">
      <w:pPr>
        <w:spacing w:after="0" w:line="240" w:lineRule="auto"/>
      </w:pPr>
      <w:r>
        <w:separator/>
      </w:r>
    </w:p>
  </w:endnote>
  <w:endnote w:type="continuationSeparator" w:id="0">
    <w:p w14:paraId="336FFD51" w14:textId="77777777" w:rsidR="00A518C8" w:rsidRDefault="00A518C8">
      <w:pPr>
        <w:spacing w:after="0" w:line="240" w:lineRule="auto"/>
      </w:pPr>
      <w:r>
        <w:continuationSeparator/>
      </w:r>
    </w:p>
  </w:endnote>
  <w:endnote w:id="1">
    <w:p w14:paraId="4FD435EE" w14:textId="48B27A3F" w:rsidR="000E3A5C" w:rsidRPr="000E3A5C" w:rsidRDefault="000E3A5C">
      <w:pPr>
        <w:pStyle w:val="EndnoteText"/>
        <w:rPr>
          <w:lang w:val="en-GB"/>
        </w:rPr>
      </w:pPr>
      <w:r>
        <w:rPr>
          <w:rStyle w:val="EndnoteReference"/>
        </w:rPr>
        <w:endnoteRef/>
      </w:r>
      <w:r>
        <w:t xml:space="preserve"> </w:t>
      </w:r>
      <w:hyperlink r:id="rId1">
        <w:r>
          <w:rPr>
            <w:rFonts w:ascii="Times New Roman" w:eastAsia="Times New Roman" w:hAnsi="Times New Roman" w:cs="Times New Roman"/>
            <w:color w:val="0000FF"/>
            <w:u w:val="single"/>
          </w:rPr>
          <w:t>https://www.nfuonline.com/updates-and-information/new-training-to-support-young-farmers-mental-health/</w:t>
        </w:r>
      </w:hyperlink>
    </w:p>
  </w:endnote>
  <w:endnote w:id="2">
    <w:p w14:paraId="4AE85E7B" w14:textId="77777777" w:rsidR="00D15D19" w:rsidRPr="007734AF" w:rsidRDefault="00D15D19" w:rsidP="00D15D19">
      <w:pPr>
        <w:spacing w:after="0" w:line="240" w:lineRule="auto"/>
        <w:rPr>
          <w:rFonts w:ascii="Times New Roman" w:hAnsi="Times New Roman" w:cs="Times New Roman"/>
          <w:sz w:val="20"/>
          <w:szCs w:val="20"/>
        </w:rPr>
      </w:pPr>
      <w:r>
        <w:rPr>
          <w:rStyle w:val="EndnoteReference"/>
        </w:rPr>
        <w:endnoteRef/>
      </w:r>
      <w:r>
        <w:t xml:space="preserve"> </w:t>
      </w:r>
      <w:hyperlink r:id="rId2">
        <w:r w:rsidRPr="007734AF">
          <w:rPr>
            <w:rFonts w:ascii="Times New Roman" w:hAnsi="Times New Roman" w:cs="Times New Roman"/>
            <w:color w:val="1155CC"/>
            <w:sz w:val="20"/>
            <w:szCs w:val="20"/>
            <w:u w:val="single"/>
          </w:rPr>
          <w:t>https://www.europarl.europa.eu/RegData/etudes/STUD/2017/602006/IPOL_STU(2017)602006_EN.pdf</w:t>
        </w:r>
      </w:hyperlink>
    </w:p>
    <w:p w14:paraId="75C85A31" w14:textId="4F7D6202" w:rsidR="00D15D19" w:rsidRPr="00D15D19" w:rsidRDefault="00D15D19">
      <w:pPr>
        <w:pStyle w:val="EndnoteText"/>
        <w:rPr>
          <w:lang w:val="en-GB"/>
        </w:rPr>
      </w:pPr>
    </w:p>
  </w:endnote>
  <w:endnote w:id="3">
    <w:p w14:paraId="5F2C7FBF" w14:textId="0AB4D94B" w:rsidR="00D15D19" w:rsidRDefault="00D15D19">
      <w:pPr>
        <w:pStyle w:val="EndnoteText"/>
        <w:rPr>
          <w:rFonts w:ascii="Times New Roman" w:hAnsi="Times New Roman" w:cs="Times New Roman"/>
        </w:rPr>
      </w:pPr>
      <w:r>
        <w:rPr>
          <w:rStyle w:val="EndnoteReference"/>
        </w:rPr>
        <w:endnoteRef/>
      </w:r>
      <w:r>
        <w:t xml:space="preserve"> </w:t>
      </w:r>
      <w:r w:rsidRPr="00126874">
        <w:rPr>
          <w:rFonts w:ascii="Times New Roman" w:eastAsia="Times New Roman" w:hAnsi="Times New Roman" w:cs="Times New Roman"/>
        </w:rPr>
        <w:t>Ireland is predominantly a grass-based farming industry (84% of agricultural area is grass, 9% common and rough grazing) and so our interviewees covered various enterprises within the livestock sector.</w:t>
      </w:r>
      <w:r>
        <w:rPr>
          <w:rFonts w:ascii="Times New Roman" w:eastAsia="Times New Roman" w:hAnsi="Times New Roman" w:cs="Times New Roman"/>
        </w:rPr>
        <w:t xml:space="preserve"> In Ireland 13% of farm holders are women (CSO, 2019)</w:t>
      </w:r>
      <w:r w:rsidRPr="00126874">
        <w:rPr>
          <w:rFonts w:ascii="Times New Roman" w:eastAsia="Times New Roman" w:hAnsi="Times New Roman" w:cs="Times New Roman"/>
        </w:rPr>
        <w:t xml:space="preserve"> Around 55% of the farm workforce in the UK are women, although only 16% are registered farm holders</w:t>
      </w:r>
      <w:r>
        <w:rPr>
          <w:rFonts w:ascii="Times New Roman" w:eastAsia="Times New Roman" w:hAnsi="Times New Roman" w:cs="Times New Roman"/>
        </w:rPr>
        <w:t xml:space="preserve"> (</w:t>
      </w:r>
      <w:hyperlink r:id="rId3" w:history="1">
        <w:r w:rsidRPr="003F1335">
          <w:rPr>
            <w:rStyle w:val="Hyperlink"/>
            <w:rFonts w:ascii="Times New Roman" w:hAnsi="Times New Roman" w:cs="Times New Roman"/>
          </w:rPr>
          <w:t>https://www.nfuonline.com/updates-and-information/let-s-value-every-player-on-the-bench/</w:t>
        </w:r>
      </w:hyperlink>
      <w:r>
        <w:rPr>
          <w:rFonts w:ascii="Times New Roman" w:hAnsi="Times New Roman" w:cs="Times New Roman"/>
        </w:rPr>
        <w:t>).</w:t>
      </w:r>
    </w:p>
    <w:p w14:paraId="4033FB61" w14:textId="77777777" w:rsidR="00D15D19" w:rsidRPr="00D15D19" w:rsidRDefault="00D15D19">
      <w:pPr>
        <w:pStyle w:val="EndnoteText"/>
        <w:rPr>
          <w:lang w:val="en-GB"/>
        </w:rPr>
      </w:pPr>
    </w:p>
  </w:endnote>
  <w:endnote w:id="4">
    <w:p w14:paraId="725554CB" w14:textId="489234DF" w:rsidR="00FF01BB" w:rsidRDefault="00FF01BB">
      <w:pPr>
        <w:pStyle w:val="EndnoteText"/>
        <w:rPr>
          <w:rFonts w:ascii="Times New Roman" w:hAnsi="Times New Roman" w:cs="Times New Roman"/>
        </w:rPr>
      </w:pPr>
      <w:r>
        <w:rPr>
          <w:rStyle w:val="EndnoteReference"/>
        </w:rPr>
        <w:endnoteRef/>
      </w:r>
      <w:r>
        <w:t xml:space="preserve"> </w:t>
      </w:r>
      <w:hyperlink r:id="rId4" w:history="1">
        <w:r w:rsidRPr="003F1335">
          <w:rPr>
            <w:rStyle w:val="Hyperlink"/>
            <w:rFonts w:ascii="Times New Roman" w:hAnsi="Times New Roman" w:cs="Times New Roman"/>
          </w:rPr>
          <w:t>https://www.princescountrysidefund.org.uk/wp-content/uploads/2021/06/Support-Groups-directory-2021-spreads-1.pdf</w:t>
        </w:r>
      </w:hyperlink>
    </w:p>
    <w:p w14:paraId="3810A29E" w14:textId="77777777" w:rsidR="00FF01BB" w:rsidRPr="00FF01BB" w:rsidRDefault="00FF01BB">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A" w14:textId="77777777" w:rsidR="00EB1950" w:rsidRDefault="00B80D5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33B" w14:textId="77777777" w:rsidR="00EB1950" w:rsidRDefault="00EB195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9" w14:textId="77777777" w:rsidR="00EB1950" w:rsidRDefault="00B80D5A">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t>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F" w14:textId="77777777" w:rsidR="00EB1950" w:rsidRDefault="00EB1950">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C" w14:textId="465048DC" w:rsidR="00EB1950" w:rsidRDefault="00B80D5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B4DB1">
      <w:rPr>
        <w:noProof/>
        <w:color w:val="000000"/>
      </w:rPr>
      <w:t>3</w:t>
    </w:r>
    <w:r>
      <w:rPr>
        <w:color w:val="000000"/>
      </w:rPr>
      <w:fldChar w:fldCharType="end"/>
    </w:r>
  </w:p>
  <w:p w14:paraId="0000033D" w14:textId="77777777" w:rsidR="00EB1950" w:rsidRDefault="00EB1950">
    <w:pPr>
      <w:pBdr>
        <w:top w:val="nil"/>
        <w:left w:val="nil"/>
        <w:bottom w:val="nil"/>
        <w:right w:val="nil"/>
        <w:between w:val="nil"/>
      </w:pBdr>
      <w:tabs>
        <w:tab w:val="center" w:pos="4513"/>
        <w:tab w:val="right" w:pos="9026"/>
      </w:tabs>
      <w:spacing w:after="0" w:line="240" w:lineRule="auto"/>
      <w:jc w:val="right"/>
      <w:rPr>
        <w:color w:val="000000"/>
      </w:rPr>
    </w:pPr>
  </w:p>
  <w:p w14:paraId="0000033E" w14:textId="77777777" w:rsidR="00EB1950" w:rsidRDefault="00EB1950">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F720" w14:textId="77777777" w:rsidR="00A518C8" w:rsidRDefault="00A518C8">
      <w:pPr>
        <w:spacing w:after="0" w:line="240" w:lineRule="auto"/>
      </w:pPr>
      <w:r>
        <w:separator/>
      </w:r>
    </w:p>
  </w:footnote>
  <w:footnote w:type="continuationSeparator" w:id="0">
    <w:p w14:paraId="19400FD0" w14:textId="77777777" w:rsidR="00A518C8" w:rsidRDefault="00A51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2AD"/>
    <w:multiLevelType w:val="multilevel"/>
    <w:tmpl w:val="45B6C22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04678"/>
    <w:multiLevelType w:val="multilevel"/>
    <w:tmpl w:val="6180DAE8"/>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E395F11"/>
    <w:multiLevelType w:val="multilevel"/>
    <w:tmpl w:val="B3206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E0435"/>
    <w:multiLevelType w:val="multilevel"/>
    <w:tmpl w:val="7D802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124ED3"/>
    <w:multiLevelType w:val="multilevel"/>
    <w:tmpl w:val="5380C820"/>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0007707"/>
    <w:multiLevelType w:val="multilevel"/>
    <w:tmpl w:val="167AACF2"/>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0065AE8"/>
    <w:multiLevelType w:val="multilevel"/>
    <w:tmpl w:val="7D802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1214D8"/>
    <w:multiLevelType w:val="multilevel"/>
    <w:tmpl w:val="9AB0E6E0"/>
    <w:lvl w:ilvl="0">
      <w:start w:val="3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34316F1"/>
    <w:multiLevelType w:val="multilevel"/>
    <w:tmpl w:val="C48E06CC"/>
    <w:lvl w:ilvl="0">
      <w:start w:val="2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77A5A5E"/>
    <w:multiLevelType w:val="multilevel"/>
    <w:tmpl w:val="34C4C998"/>
    <w:lvl w:ilvl="0">
      <w:start w:val="2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816314E"/>
    <w:multiLevelType w:val="multilevel"/>
    <w:tmpl w:val="7D802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4D0B56"/>
    <w:multiLevelType w:val="multilevel"/>
    <w:tmpl w:val="088419FA"/>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0685FE2"/>
    <w:multiLevelType w:val="multilevel"/>
    <w:tmpl w:val="50EE096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07E2B96"/>
    <w:multiLevelType w:val="multilevel"/>
    <w:tmpl w:val="C868C4F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12D030A"/>
    <w:multiLevelType w:val="multilevel"/>
    <w:tmpl w:val="8E8AE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9E6AEA"/>
    <w:multiLevelType w:val="multilevel"/>
    <w:tmpl w:val="AA0AE09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C864DFB"/>
    <w:multiLevelType w:val="multilevel"/>
    <w:tmpl w:val="D36A1960"/>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E4267DA"/>
    <w:multiLevelType w:val="multilevel"/>
    <w:tmpl w:val="D3A86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1B24165"/>
    <w:multiLevelType w:val="multilevel"/>
    <w:tmpl w:val="E80C9A50"/>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3A57377"/>
    <w:multiLevelType w:val="multilevel"/>
    <w:tmpl w:val="F0941E8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5C62F09"/>
    <w:multiLevelType w:val="multilevel"/>
    <w:tmpl w:val="37564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087C76"/>
    <w:multiLevelType w:val="multilevel"/>
    <w:tmpl w:val="03B6B444"/>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38E03507"/>
    <w:multiLevelType w:val="multilevel"/>
    <w:tmpl w:val="092C3AF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EB60FF1"/>
    <w:multiLevelType w:val="multilevel"/>
    <w:tmpl w:val="87E874DA"/>
    <w:lvl w:ilvl="0">
      <w:start w:val="25"/>
      <w:numFmt w:val="decimal"/>
      <w:pStyle w:val="Heading2"/>
      <w:lvlText w:val="%1."/>
      <w:lvlJc w:val="left"/>
      <w:pPr>
        <w:ind w:left="720" w:hanging="360"/>
      </w:pPr>
      <w:rPr>
        <w:u w:val="none"/>
      </w:rPr>
    </w:lvl>
    <w:lvl w:ilvl="1">
      <w:start w:val="1"/>
      <w:numFmt w:val="lowerLetter"/>
      <w:pStyle w:val="Heading3"/>
      <w:lvlText w:val="%2."/>
      <w:lvlJc w:val="left"/>
      <w:pPr>
        <w:ind w:left="1440" w:hanging="360"/>
      </w:pPr>
      <w:rPr>
        <w:u w:val="none"/>
      </w:rPr>
    </w:lvl>
    <w:lvl w:ilvl="2">
      <w:start w:val="1"/>
      <w:numFmt w:val="lowerRoman"/>
      <w:pStyle w:val="Heading4"/>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F3A591E"/>
    <w:multiLevelType w:val="multilevel"/>
    <w:tmpl w:val="333C08F4"/>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19C3289"/>
    <w:multiLevelType w:val="multilevel"/>
    <w:tmpl w:val="CDE0C1CA"/>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3623A22"/>
    <w:multiLevelType w:val="multilevel"/>
    <w:tmpl w:val="E9587844"/>
    <w:lvl w:ilvl="0">
      <w:start w:val="2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4677075C"/>
    <w:multiLevelType w:val="multilevel"/>
    <w:tmpl w:val="FBDE1E64"/>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CEF29D0"/>
    <w:multiLevelType w:val="multilevel"/>
    <w:tmpl w:val="8ED85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E70752"/>
    <w:multiLevelType w:val="multilevel"/>
    <w:tmpl w:val="02828ACA"/>
    <w:lvl w:ilvl="0">
      <w:start w:val="3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1124ADA"/>
    <w:multiLevelType w:val="multilevel"/>
    <w:tmpl w:val="902EBDC0"/>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37D6E13"/>
    <w:multiLevelType w:val="multilevel"/>
    <w:tmpl w:val="5E16E50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6A17918"/>
    <w:multiLevelType w:val="multilevel"/>
    <w:tmpl w:val="D6621F04"/>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6BBF5121"/>
    <w:multiLevelType w:val="multilevel"/>
    <w:tmpl w:val="5072BCF0"/>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C4D26C9"/>
    <w:multiLevelType w:val="multilevel"/>
    <w:tmpl w:val="6C7A0FA6"/>
    <w:lvl w:ilvl="0">
      <w:start w:val="2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F696488"/>
    <w:multiLevelType w:val="multilevel"/>
    <w:tmpl w:val="FFC48B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2476279"/>
    <w:multiLevelType w:val="multilevel"/>
    <w:tmpl w:val="00DAF5B4"/>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5324A73"/>
    <w:multiLevelType w:val="hybridMultilevel"/>
    <w:tmpl w:val="63DE9B42"/>
    <w:lvl w:ilvl="0" w:tplc="66B2541E">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266E36"/>
    <w:multiLevelType w:val="multilevel"/>
    <w:tmpl w:val="DC04310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78231CC9"/>
    <w:multiLevelType w:val="multilevel"/>
    <w:tmpl w:val="DFAC4598"/>
    <w:lvl w:ilvl="0">
      <w:start w:val="3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78286437"/>
    <w:multiLevelType w:val="multilevel"/>
    <w:tmpl w:val="B53A0EB0"/>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A53183D"/>
    <w:multiLevelType w:val="multilevel"/>
    <w:tmpl w:val="08644F22"/>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7C1F11B6"/>
    <w:multiLevelType w:val="multilevel"/>
    <w:tmpl w:val="47FCFC2A"/>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EB40B94"/>
    <w:multiLevelType w:val="multilevel"/>
    <w:tmpl w:val="BCB26C78"/>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8"/>
  </w:num>
  <w:num w:numId="2">
    <w:abstractNumId w:val="23"/>
  </w:num>
  <w:num w:numId="3">
    <w:abstractNumId w:val="13"/>
  </w:num>
  <w:num w:numId="4">
    <w:abstractNumId w:val="8"/>
  </w:num>
  <w:num w:numId="5">
    <w:abstractNumId w:val="35"/>
  </w:num>
  <w:num w:numId="6">
    <w:abstractNumId w:val="11"/>
  </w:num>
  <w:num w:numId="7">
    <w:abstractNumId w:val="16"/>
  </w:num>
  <w:num w:numId="8">
    <w:abstractNumId w:val="25"/>
  </w:num>
  <w:num w:numId="9">
    <w:abstractNumId w:val="4"/>
  </w:num>
  <w:num w:numId="10">
    <w:abstractNumId w:val="40"/>
  </w:num>
  <w:num w:numId="11">
    <w:abstractNumId w:val="27"/>
  </w:num>
  <w:num w:numId="12">
    <w:abstractNumId w:val="10"/>
  </w:num>
  <w:num w:numId="13">
    <w:abstractNumId w:val="34"/>
  </w:num>
  <w:num w:numId="14">
    <w:abstractNumId w:val="36"/>
  </w:num>
  <w:num w:numId="15">
    <w:abstractNumId w:val="26"/>
  </w:num>
  <w:num w:numId="16">
    <w:abstractNumId w:val="0"/>
  </w:num>
  <w:num w:numId="17">
    <w:abstractNumId w:val="31"/>
  </w:num>
  <w:num w:numId="18">
    <w:abstractNumId w:val="28"/>
  </w:num>
  <w:num w:numId="19">
    <w:abstractNumId w:val="22"/>
  </w:num>
  <w:num w:numId="20">
    <w:abstractNumId w:val="32"/>
  </w:num>
  <w:num w:numId="21">
    <w:abstractNumId w:val="12"/>
  </w:num>
  <w:num w:numId="22">
    <w:abstractNumId w:val="24"/>
  </w:num>
  <w:num w:numId="23">
    <w:abstractNumId w:val="42"/>
  </w:num>
  <w:num w:numId="24">
    <w:abstractNumId w:val="17"/>
  </w:num>
  <w:num w:numId="25">
    <w:abstractNumId w:val="33"/>
  </w:num>
  <w:num w:numId="26">
    <w:abstractNumId w:val="18"/>
  </w:num>
  <w:num w:numId="27">
    <w:abstractNumId w:val="39"/>
  </w:num>
  <w:num w:numId="28">
    <w:abstractNumId w:val="7"/>
  </w:num>
  <w:num w:numId="29">
    <w:abstractNumId w:val="15"/>
  </w:num>
  <w:num w:numId="30">
    <w:abstractNumId w:val="41"/>
  </w:num>
  <w:num w:numId="31">
    <w:abstractNumId w:val="19"/>
  </w:num>
  <w:num w:numId="32">
    <w:abstractNumId w:val="21"/>
  </w:num>
  <w:num w:numId="33">
    <w:abstractNumId w:val="1"/>
  </w:num>
  <w:num w:numId="34">
    <w:abstractNumId w:val="29"/>
  </w:num>
  <w:num w:numId="35">
    <w:abstractNumId w:val="9"/>
  </w:num>
  <w:num w:numId="36">
    <w:abstractNumId w:val="14"/>
  </w:num>
  <w:num w:numId="37">
    <w:abstractNumId w:val="5"/>
  </w:num>
  <w:num w:numId="38">
    <w:abstractNumId w:val="2"/>
  </w:num>
  <w:num w:numId="39">
    <w:abstractNumId w:val="30"/>
  </w:num>
  <w:num w:numId="40">
    <w:abstractNumId w:val="43"/>
  </w:num>
  <w:num w:numId="41">
    <w:abstractNumId w:val="37"/>
  </w:num>
  <w:num w:numId="42">
    <w:abstractNumId w:val="20"/>
  </w:num>
  <w:num w:numId="43">
    <w:abstractNumId w:val="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50"/>
    <w:rsid w:val="00004EFA"/>
    <w:rsid w:val="00007B34"/>
    <w:rsid w:val="000201D6"/>
    <w:rsid w:val="00027DC2"/>
    <w:rsid w:val="00032C20"/>
    <w:rsid w:val="00063EDB"/>
    <w:rsid w:val="00093AEB"/>
    <w:rsid w:val="000A0CF8"/>
    <w:rsid w:val="000C280F"/>
    <w:rsid w:val="000E373A"/>
    <w:rsid w:val="000E3A5C"/>
    <w:rsid w:val="000E3D83"/>
    <w:rsid w:val="000E7A7D"/>
    <w:rsid w:val="000F3607"/>
    <w:rsid w:val="000F4801"/>
    <w:rsid w:val="0012057C"/>
    <w:rsid w:val="00126874"/>
    <w:rsid w:val="00130C2F"/>
    <w:rsid w:val="001335B3"/>
    <w:rsid w:val="00135B36"/>
    <w:rsid w:val="001651F1"/>
    <w:rsid w:val="00171F70"/>
    <w:rsid w:val="00185504"/>
    <w:rsid w:val="00192D6F"/>
    <w:rsid w:val="001A6378"/>
    <w:rsid w:val="001C12F1"/>
    <w:rsid w:val="001E6B5D"/>
    <w:rsid w:val="002007D3"/>
    <w:rsid w:val="0022061D"/>
    <w:rsid w:val="00224156"/>
    <w:rsid w:val="0024325D"/>
    <w:rsid w:val="002927BF"/>
    <w:rsid w:val="002A091B"/>
    <w:rsid w:val="002A42E6"/>
    <w:rsid w:val="002B4941"/>
    <w:rsid w:val="002D36F6"/>
    <w:rsid w:val="002D479F"/>
    <w:rsid w:val="002E7F25"/>
    <w:rsid w:val="002F4EFB"/>
    <w:rsid w:val="0030378D"/>
    <w:rsid w:val="003100F4"/>
    <w:rsid w:val="00313AE3"/>
    <w:rsid w:val="00342425"/>
    <w:rsid w:val="00354A52"/>
    <w:rsid w:val="00355373"/>
    <w:rsid w:val="0036342C"/>
    <w:rsid w:val="00377550"/>
    <w:rsid w:val="00383E31"/>
    <w:rsid w:val="00387901"/>
    <w:rsid w:val="00397A51"/>
    <w:rsid w:val="003C2A3B"/>
    <w:rsid w:val="003C2A5A"/>
    <w:rsid w:val="003F5D8A"/>
    <w:rsid w:val="00403022"/>
    <w:rsid w:val="00435E3F"/>
    <w:rsid w:val="00441271"/>
    <w:rsid w:val="0044497F"/>
    <w:rsid w:val="00444F31"/>
    <w:rsid w:val="00455FDC"/>
    <w:rsid w:val="00492446"/>
    <w:rsid w:val="004D7154"/>
    <w:rsid w:val="005131F9"/>
    <w:rsid w:val="00517D64"/>
    <w:rsid w:val="00524FEF"/>
    <w:rsid w:val="00534535"/>
    <w:rsid w:val="005424DD"/>
    <w:rsid w:val="00542811"/>
    <w:rsid w:val="00554825"/>
    <w:rsid w:val="005610A2"/>
    <w:rsid w:val="00576E26"/>
    <w:rsid w:val="00597B71"/>
    <w:rsid w:val="00622F63"/>
    <w:rsid w:val="00641C30"/>
    <w:rsid w:val="00670973"/>
    <w:rsid w:val="00680886"/>
    <w:rsid w:val="006A7514"/>
    <w:rsid w:val="006B5BF6"/>
    <w:rsid w:val="006C3528"/>
    <w:rsid w:val="006C548B"/>
    <w:rsid w:val="006C59A5"/>
    <w:rsid w:val="006D5487"/>
    <w:rsid w:val="006E49BB"/>
    <w:rsid w:val="006F2436"/>
    <w:rsid w:val="00715760"/>
    <w:rsid w:val="007256FF"/>
    <w:rsid w:val="007364B5"/>
    <w:rsid w:val="00756F3B"/>
    <w:rsid w:val="007628CD"/>
    <w:rsid w:val="007734AF"/>
    <w:rsid w:val="00795714"/>
    <w:rsid w:val="00797776"/>
    <w:rsid w:val="007A51FA"/>
    <w:rsid w:val="007B342A"/>
    <w:rsid w:val="007C2200"/>
    <w:rsid w:val="007C4249"/>
    <w:rsid w:val="007C7656"/>
    <w:rsid w:val="008170E6"/>
    <w:rsid w:val="00831AF8"/>
    <w:rsid w:val="00853235"/>
    <w:rsid w:val="0085401D"/>
    <w:rsid w:val="00857DF1"/>
    <w:rsid w:val="00882A11"/>
    <w:rsid w:val="008A1264"/>
    <w:rsid w:val="008C7208"/>
    <w:rsid w:val="008D2E01"/>
    <w:rsid w:val="00907889"/>
    <w:rsid w:val="00917635"/>
    <w:rsid w:val="009436BE"/>
    <w:rsid w:val="00950607"/>
    <w:rsid w:val="00965670"/>
    <w:rsid w:val="00970A43"/>
    <w:rsid w:val="00976412"/>
    <w:rsid w:val="00985978"/>
    <w:rsid w:val="009B27A8"/>
    <w:rsid w:val="009B2F7F"/>
    <w:rsid w:val="009C1FF3"/>
    <w:rsid w:val="009C43BA"/>
    <w:rsid w:val="009E1250"/>
    <w:rsid w:val="00A10BDC"/>
    <w:rsid w:val="00A14AB5"/>
    <w:rsid w:val="00A35CAE"/>
    <w:rsid w:val="00A518C8"/>
    <w:rsid w:val="00A62331"/>
    <w:rsid w:val="00A75698"/>
    <w:rsid w:val="00A81423"/>
    <w:rsid w:val="00A86991"/>
    <w:rsid w:val="00A87E81"/>
    <w:rsid w:val="00AB06C3"/>
    <w:rsid w:val="00AB46C6"/>
    <w:rsid w:val="00AD2117"/>
    <w:rsid w:val="00AE5094"/>
    <w:rsid w:val="00AF584A"/>
    <w:rsid w:val="00AF617C"/>
    <w:rsid w:val="00B07E9F"/>
    <w:rsid w:val="00B16B8E"/>
    <w:rsid w:val="00B260C9"/>
    <w:rsid w:val="00B72286"/>
    <w:rsid w:val="00B80D5A"/>
    <w:rsid w:val="00BA15AE"/>
    <w:rsid w:val="00BE0EAE"/>
    <w:rsid w:val="00C0448A"/>
    <w:rsid w:val="00C5517C"/>
    <w:rsid w:val="00C74B22"/>
    <w:rsid w:val="00C80555"/>
    <w:rsid w:val="00C851C3"/>
    <w:rsid w:val="00C96A49"/>
    <w:rsid w:val="00CD556B"/>
    <w:rsid w:val="00CF049E"/>
    <w:rsid w:val="00CF0D0E"/>
    <w:rsid w:val="00D0176E"/>
    <w:rsid w:val="00D02555"/>
    <w:rsid w:val="00D05669"/>
    <w:rsid w:val="00D15D19"/>
    <w:rsid w:val="00D224EE"/>
    <w:rsid w:val="00D24D9D"/>
    <w:rsid w:val="00D34DB2"/>
    <w:rsid w:val="00D54330"/>
    <w:rsid w:val="00D607D4"/>
    <w:rsid w:val="00D67725"/>
    <w:rsid w:val="00D8012A"/>
    <w:rsid w:val="00D96642"/>
    <w:rsid w:val="00D973A9"/>
    <w:rsid w:val="00DA22F1"/>
    <w:rsid w:val="00DA4D37"/>
    <w:rsid w:val="00DC223F"/>
    <w:rsid w:val="00DC404D"/>
    <w:rsid w:val="00DD2BC3"/>
    <w:rsid w:val="00DD7A43"/>
    <w:rsid w:val="00DE0B3C"/>
    <w:rsid w:val="00DE1BBA"/>
    <w:rsid w:val="00E027D0"/>
    <w:rsid w:val="00E05414"/>
    <w:rsid w:val="00E5084B"/>
    <w:rsid w:val="00E5329E"/>
    <w:rsid w:val="00E569E0"/>
    <w:rsid w:val="00E572B3"/>
    <w:rsid w:val="00E75481"/>
    <w:rsid w:val="00E7702C"/>
    <w:rsid w:val="00E80F4F"/>
    <w:rsid w:val="00E81C2E"/>
    <w:rsid w:val="00E82617"/>
    <w:rsid w:val="00E91D0C"/>
    <w:rsid w:val="00EB1950"/>
    <w:rsid w:val="00EC53CB"/>
    <w:rsid w:val="00ED714D"/>
    <w:rsid w:val="00F16023"/>
    <w:rsid w:val="00F445B9"/>
    <w:rsid w:val="00F5205E"/>
    <w:rsid w:val="00F56C9F"/>
    <w:rsid w:val="00F64DC6"/>
    <w:rsid w:val="00F741D2"/>
    <w:rsid w:val="00F759DA"/>
    <w:rsid w:val="00FB4DB1"/>
    <w:rsid w:val="00FF01BB"/>
    <w:rsid w:val="00FF0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A96"/>
  </w:style>
  <w:style w:type="paragraph" w:styleId="Heading1">
    <w:name w:val="heading 1"/>
    <w:basedOn w:val="Normal"/>
    <w:next w:val="Normal"/>
    <w:link w:val="Heading1Char"/>
    <w:uiPriority w:val="9"/>
    <w:qFormat/>
    <w:rsid w:val="00713391"/>
    <w:pPr>
      <w:keepNext/>
      <w:keepLines/>
      <w:spacing w:before="240" w:after="240" w:line="360" w:lineRule="auto"/>
      <w:jc w:val="center"/>
      <w:outlineLvl w:val="0"/>
    </w:pPr>
    <w:rPr>
      <w:rFonts w:ascii="Times New Roman" w:eastAsiaTheme="majorEastAsia" w:hAnsi="Times New Roman" w:cstheme="majorBidi"/>
      <w:b/>
      <w:bCs/>
      <w:caps/>
      <w:sz w:val="24"/>
      <w:szCs w:val="28"/>
    </w:rPr>
  </w:style>
  <w:style w:type="paragraph" w:styleId="Heading2">
    <w:name w:val="heading 2"/>
    <w:basedOn w:val="Normal"/>
    <w:next w:val="Normal"/>
    <w:link w:val="Heading2Char"/>
    <w:uiPriority w:val="9"/>
    <w:unhideWhenUsed/>
    <w:qFormat/>
    <w:rsid w:val="00721A96"/>
    <w:pPr>
      <w:keepNext/>
      <w:keepLines/>
      <w:numPr>
        <w:numId w:val="2"/>
      </w:numPr>
      <w:spacing w:before="200" w:after="240" w:line="360" w:lineRule="auto"/>
      <w:ind w:left="567" w:hanging="567"/>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721A96"/>
    <w:pPr>
      <w:keepNext/>
      <w:keepLines/>
      <w:numPr>
        <w:ilvl w:val="1"/>
        <w:numId w:val="2"/>
      </w:numPr>
      <w:spacing w:before="200" w:after="240" w:line="360" w:lineRule="auto"/>
      <w:ind w:left="737" w:hanging="737"/>
      <w:outlineLvl w:val="2"/>
    </w:pPr>
    <w:rPr>
      <w:rFonts w:ascii="Times New Roman" w:eastAsiaTheme="majorEastAsia" w:hAnsi="Times New Roman" w:cstheme="majorBidi"/>
      <w:bCs/>
      <w:sz w:val="24"/>
    </w:rPr>
  </w:style>
  <w:style w:type="paragraph" w:styleId="Heading4">
    <w:name w:val="heading 4"/>
    <w:basedOn w:val="Normal"/>
    <w:next w:val="Normal"/>
    <w:link w:val="Heading4Char"/>
    <w:uiPriority w:val="9"/>
    <w:semiHidden/>
    <w:unhideWhenUsed/>
    <w:qFormat/>
    <w:rsid w:val="00721A96"/>
    <w:pPr>
      <w:keepNext/>
      <w:keepLines/>
      <w:numPr>
        <w:ilvl w:val="2"/>
        <w:numId w:val="2"/>
      </w:numPr>
      <w:spacing w:before="200" w:after="240" w:line="360" w:lineRule="auto"/>
      <w:ind w:left="0" w:firstLine="0"/>
      <w:outlineLvl w:val="3"/>
    </w:pPr>
    <w:rPr>
      <w:rFonts w:ascii="Times New Roman" w:eastAsiaTheme="majorEastAsia" w:hAnsi="Times New Roman" w:cstheme="majorBidi"/>
      <w:bCs/>
      <w:i/>
      <w:iCs/>
      <w:sz w:val="24"/>
    </w:rPr>
  </w:style>
  <w:style w:type="paragraph" w:styleId="Heading5">
    <w:name w:val="heading 5"/>
    <w:basedOn w:val="Normal"/>
    <w:next w:val="Normal"/>
    <w:link w:val="Heading5Char"/>
    <w:uiPriority w:val="9"/>
    <w:semiHidden/>
    <w:unhideWhenUsed/>
    <w:qFormat/>
    <w:rsid w:val="007F33B5"/>
    <w:pPr>
      <w:keepNext/>
      <w:keepLines/>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77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3391"/>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721A9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21A96"/>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721A96"/>
    <w:rPr>
      <w:rFonts w:ascii="Times New Roman" w:eastAsiaTheme="majorEastAsia" w:hAnsi="Times New Roman" w:cstheme="majorBidi"/>
      <w:bCs/>
      <w:i/>
      <w:iCs/>
      <w:sz w:val="24"/>
    </w:rPr>
  </w:style>
  <w:style w:type="paragraph" w:customStyle="1" w:styleId="Bulktext">
    <w:name w:val="Bulk text"/>
    <w:basedOn w:val="Normal"/>
    <w:link w:val="BulktextChar"/>
    <w:qFormat/>
    <w:rsid w:val="00721A96"/>
    <w:pPr>
      <w:spacing w:line="360" w:lineRule="auto"/>
    </w:pPr>
    <w:rPr>
      <w:rFonts w:ascii="Times New Roman" w:hAnsi="Times New Roman" w:cs="Times New Roman"/>
      <w:sz w:val="24"/>
    </w:rPr>
  </w:style>
  <w:style w:type="paragraph" w:customStyle="1" w:styleId="Nonumberheading">
    <w:name w:val="No number heading"/>
    <w:basedOn w:val="Normal"/>
    <w:link w:val="NonumberheadingChar"/>
    <w:qFormat/>
    <w:rsid w:val="008630B8"/>
    <w:pPr>
      <w:spacing w:line="360" w:lineRule="auto"/>
    </w:pPr>
    <w:rPr>
      <w:rFonts w:ascii="Times New Roman" w:hAnsi="Times New Roman" w:cs="Times New Roman"/>
      <w:b/>
      <w:caps/>
      <w:sz w:val="24"/>
      <w:szCs w:val="24"/>
    </w:rPr>
  </w:style>
  <w:style w:type="character" w:customStyle="1" w:styleId="BulktextChar">
    <w:name w:val="Bulk text Char"/>
    <w:basedOn w:val="DefaultParagraphFont"/>
    <w:link w:val="Bulktext"/>
    <w:rsid w:val="00721A96"/>
    <w:rPr>
      <w:rFonts w:ascii="Times New Roman" w:hAnsi="Times New Roman" w:cs="Times New Roman"/>
      <w:sz w:val="24"/>
    </w:rPr>
  </w:style>
  <w:style w:type="paragraph" w:styleId="Bibliography">
    <w:name w:val="Bibliography"/>
    <w:basedOn w:val="Normal"/>
    <w:next w:val="Normal"/>
    <w:uiPriority w:val="37"/>
    <w:semiHidden/>
    <w:unhideWhenUsed/>
    <w:rsid w:val="00315DF6"/>
    <w:pPr>
      <w:spacing w:after="240" w:line="360" w:lineRule="auto"/>
    </w:pPr>
    <w:rPr>
      <w:rFonts w:ascii="Times New Roman" w:hAnsi="Times New Roman"/>
      <w:sz w:val="24"/>
    </w:rPr>
  </w:style>
  <w:style w:type="character" w:customStyle="1" w:styleId="NonumberheadingChar">
    <w:name w:val="No number heading Char"/>
    <w:basedOn w:val="DefaultParagraphFont"/>
    <w:link w:val="Nonumberheading"/>
    <w:rsid w:val="008630B8"/>
    <w:rPr>
      <w:rFonts w:ascii="Times New Roman" w:hAnsi="Times New Roman" w:cs="Times New Roman"/>
      <w:b/>
      <w:caps/>
      <w:sz w:val="24"/>
      <w:szCs w:val="24"/>
    </w:rPr>
  </w:style>
  <w:style w:type="paragraph" w:styleId="Caption">
    <w:name w:val="caption"/>
    <w:basedOn w:val="Normal"/>
    <w:next w:val="Normal"/>
    <w:uiPriority w:val="35"/>
    <w:semiHidden/>
    <w:unhideWhenUsed/>
    <w:qFormat/>
    <w:rsid w:val="00315DF6"/>
    <w:pPr>
      <w:spacing w:after="240" w:line="360" w:lineRule="auto"/>
    </w:pPr>
    <w:rPr>
      <w:rFonts w:ascii="Times New Roman" w:hAnsi="Times New Roman"/>
      <w:b/>
      <w:bCs/>
      <w:sz w:val="24"/>
      <w:szCs w:val="18"/>
    </w:rPr>
  </w:style>
  <w:style w:type="character" w:styleId="Hyperlink">
    <w:name w:val="Hyperlink"/>
    <w:basedOn w:val="DefaultParagraphFont"/>
    <w:uiPriority w:val="99"/>
    <w:unhideWhenUsed/>
    <w:rsid w:val="00315DF6"/>
    <w:rPr>
      <w:color w:val="0000FF" w:themeColor="hyperlink"/>
      <w:u w:val="single"/>
    </w:rPr>
  </w:style>
  <w:style w:type="paragraph" w:styleId="TOC1">
    <w:name w:val="toc 1"/>
    <w:basedOn w:val="Normal"/>
    <w:next w:val="Normal"/>
    <w:autoRedefine/>
    <w:uiPriority w:val="39"/>
    <w:unhideWhenUsed/>
    <w:rsid w:val="00315DF6"/>
    <w:pPr>
      <w:spacing w:after="100" w:line="360" w:lineRule="auto"/>
    </w:pPr>
    <w:rPr>
      <w:rFonts w:ascii="Times New Roman" w:hAnsi="Times New Roman"/>
      <w:b/>
      <w:caps/>
      <w:sz w:val="24"/>
    </w:rPr>
  </w:style>
  <w:style w:type="paragraph" w:styleId="TOC2">
    <w:name w:val="toc 2"/>
    <w:basedOn w:val="Normal"/>
    <w:next w:val="Normal"/>
    <w:autoRedefine/>
    <w:uiPriority w:val="39"/>
    <w:unhideWhenUsed/>
    <w:rsid w:val="00315DF6"/>
    <w:pPr>
      <w:spacing w:after="100" w:line="360" w:lineRule="auto"/>
      <w:ind w:left="442"/>
    </w:pPr>
    <w:rPr>
      <w:rFonts w:ascii="Times New Roman" w:hAnsi="Times New Roman"/>
      <w:b/>
    </w:rPr>
  </w:style>
  <w:style w:type="paragraph" w:styleId="TOC3">
    <w:name w:val="toc 3"/>
    <w:basedOn w:val="Normal"/>
    <w:next w:val="Normal"/>
    <w:autoRedefine/>
    <w:uiPriority w:val="39"/>
    <w:unhideWhenUsed/>
    <w:rsid w:val="00315DF6"/>
    <w:pPr>
      <w:spacing w:after="100" w:line="360" w:lineRule="auto"/>
      <w:ind w:left="658"/>
    </w:pPr>
    <w:rPr>
      <w:rFonts w:ascii="Times New Roman" w:hAnsi="Times New Roman"/>
    </w:rPr>
  </w:style>
  <w:style w:type="paragraph" w:styleId="TOC4">
    <w:name w:val="toc 4"/>
    <w:basedOn w:val="Normal"/>
    <w:next w:val="Normal"/>
    <w:autoRedefine/>
    <w:uiPriority w:val="39"/>
    <w:unhideWhenUsed/>
    <w:rsid w:val="00315DF6"/>
    <w:pPr>
      <w:spacing w:after="100" w:line="360" w:lineRule="auto"/>
      <w:ind w:left="879"/>
    </w:pPr>
    <w:rPr>
      <w:rFonts w:ascii="Times New Roman" w:hAnsi="Times New Roman"/>
      <w:i/>
    </w:rPr>
  </w:style>
  <w:style w:type="paragraph" w:styleId="NoSpacing">
    <w:name w:val="No Spacing"/>
    <w:uiPriority w:val="1"/>
    <w:rsid w:val="002F77C3"/>
    <w:pPr>
      <w:spacing w:after="0" w:line="240" w:lineRule="auto"/>
    </w:pPr>
  </w:style>
  <w:style w:type="character" w:customStyle="1" w:styleId="TitleChar">
    <w:name w:val="Title Char"/>
    <w:basedOn w:val="DefaultParagraphFont"/>
    <w:link w:val="Title"/>
    <w:uiPriority w:val="10"/>
    <w:rsid w:val="002F77C3"/>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7F33B5"/>
    <w:rPr>
      <w:rFonts w:asciiTheme="majorHAnsi" w:eastAsiaTheme="majorEastAsia" w:hAnsiTheme="majorHAnsi" w:cstheme="majorBidi"/>
      <w:color w:val="365F91" w:themeColor="accent1" w:themeShade="BF"/>
    </w:rPr>
  </w:style>
  <w:style w:type="table" w:styleId="PlainTable5">
    <w:name w:val="Plain Table 5"/>
    <w:basedOn w:val="TableNormal"/>
    <w:uiPriority w:val="45"/>
    <w:rsid w:val="007F33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7F33B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7F33B5"/>
    <w:pPr>
      <w:spacing w:after="160" w:line="259" w:lineRule="auto"/>
      <w:ind w:left="720"/>
      <w:contextualSpacing/>
    </w:pPr>
  </w:style>
  <w:style w:type="paragraph" w:styleId="Header">
    <w:name w:val="header"/>
    <w:basedOn w:val="Normal"/>
    <w:link w:val="HeaderChar"/>
    <w:uiPriority w:val="99"/>
    <w:unhideWhenUsed/>
    <w:rsid w:val="007F3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3B5"/>
  </w:style>
  <w:style w:type="paragraph" w:styleId="Footer">
    <w:name w:val="footer"/>
    <w:basedOn w:val="Normal"/>
    <w:link w:val="FooterChar"/>
    <w:uiPriority w:val="99"/>
    <w:unhideWhenUsed/>
    <w:rsid w:val="007F3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3B5"/>
  </w:style>
  <w:style w:type="paragraph" w:styleId="BalloonText">
    <w:name w:val="Balloon Text"/>
    <w:basedOn w:val="Normal"/>
    <w:link w:val="BalloonTextChar"/>
    <w:uiPriority w:val="99"/>
    <w:semiHidden/>
    <w:unhideWhenUsed/>
    <w:rsid w:val="007F3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3B5"/>
    <w:rPr>
      <w:rFonts w:ascii="Segoe UI" w:hAnsi="Segoe UI" w:cs="Segoe UI"/>
      <w:sz w:val="18"/>
      <w:szCs w:val="18"/>
    </w:rPr>
  </w:style>
  <w:style w:type="paragraph" w:customStyle="1" w:styleId="Default">
    <w:name w:val="Default"/>
    <w:rsid w:val="007F33B5"/>
    <w:pPr>
      <w:autoSpaceDE w:val="0"/>
      <w:autoSpaceDN w:val="0"/>
      <w:adjustRightInd w:val="0"/>
      <w:spacing w:after="0" w:line="240" w:lineRule="auto"/>
    </w:pPr>
    <w:rPr>
      <w:color w:val="000000"/>
      <w:sz w:val="24"/>
      <w:szCs w:val="24"/>
    </w:rPr>
  </w:style>
  <w:style w:type="table" w:styleId="TableGrid">
    <w:name w:val="Table Grid"/>
    <w:basedOn w:val="TableNormal"/>
    <w:uiPriority w:val="39"/>
    <w:rsid w:val="00B4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4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32A"/>
    <w:rPr>
      <w:sz w:val="20"/>
      <w:szCs w:val="20"/>
    </w:rPr>
  </w:style>
  <w:style w:type="character" w:styleId="FootnoteReference">
    <w:name w:val="footnote reference"/>
    <w:basedOn w:val="DefaultParagraphFont"/>
    <w:uiPriority w:val="99"/>
    <w:semiHidden/>
    <w:unhideWhenUsed/>
    <w:rsid w:val="00E9432A"/>
    <w:rPr>
      <w:vertAlign w:val="superscript"/>
    </w:rPr>
  </w:style>
  <w:style w:type="paragraph" w:styleId="EndnoteText">
    <w:name w:val="endnote text"/>
    <w:basedOn w:val="Normal"/>
    <w:link w:val="EndnoteTextChar"/>
    <w:uiPriority w:val="99"/>
    <w:semiHidden/>
    <w:unhideWhenUsed/>
    <w:rsid w:val="00E943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432A"/>
    <w:rPr>
      <w:sz w:val="20"/>
      <w:szCs w:val="20"/>
    </w:rPr>
  </w:style>
  <w:style w:type="character" w:styleId="EndnoteReference">
    <w:name w:val="endnote reference"/>
    <w:basedOn w:val="DefaultParagraphFont"/>
    <w:uiPriority w:val="99"/>
    <w:semiHidden/>
    <w:unhideWhenUsed/>
    <w:rsid w:val="00E9432A"/>
    <w:rPr>
      <w:vertAlign w:val="superscript"/>
    </w:rPr>
  </w:style>
  <w:style w:type="character" w:styleId="FollowedHyperlink">
    <w:name w:val="FollowedHyperlink"/>
    <w:basedOn w:val="DefaultParagraphFont"/>
    <w:uiPriority w:val="99"/>
    <w:semiHidden/>
    <w:unhideWhenUsed/>
    <w:rsid w:val="00C653A5"/>
    <w:rPr>
      <w:color w:val="800080" w:themeColor="followedHyperlink"/>
      <w:u w:val="single"/>
    </w:rPr>
  </w:style>
  <w:style w:type="character" w:styleId="UnresolvedMention">
    <w:name w:val="Unresolved Mention"/>
    <w:basedOn w:val="DefaultParagraphFont"/>
    <w:uiPriority w:val="99"/>
    <w:semiHidden/>
    <w:unhideWhenUsed/>
    <w:rsid w:val="00C653A5"/>
    <w:rPr>
      <w:color w:val="605E5C"/>
      <w:shd w:val="clear" w:color="auto" w:fill="E1DFDD"/>
    </w:rPr>
  </w:style>
  <w:style w:type="paragraph" w:customStyle="1" w:styleId="Correspondencedetails">
    <w:name w:val="Correspondence details"/>
    <w:basedOn w:val="Normal"/>
    <w:qFormat/>
    <w:rsid w:val="003E423F"/>
    <w:pPr>
      <w:spacing w:before="240" w:after="0" w:line="360" w:lineRule="auto"/>
    </w:pPr>
    <w:rPr>
      <w:rFonts w:ascii="Times New Roman" w:eastAsia="Times New Roman" w:hAnsi="Times New Roman" w:cs="Times New Roman"/>
      <w:sz w:val="24"/>
      <w:szCs w:val="24"/>
    </w:rPr>
  </w:style>
  <w:style w:type="paragraph" w:styleId="Revision">
    <w:name w:val="Revision"/>
    <w:hidden/>
    <w:uiPriority w:val="99"/>
    <w:semiHidden/>
    <w:rsid w:val="003E183D"/>
    <w:pPr>
      <w:spacing w:after="0" w:line="240" w:lineRule="auto"/>
    </w:pPr>
  </w:style>
  <w:style w:type="character" w:styleId="CommentReference">
    <w:name w:val="annotation reference"/>
    <w:basedOn w:val="DefaultParagraphFont"/>
    <w:uiPriority w:val="99"/>
    <w:semiHidden/>
    <w:unhideWhenUsed/>
    <w:rsid w:val="00315204"/>
    <w:rPr>
      <w:sz w:val="16"/>
      <w:szCs w:val="16"/>
    </w:rPr>
  </w:style>
  <w:style w:type="paragraph" w:styleId="CommentText">
    <w:name w:val="annotation text"/>
    <w:basedOn w:val="Normal"/>
    <w:link w:val="CommentTextChar"/>
    <w:uiPriority w:val="99"/>
    <w:unhideWhenUsed/>
    <w:rsid w:val="00315204"/>
    <w:pPr>
      <w:spacing w:line="240" w:lineRule="auto"/>
    </w:pPr>
    <w:rPr>
      <w:sz w:val="20"/>
      <w:szCs w:val="20"/>
    </w:rPr>
  </w:style>
  <w:style w:type="character" w:customStyle="1" w:styleId="CommentTextChar">
    <w:name w:val="Comment Text Char"/>
    <w:basedOn w:val="DefaultParagraphFont"/>
    <w:link w:val="CommentText"/>
    <w:uiPriority w:val="99"/>
    <w:rsid w:val="00315204"/>
    <w:rPr>
      <w:sz w:val="20"/>
      <w:szCs w:val="20"/>
    </w:rPr>
  </w:style>
  <w:style w:type="paragraph" w:styleId="CommentSubject">
    <w:name w:val="annotation subject"/>
    <w:basedOn w:val="CommentText"/>
    <w:next w:val="CommentText"/>
    <w:link w:val="CommentSubjectChar"/>
    <w:uiPriority w:val="99"/>
    <w:semiHidden/>
    <w:unhideWhenUsed/>
    <w:rsid w:val="00315204"/>
    <w:rPr>
      <w:b/>
      <w:bCs/>
    </w:rPr>
  </w:style>
  <w:style w:type="character" w:customStyle="1" w:styleId="CommentSubjectChar">
    <w:name w:val="Comment Subject Char"/>
    <w:basedOn w:val="CommentTextChar"/>
    <w:link w:val="CommentSubject"/>
    <w:uiPriority w:val="99"/>
    <w:semiHidden/>
    <w:rsid w:val="00315204"/>
    <w:rPr>
      <w:b/>
      <w:bCs/>
      <w:sz w:val="20"/>
      <w:szCs w:val="20"/>
    </w:rPr>
  </w:style>
  <w:style w:type="character" w:customStyle="1" w:styleId="apple-converted-space">
    <w:name w:val="apple-converted-space"/>
    <w:basedOn w:val="DefaultParagraphFont"/>
    <w:rsid w:val="0055401C"/>
  </w:style>
  <w:style w:type="character" w:styleId="PageNumber">
    <w:name w:val="page number"/>
    <w:basedOn w:val="DefaultParagraphFont"/>
    <w:uiPriority w:val="99"/>
    <w:semiHidden/>
    <w:unhideWhenUsed/>
    <w:rsid w:val="002C7EFF"/>
  </w:style>
  <w:style w:type="character" w:styleId="LineNumber">
    <w:name w:val="line number"/>
    <w:basedOn w:val="DefaultParagraphFont"/>
    <w:uiPriority w:val="99"/>
    <w:semiHidden/>
    <w:unhideWhenUsed/>
    <w:rsid w:val="002C7EF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ref-lnk">
    <w:name w:val="ref-lnk"/>
    <w:basedOn w:val="DefaultParagraphFont"/>
    <w:rsid w:val="00492446"/>
  </w:style>
  <w:style w:type="character" w:customStyle="1" w:styleId="off-screen">
    <w:name w:val="off-screen"/>
    <w:basedOn w:val="DefaultParagraphFont"/>
    <w:rsid w:val="0049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030835">
      <w:bodyDiv w:val="1"/>
      <w:marLeft w:val="0"/>
      <w:marRight w:val="0"/>
      <w:marTop w:val="0"/>
      <w:marBottom w:val="0"/>
      <w:divBdr>
        <w:top w:val="none" w:sz="0" w:space="0" w:color="auto"/>
        <w:left w:val="none" w:sz="0" w:space="0" w:color="auto"/>
        <w:bottom w:val="none" w:sz="0" w:space="0" w:color="auto"/>
        <w:right w:val="none" w:sz="0" w:space="0" w:color="auto"/>
      </w:divBdr>
    </w:div>
    <w:div w:id="1694653125">
      <w:bodyDiv w:val="1"/>
      <w:marLeft w:val="0"/>
      <w:marRight w:val="0"/>
      <w:marTop w:val="0"/>
      <w:marBottom w:val="0"/>
      <w:divBdr>
        <w:top w:val="none" w:sz="0" w:space="0" w:color="auto"/>
        <w:left w:val="none" w:sz="0" w:space="0" w:color="auto"/>
        <w:bottom w:val="none" w:sz="0" w:space="0" w:color="auto"/>
        <w:right w:val="none" w:sz="0" w:space="0" w:color="auto"/>
      </w:divBdr>
    </w:div>
    <w:div w:id="1762872964">
      <w:bodyDiv w:val="1"/>
      <w:marLeft w:val="0"/>
      <w:marRight w:val="0"/>
      <w:marTop w:val="0"/>
      <w:marBottom w:val="0"/>
      <w:divBdr>
        <w:top w:val="none" w:sz="0" w:space="0" w:color="auto"/>
        <w:left w:val="none" w:sz="0" w:space="0" w:color="auto"/>
        <w:bottom w:val="none" w:sz="0" w:space="0" w:color="auto"/>
        <w:right w:val="none" w:sz="0" w:space="0" w:color="auto"/>
      </w:divBdr>
    </w:div>
    <w:div w:id="2009861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s://doi.org/10.1111/soru.12411" TargetMode="External"/><Relationship Id="rId26" Type="http://schemas.openxmlformats.org/officeDocument/2006/relationships/hyperlink" Target="https://doi.org/10.1111/jrh.12705" TargetMode="External"/><Relationship Id="rId3" Type="http://schemas.openxmlformats.org/officeDocument/2006/relationships/numbering" Target="numbering.xml"/><Relationship Id="rId21" Type="http://schemas.openxmlformats.org/officeDocument/2006/relationships/hyperlink" Target="https://eprints.gla.ac.uk/view/journal_volume/Scottish_Geographical_Journal.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doi.org/10.1002/jcop.22814" TargetMode="External"/><Relationship Id="rId25" Type="http://schemas.openxmlformats.org/officeDocument/2006/relationships/hyperlink" Target="https://www.princescountrysidefund.org.uk/wp-content/uploads/2021/06/Support-Groups-directory-2021-spreads-1.pdf" TargetMode="External"/><Relationship Id="rId2" Type="http://schemas.openxmlformats.org/officeDocument/2006/relationships/customXml" Target="../customXml/item2.xml"/><Relationship Id="rId16" Type="http://schemas.openxmlformats.org/officeDocument/2006/relationships/hyperlink" Target="https://doi.org/10.1080/1059924X.2022.2089419" TargetMode="External"/><Relationship Id="rId20" Type="http://schemas.openxmlformats.org/officeDocument/2006/relationships/hyperlink" Target="http://eprints.gla.ac.uk/view/author/3431.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doi.org/10.6084/m9.figshare.21681377.v1" TargetMode="External"/><Relationship Id="rId5" Type="http://schemas.openxmlformats.org/officeDocument/2006/relationships/settings" Target="settings.xml"/><Relationship Id="rId15" Type="http://schemas.openxmlformats.org/officeDocument/2006/relationships/hyperlink" Target="https://doi.org/10.1111/soru.12398" TargetMode="External"/><Relationship Id="rId23" Type="http://schemas.openxmlformats.org/officeDocument/2006/relationships/hyperlink" Target="https://doi.org/10.1111/soru.12414" TargetMode="External"/><Relationship Id="rId28" Type="http://schemas.openxmlformats.org/officeDocument/2006/relationships/hyperlink" Target="https://reshare.ukdataservice.ac.uk/855791/" TargetMode="External"/><Relationship Id="rId10" Type="http://schemas.openxmlformats.org/officeDocument/2006/relationships/footer" Target="footer1.xml"/><Relationship Id="rId19" Type="http://schemas.openxmlformats.org/officeDocument/2006/relationships/hyperlink" Target="https://doi.org/10.1111/soru.12413"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Rosie.Morrison@cranfield.ac.uk" TargetMode="External"/><Relationship Id="rId14" Type="http://schemas.openxmlformats.org/officeDocument/2006/relationships/hyperlink" Target="https://doi.org/10.1111/soru.12408" TargetMode="External"/><Relationship Id="rId22" Type="http://schemas.openxmlformats.org/officeDocument/2006/relationships/hyperlink" Target="https://rabi.org.uk/wp-content/uploads/2021/10/RABI-Big-Farming-Survey-FINAL-single-pages-No-embargo-APP-min.pdf" TargetMode="External"/><Relationship Id="rId27" Type="http://schemas.openxmlformats.org/officeDocument/2006/relationships/hyperlink" Target="https://doi.org/10.1111/soru.12399"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nfuonline.com/updates-and-information/let-s-value-every-player-on-the-bench/" TargetMode="External"/><Relationship Id="rId2" Type="http://schemas.openxmlformats.org/officeDocument/2006/relationships/hyperlink" Target="https://www.europarl.europa.eu/RegData/etudes/STUD/2017/602006/IPOL_STU(2017)602006_EN.pdf" TargetMode="External"/><Relationship Id="rId1" Type="http://schemas.openxmlformats.org/officeDocument/2006/relationships/hyperlink" Target="https://www.nfuonline.com/updates-and-information/new-training-to-support-young-farmers-mental-health/" TargetMode="External"/><Relationship Id="rId4" Type="http://schemas.openxmlformats.org/officeDocument/2006/relationships/hyperlink" Target="https://www.princescountrysidefund.org.uk/wp-content/uploads/2021/06/Support-Groups-directory-2021-spread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jKm33tcpKhRUVSp5ZeSTjov/rg==">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</go:docsCustomData>
</go:gDocsCustomXmlDataStorage>
</file>

<file path=customXml/itemProps1.xml><?xml version="1.0" encoding="utf-8"?>
<ds:datastoreItem xmlns:ds="http://schemas.openxmlformats.org/officeDocument/2006/customXml" ds:itemID="{21AA7126-A8D9-4079-9DAC-327C4A09DF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7794</Words>
  <Characters>44429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2023-10-02T15:02:00Z</dcterms:created>
  <dcterms:modified xsi:type="dcterms:W3CDTF">2023-10-17T13:52:00Z</dcterms:modified>
</cp:coreProperties>
</file>