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C0D0" w14:textId="1AA0801C" w:rsidR="00432AFB" w:rsidRPr="00200D68" w:rsidRDefault="00887990" w:rsidP="006C0FE6">
      <w:pPr>
        <w:jc w:val="center"/>
        <w:rPr>
          <w:rFonts w:ascii="Times New Roman" w:hAnsi="Times New Roman"/>
          <w:b/>
          <w:color w:val="FF0000"/>
        </w:rPr>
      </w:pPr>
      <w:bookmarkStart w:id="0" w:name="OLE_LINK7"/>
      <w:r w:rsidRPr="00200D68">
        <w:rPr>
          <w:rFonts w:ascii="Times New Roman" w:hAnsi="Times New Roman"/>
          <w:b/>
          <w:color w:val="FF0000"/>
        </w:rPr>
        <w:t xml:space="preserve">Responsibility-Driven </w:t>
      </w:r>
      <w:r w:rsidR="007E3856" w:rsidRPr="00200D68">
        <w:rPr>
          <w:rFonts w:ascii="Times New Roman" w:hAnsi="Times New Roman"/>
          <w:b/>
          <w:color w:val="FF0000"/>
        </w:rPr>
        <w:t xml:space="preserve">Collective </w:t>
      </w:r>
      <w:r w:rsidRPr="00200D68">
        <w:rPr>
          <w:rFonts w:ascii="Times New Roman" w:hAnsi="Times New Roman"/>
          <w:b/>
          <w:color w:val="FF0000"/>
        </w:rPr>
        <w:t>A</w:t>
      </w:r>
      <w:r w:rsidR="007E3856" w:rsidRPr="00200D68">
        <w:rPr>
          <w:rFonts w:ascii="Times New Roman" w:hAnsi="Times New Roman"/>
          <w:b/>
          <w:color w:val="FF0000"/>
        </w:rPr>
        <w:t>ction</w:t>
      </w:r>
      <w:r w:rsidR="00A813F5" w:rsidRPr="00200D68">
        <w:rPr>
          <w:rFonts w:ascii="Times New Roman" w:hAnsi="Times New Roman"/>
          <w:b/>
          <w:color w:val="FF0000"/>
        </w:rPr>
        <w:t xml:space="preserve"> </w:t>
      </w:r>
      <w:r w:rsidR="007B58FD" w:rsidRPr="00200D68">
        <w:rPr>
          <w:rFonts w:ascii="Times New Roman" w:hAnsi="Times New Roman"/>
          <w:b/>
          <w:color w:val="FF0000"/>
        </w:rPr>
        <w:t>in the context of rapid rural depopulation</w:t>
      </w:r>
    </w:p>
    <w:bookmarkEnd w:id="0"/>
    <w:p w14:paraId="539DED43" w14:textId="77777777" w:rsidR="005C5B6B" w:rsidRPr="00E02B69" w:rsidRDefault="005C5B6B" w:rsidP="007F5D87">
      <w:pPr>
        <w:ind w:firstLineChars="200" w:firstLine="440"/>
        <w:rPr>
          <w:rFonts w:ascii="Times New Roman" w:hAnsi="Times New Roman"/>
          <w:szCs w:val="24"/>
        </w:rPr>
      </w:pPr>
    </w:p>
    <w:p w14:paraId="244DBBAA" w14:textId="31E1782F" w:rsidR="00937106" w:rsidRDefault="00553457" w:rsidP="00937106">
      <w:pPr>
        <w:rPr>
          <w:rFonts w:ascii="Times New Roman" w:hAnsi="Times New Roman"/>
          <w:szCs w:val="24"/>
        </w:rPr>
      </w:pPr>
      <w:r w:rsidRPr="007F5D87">
        <w:rPr>
          <w:rFonts w:ascii="Times New Roman" w:hAnsi="Times New Roman"/>
          <w:b/>
          <w:szCs w:val="24"/>
        </w:rPr>
        <w:t>Abstract:</w:t>
      </w:r>
      <w:r w:rsidRPr="007F5D87">
        <w:rPr>
          <w:rFonts w:ascii="Times New Roman" w:hAnsi="Times New Roman"/>
          <w:szCs w:val="24"/>
        </w:rPr>
        <w:t xml:space="preserve"> </w:t>
      </w:r>
      <w:r w:rsidR="006A128D" w:rsidRPr="00FE139D">
        <w:rPr>
          <w:rFonts w:ascii="Times New Roman" w:hAnsi="Times New Roman"/>
          <w:color w:val="FF0000"/>
          <w:szCs w:val="24"/>
        </w:rPr>
        <w:t>China has witnessed unprecedented and rapid urbanization which has led to the depopulation and structural collapse of many traditional rural village communities, and the decline of many collective functions such as</w:t>
      </w:r>
      <w:r w:rsidR="002A4055" w:rsidRPr="00FE139D">
        <w:rPr>
          <w:rFonts w:ascii="Times New Roman" w:hAnsi="Times New Roman"/>
          <w:color w:val="FF0000"/>
          <w:szCs w:val="24"/>
        </w:rPr>
        <w:t xml:space="preserve"> the</w:t>
      </w:r>
      <w:r w:rsidR="006A128D" w:rsidRPr="00FE139D">
        <w:rPr>
          <w:rFonts w:ascii="Times New Roman" w:hAnsi="Times New Roman"/>
          <w:color w:val="FF0000"/>
          <w:szCs w:val="24"/>
        </w:rPr>
        <w:t xml:space="preserve"> </w:t>
      </w:r>
      <w:r w:rsidR="004D146C" w:rsidRPr="00FE139D">
        <w:rPr>
          <w:rFonts w:ascii="Times New Roman" w:hAnsi="Times New Roman"/>
          <w:color w:val="FF0000"/>
          <w:szCs w:val="24"/>
        </w:rPr>
        <w:t xml:space="preserve">effective management of the public realm. </w:t>
      </w:r>
      <w:r w:rsidR="006A128D" w:rsidRPr="00FE139D">
        <w:rPr>
          <w:rFonts w:ascii="Times New Roman" w:hAnsi="Times New Roman"/>
          <w:color w:val="FF0000"/>
          <w:szCs w:val="24"/>
        </w:rPr>
        <w:t xml:space="preserve">In seeking to address this problem it is clear from the literature that </w:t>
      </w:r>
      <w:r w:rsidR="002A4055" w:rsidRPr="00FE139D">
        <w:rPr>
          <w:rFonts w:ascii="Times New Roman" w:hAnsi="Times New Roman"/>
          <w:color w:val="FF0000"/>
          <w:szCs w:val="24"/>
        </w:rPr>
        <w:t>there is considerable potential in catalyzing collective action, particularly where there is a moral imperative to act and the availability of leaders with the ability to organize the collective</w:t>
      </w:r>
      <w:r w:rsidR="002F4298" w:rsidRPr="00FE139D">
        <w:rPr>
          <w:rFonts w:ascii="Times New Roman" w:hAnsi="Times New Roman"/>
          <w:color w:val="FF0000"/>
          <w:szCs w:val="24"/>
        </w:rPr>
        <w:t>. However, while there is evidence that c</w:t>
      </w:r>
      <w:r w:rsidR="00967055" w:rsidRPr="00FE139D">
        <w:rPr>
          <w:rFonts w:ascii="Times New Roman" w:hAnsi="Times New Roman"/>
          <w:color w:val="FF0000"/>
          <w:szCs w:val="24"/>
        </w:rPr>
        <w:t>ommunity</w:t>
      </w:r>
      <w:r w:rsidR="009437CB" w:rsidRPr="00FE139D">
        <w:rPr>
          <w:rFonts w:ascii="Times New Roman" w:hAnsi="Times New Roman"/>
          <w:color w:val="FF0000"/>
          <w:szCs w:val="24"/>
        </w:rPr>
        <w:t>-</w:t>
      </w:r>
      <w:r w:rsidR="00967055" w:rsidRPr="00FE139D">
        <w:rPr>
          <w:rFonts w:ascii="Times New Roman" w:hAnsi="Times New Roman"/>
          <w:color w:val="FF0000"/>
          <w:szCs w:val="24"/>
        </w:rPr>
        <w:t xml:space="preserve">based collective action </w:t>
      </w:r>
      <w:r w:rsidR="009437CB" w:rsidRPr="00FE139D">
        <w:rPr>
          <w:rFonts w:ascii="Times New Roman" w:hAnsi="Times New Roman"/>
          <w:color w:val="FF0000"/>
          <w:szCs w:val="24"/>
        </w:rPr>
        <w:t xml:space="preserve">has </w:t>
      </w:r>
      <w:r w:rsidR="002F4298" w:rsidRPr="00FE139D">
        <w:rPr>
          <w:rFonts w:ascii="Times New Roman" w:hAnsi="Times New Roman"/>
          <w:color w:val="FF0000"/>
          <w:szCs w:val="24"/>
        </w:rPr>
        <w:t xml:space="preserve">provided effective </w:t>
      </w:r>
      <w:r w:rsidR="006A43F1" w:rsidRPr="00FE139D">
        <w:rPr>
          <w:rFonts w:ascii="Times New Roman" w:hAnsi="Times New Roman"/>
          <w:color w:val="FF0000"/>
          <w:szCs w:val="24"/>
        </w:rPr>
        <w:t>localized solution pathway</w:t>
      </w:r>
      <w:r w:rsidR="009437CB" w:rsidRPr="00FE139D">
        <w:rPr>
          <w:rFonts w:ascii="Times New Roman" w:hAnsi="Times New Roman"/>
          <w:color w:val="FF0000"/>
          <w:szCs w:val="24"/>
        </w:rPr>
        <w:t>s</w:t>
      </w:r>
      <w:r w:rsidR="006A43F1" w:rsidRPr="00FE139D">
        <w:rPr>
          <w:rFonts w:ascii="Times New Roman" w:hAnsi="Times New Roman"/>
          <w:color w:val="FF0000"/>
          <w:szCs w:val="24"/>
        </w:rPr>
        <w:t xml:space="preserve"> for </w:t>
      </w:r>
      <w:r w:rsidR="00967055" w:rsidRPr="00FE139D">
        <w:rPr>
          <w:rFonts w:ascii="Times New Roman" w:hAnsi="Times New Roman"/>
          <w:color w:val="FF0000"/>
          <w:szCs w:val="24"/>
        </w:rPr>
        <w:t>managing collective goods</w:t>
      </w:r>
      <w:r w:rsidR="009437CB" w:rsidRPr="00FE139D">
        <w:rPr>
          <w:rFonts w:ascii="Times New Roman" w:hAnsi="Times New Roman"/>
          <w:color w:val="FF0000"/>
          <w:szCs w:val="24"/>
        </w:rPr>
        <w:t xml:space="preserve"> when the focus has been </w:t>
      </w:r>
      <w:r w:rsidR="001E2FBC" w:rsidRPr="00FE139D">
        <w:rPr>
          <w:rFonts w:ascii="Times New Roman" w:hAnsi="Times New Roman"/>
          <w:color w:val="FF0000"/>
          <w:szCs w:val="24"/>
        </w:rPr>
        <w:t xml:space="preserve">on </w:t>
      </w:r>
      <w:r w:rsidR="009437CB" w:rsidRPr="00FE139D">
        <w:rPr>
          <w:rFonts w:ascii="Times New Roman" w:hAnsi="Times New Roman"/>
          <w:color w:val="FF0000"/>
          <w:szCs w:val="24"/>
        </w:rPr>
        <w:t xml:space="preserve">the distribution of </w:t>
      </w:r>
      <w:r w:rsidR="009437CB" w:rsidRPr="00FE139D">
        <w:rPr>
          <w:rFonts w:ascii="Times New Roman" w:hAnsi="Times New Roman"/>
          <w:i/>
          <w:color w:val="FF0000"/>
          <w:szCs w:val="24"/>
        </w:rPr>
        <w:t>benefits</w:t>
      </w:r>
      <w:r w:rsidR="009437CB" w:rsidRPr="00FE139D">
        <w:rPr>
          <w:rFonts w:ascii="Times New Roman" w:hAnsi="Times New Roman"/>
          <w:color w:val="FF0000"/>
          <w:szCs w:val="24"/>
        </w:rPr>
        <w:t xml:space="preserve">, </w:t>
      </w:r>
      <w:r w:rsidR="002F4298" w:rsidRPr="00FE139D">
        <w:rPr>
          <w:rFonts w:ascii="Times New Roman" w:hAnsi="Times New Roman"/>
          <w:color w:val="FF0000"/>
          <w:szCs w:val="24"/>
        </w:rPr>
        <w:t>there is little evidence about its potential in</w:t>
      </w:r>
      <w:r w:rsidR="00CB08F1" w:rsidRPr="00FE139D">
        <w:rPr>
          <w:rFonts w:ascii="Times New Roman" w:hAnsi="Times New Roman"/>
          <w:color w:val="FF0000"/>
          <w:szCs w:val="24"/>
        </w:rPr>
        <w:t xml:space="preserve"> scenario</w:t>
      </w:r>
      <w:r w:rsidR="009437CB" w:rsidRPr="00FE139D">
        <w:rPr>
          <w:rFonts w:ascii="Times New Roman" w:hAnsi="Times New Roman"/>
          <w:color w:val="FF0000"/>
          <w:szCs w:val="24"/>
        </w:rPr>
        <w:t>s</w:t>
      </w:r>
      <w:r w:rsidR="00CB08F1" w:rsidRPr="00FE139D">
        <w:rPr>
          <w:rFonts w:ascii="Times New Roman" w:hAnsi="Times New Roman"/>
          <w:color w:val="FF0000"/>
          <w:szCs w:val="24"/>
        </w:rPr>
        <w:t xml:space="preserve"> </w:t>
      </w:r>
      <w:r w:rsidR="006A128D" w:rsidRPr="00FE139D">
        <w:rPr>
          <w:rFonts w:ascii="Times New Roman" w:hAnsi="Times New Roman"/>
          <w:color w:val="FF0000"/>
          <w:szCs w:val="24"/>
        </w:rPr>
        <w:t xml:space="preserve">associated </w:t>
      </w:r>
      <w:r w:rsidR="00CB08F1" w:rsidRPr="00FE139D">
        <w:rPr>
          <w:rFonts w:ascii="Times New Roman" w:hAnsi="Times New Roman"/>
          <w:color w:val="FF0000"/>
          <w:szCs w:val="24"/>
        </w:rPr>
        <w:t xml:space="preserve">with </w:t>
      </w:r>
      <w:r w:rsidR="006A128D" w:rsidRPr="00FE139D">
        <w:rPr>
          <w:rFonts w:ascii="Times New Roman" w:hAnsi="Times New Roman"/>
          <w:color w:val="FF0000"/>
          <w:szCs w:val="24"/>
        </w:rPr>
        <w:t xml:space="preserve">the </w:t>
      </w:r>
      <w:r w:rsidR="00CB08F1" w:rsidRPr="00FE139D">
        <w:rPr>
          <w:rFonts w:ascii="Times New Roman" w:hAnsi="Times New Roman"/>
          <w:color w:val="FF0000"/>
          <w:szCs w:val="24"/>
        </w:rPr>
        <w:t xml:space="preserve">distribution of </w:t>
      </w:r>
      <w:r w:rsidR="00CB08F1" w:rsidRPr="00FE139D">
        <w:rPr>
          <w:rFonts w:ascii="Times New Roman" w:hAnsi="Times New Roman"/>
          <w:i/>
          <w:color w:val="FF0000"/>
          <w:szCs w:val="24"/>
        </w:rPr>
        <w:t>costs</w:t>
      </w:r>
      <w:r w:rsidR="00644B6D" w:rsidRPr="00FE139D">
        <w:rPr>
          <w:rFonts w:ascii="Times New Roman" w:hAnsi="Times New Roman"/>
          <w:i/>
          <w:color w:val="FF0000"/>
          <w:szCs w:val="24"/>
        </w:rPr>
        <w:t>, or</w:t>
      </w:r>
      <w:r w:rsidR="00CB08F1" w:rsidRPr="00FE139D">
        <w:rPr>
          <w:rFonts w:ascii="Times New Roman" w:hAnsi="Times New Roman"/>
          <w:color w:val="FF0000"/>
          <w:szCs w:val="24"/>
        </w:rPr>
        <w:t xml:space="preserve"> </w:t>
      </w:r>
      <w:r w:rsidR="00045E71" w:rsidRPr="00FE139D">
        <w:rPr>
          <w:rFonts w:ascii="Times New Roman" w:hAnsi="Times New Roman"/>
          <w:i/>
          <w:color w:val="FF0000"/>
          <w:szCs w:val="24"/>
        </w:rPr>
        <w:t>responsibilities</w:t>
      </w:r>
      <w:r w:rsidR="00CB08F1" w:rsidRPr="00FE139D">
        <w:rPr>
          <w:rFonts w:ascii="Times New Roman" w:hAnsi="Times New Roman"/>
          <w:color w:val="FF0000"/>
          <w:szCs w:val="24"/>
        </w:rPr>
        <w:t xml:space="preserve">. </w:t>
      </w:r>
      <w:r w:rsidR="00644B6D" w:rsidRPr="00FE139D">
        <w:rPr>
          <w:rFonts w:ascii="Times New Roman" w:hAnsi="Times New Roman"/>
          <w:color w:val="FF0000"/>
          <w:szCs w:val="24"/>
        </w:rPr>
        <w:t>In addressing this asymmetry</w:t>
      </w:r>
      <w:r w:rsidR="006A128D" w:rsidRPr="00FE139D">
        <w:rPr>
          <w:rFonts w:ascii="Times New Roman" w:hAnsi="Times New Roman"/>
          <w:color w:val="FF0000"/>
          <w:szCs w:val="24"/>
        </w:rPr>
        <w:t>, w</w:t>
      </w:r>
      <w:r w:rsidR="00CB08F1" w:rsidRPr="00FE139D">
        <w:rPr>
          <w:rFonts w:ascii="Times New Roman" w:hAnsi="Times New Roman"/>
          <w:color w:val="FF0000"/>
          <w:szCs w:val="24"/>
        </w:rPr>
        <w:t xml:space="preserve">e </w:t>
      </w:r>
      <w:r w:rsidR="00CB08F1">
        <w:rPr>
          <w:rFonts w:ascii="Times New Roman" w:hAnsi="Times New Roman"/>
          <w:szCs w:val="24"/>
        </w:rPr>
        <w:t>present a case study of a typical village near Shanghai</w:t>
      </w:r>
      <w:r w:rsidR="009437CB">
        <w:rPr>
          <w:rFonts w:ascii="Times New Roman" w:hAnsi="Times New Roman"/>
          <w:szCs w:val="24"/>
        </w:rPr>
        <w:t xml:space="preserve"> </w:t>
      </w:r>
      <w:r w:rsidR="00CB08F1">
        <w:rPr>
          <w:rFonts w:ascii="Times New Roman" w:hAnsi="Times New Roman"/>
          <w:szCs w:val="24"/>
        </w:rPr>
        <w:t xml:space="preserve">which has successfully </w:t>
      </w:r>
      <w:r w:rsidR="00937106">
        <w:rPr>
          <w:rFonts w:ascii="Times New Roman" w:hAnsi="Times New Roman"/>
          <w:szCs w:val="24"/>
        </w:rPr>
        <w:t xml:space="preserve">established a </w:t>
      </w:r>
      <w:r w:rsidR="00735BDE">
        <w:rPr>
          <w:rFonts w:ascii="Times New Roman" w:hAnsi="Times New Roman" w:hint="eastAsia"/>
          <w:szCs w:val="24"/>
        </w:rPr>
        <w:t>community</w:t>
      </w:r>
      <w:r w:rsidR="00735BDE">
        <w:rPr>
          <w:rFonts w:ascii="Times New Roman" w:hAnsi="Times New Roman"/>
          <w:szCs w:val="24"/>
        </w:rPr>
        <w:t xml:space="preserve"> based</w:t>
      </w:r>
      <w:r w:rsidR="00CB08F1">
        <w:rPr>
          <w:rFonts w:ascii="Times New Roman" w:hAnsi="Times New Roman"/>
          <w:szCs w:val="24"/>
        </w:rPr>
        <w:t xml:space="preserve"> environmental management</w:t>
      </w:r>
      <w:r w:rsidR="00967BA2">
        <w:rPr>
          <w:rFonts w:ascii="Times New Roman" w:hAnsi="Times New Roman"/>
          <w:szCs w:val="24"/>
        </w:rPr>
        <w:t xml:space="preserve"> system</w:t>
      </w:r>
      <w:r w:rsidR="00CB08F1">
        <w:rPr>
          <w:rFonts w:ascii="Times New Roman" w:hAnsi="Times New Roman"/>
          <w:szCs w:val="24"/>
        </w:rPr>
        <w:t>, and describe</w:t>
      </w:r>
      <w:r w:rsidR="00460E55" w:rsidRPr="007F5D87">
        <w:rPr>
          <w:rFonts w:ascii="Times New Roman" w:hAnsi="Times New Roman"/>
          <w:szCs w:val="24"/>
        </w:rPr>
        <w:t xml:space="preserve"> the </w:t>
      </w:r>
      <w:r w:rsidR="005D7719" w:rsidRPr="007F5D87">
        <w:rPr>
          <w:rFonts w:ascii="Times New Roman" w:hAnsi="Times New Roman"/>
          <w:szCs w:val="24"/>
        </w:rPr>
        <w:t>process, characteristics and influencing factors</w:t>
      </w:r>
      <w:r w:rsidR="00460E55" w:rsidRPr="007F5D87">
        <w:rPr>
          <w:rFonts w:ascii="Times New Roman" w:hAnsi="Times New Roman"/>
          <w:szCs w:val="24"/>
        </w:rPr>
        <w:t xml:space="preserve"> of </w:t>
      </w:r>
      <w:r w:rsidR="00CB08F1">
        <w:rPr>
          <w:rFonts w:ascii="Times New Roman" w:hAnsi="Times New Roman"/>
          <w:szCs w:val="24"/>
        </w:rPr>
        <w:t>its</w:t>
      </w:r>
      <w:r w:rsidR="00CB08F1" w:rsidRPr="007F5D87">
        <w:rPr>
          <w:rFonts w:ascii="Times New Roman" w:hAnsi="Times New Roman"/>
          <w:szCs w:val="24"/>
        </w:rPr>
        <w:t xml:space="preserve"> </w:t>
      </w:r>
      <w:r w:rsidR="005D7719" w:rsidRPr="007F5D87">
        <w:rPr>
          <w:rFonts w:ascii="Times New Roman" w:hAnsi="Times New Roman"/>
          <w:szCs w:val="24"/>
        </w:rPr>
        <w:t xml:space="preserve">responsibility-centered </w:t>
      </w:r>
      <w:r w:rsidR="00460E55" w:rsidRPr="007F5D87">
        <w:rPr>
          <w:rFonts w:ascii="Times New Roman" w:hAnsi="Times New Roman"/>
          <w:szCs w:val="24"/>
        </w:rPr>
        <w:t>collective action</w:t>
      </w:r>
      <w:r w:rsidR="005D7719" w:rsidRPr="007F5D87">
        <w:rPr>
          <w:rFonts w:ascii="Times New Roman" w:hAnsi="Times New Roman"/>
          <w:szCs w:val="24"/>
        </w:rPr>
        <w:t>.</w:t>
      </w:r>
      <w:r w:rsidR="00432A60" w:rsidRPr="007F5D87">
        <w:rPr>
          <w:rFonts w:ascii="Times New Roman" w:hAnsi="Times New Roman"/>
          <w:szCs w:val="24"/>
        </w:rPr>
        <w:t xml:space="preserve"> </w:t>
      </w:r>
      <w:r w:rsidR="009437CB">
        <w:rPr>
          <w:rFonts w:ascii="Times New Roman" w:hAnsi="Times New Roman"/>
          <w:szCs w:val="24"/>
        </w:rPr>
        <w:t xml:space="preserve">Our findings show that </w:t>
      </w:r>
      <w:r w:rsidR="00E85D4B" w:rsidRPr="00FE139D">
        <w:rPr>
          <w:rFonts w:ascii="Times New Roman" w:hAnsi="Times New Roman"/>
          <w:color w:val="FF0000"/>
          <w:szCs w:val="24"/>
        </w:rPr>
        <w:t xml:space="preserve">smart </w:t>
      </w:r>
      <w:r w:rsidR="00CB08F1" w:rsidRPr="00FE139D">
        <w:rPr>
          <w:rFonts w:ascii="Times New Roman" w:hAnsi="Times New Roman"/>
          <w:color w:val="FF0000"/>
          <w:szCs w:val="24"/>
        </w:rPr>
        <w:t>local</w:t>
      </w:r>
      <w:r w:rsidR="005D7719" w:rsidRPr="00FE139D">
        <w:rPr>
          <w:rFonts w:ascii="Times New Roman" w:hAnsi="Times New Roman"/>
          <w:color w:val="FF0000"/>
          <w:szCs w:val="24"/>
        </w:rPr>
        <w:t xml:space="preserve"> leadership</w:t>
      </w:r>
      <w:r w:rsidR="009437CB" w:rsidRPr="00FE139D">
        <w:rPr>
          <w:rFonts w:ascii="Times New Roman" w:hAnsi="Times New Roman"/>
          <w:color w:val="FF0000"/>
          <w:szCs w:val="24"/>
        </w:rPr>
        <w:t xml:space="preserve">, an effective organizing strategy, and involvement of a suitable ‘core group’ </w:t>
      </w:r>
      <w:r w:rsidR="005D7719" w:rsidRPr="00FE139D">
        <w:rPr>
          <w:rFonts w:ascii="Times New Roman" w:hAnsi="Times New Roman"/>
          <w:color w:val="FF0000"/>
          <w:szCs w:val="24"/>
        </w:rPr>
        <w:t xml:space="preserve">was </w:t>
      </w:r>
      <w:r w:rsidR="00CB08F1" w:rsidRPr="00FE139D">
        <w:rPr>
          <w:rFonts w:ascii="Times New Roman" w:hAnsi="Times New Roman"/>
          <w:color w:val="FF0000"/>
          <w:szCs w:val="24"/>
        </w:rPr>
        <w:t>crucial</w:t>
      </w:r>
      <w:r w:rsidR="006A0649" w:rsidRPr="007F5D87">
        <w:rPr>
          <w:rFonts w:ascii="Times New Roman" w:hAnsi="Times New Roman"/>
          <w:szCs w:val="24"/>
        </w:rPr>
        <w:t xml:space="preserve">. The strategy of </w:t>
      </w:r>
      <w:r w:rsidR="00CB08F1">
        <w:rPr>
          <w:rFonts w:ascii="Times New Roman" w:hAnsi="Times New Roman"/>
          <w:szCs w:val="24"/>
        </w:rPr>
        <w:t xml:space="preserve">mobilizing </w:t>
      </w:r>
      <w:r w:rsidR="00967BA2">
        <w:rPr>
          <w:rFonts w:ascii="Times New Roman" w:hAnsi="Times New Roman"/>
          <w:szCs w:val="24"/>
        </w:rPr>
        <w:t>this</w:t>
      </w:r>
      <w:r w:rsidR="009437CB">
        <w:rPr>
          <w:rFonts w:ascii="Times New Roman" w:hAnsi="Times New Roman"/>
          <w:szCs w:val="24"/>
        </w:rPr>
        <w:t xml:space="preserve"> core group, of </w:t>
      </w:r>
      <w:r w:rsidR="00E85D4B">
        <w:rPr>
          <w:rFonts w:ascii="Times New Roman" w:hAnsi="Times New Roman"/>
          <w:szCs w:val="24"/>
        </w:rPr>
        <w:t xml:space="preserve">empowering them with </w:t>
      </w:r>
      <w:r w:rsidR="009437CB">
        <w:rPr>
          <w:rFonts w:ascii="Times New Roman" w:hAnsi="Times New Roman"/>
          <w:szCs w:val="24"/>
        </w:rPr>
        <w:t xml:space="preserve">decision-making </w:t>
      </w:r>
      <w:r w:rsidR="00E85D4B">
        <w:rPr>
          <w:rFonts w:ascii="Times New Roman" w:hAnsi="Times New Roman"/>
          <w:szCs w:val="24"/>
        </w:rPr>
        <w:t>righ</w:t>
      </w:r>
      <w:r w:rsidR="009437CB">
        <w:rPr>
          <w:rFonts w:ascii="Times New Roman" w:hAnsi="Times New Roman"/>
          <w:szCs w:val="24"/>
        </w:rPr>
        <w:t>ts</w:t>
      </w:r>
      <w:r w:rsidR="00E85D4B">
        <w:rPr>
          <w:rFonts w:ascii="Times New Roman" w:hAnsi="Times New Roman"/>
          <w:szCs w:val="24"/>
        </w:rPr>
        <w:t>,</w:t>
      </w:r>
      <w:r w:rsidR="009437CB">
        <w:rPr>
          <w:rFonts w:ascii="Times New Roman" w:hAnsi="Times New Roman"/>
          <w:szCs w:val="24"/>
        </w:rPr>
        <w:t xml:space="preserve"> and supporting their volunteered role </w:t>
      </w:r>
      <w:r w:rsidR="006A0649" w:rsidRPr="007F5D87">
        <w:rPr>
          <w:rFonts w:ascii="Times New Roman" w:hAnsi="Times New Roman"/>
          <w:szCs w:val="24"/>
        </w:rPr>
        <w:t xml:space="preserve">as </w:t>
      </w:r>
      <w:r w:rsidR="00CB08F1">
        <w:rPr>
          <w:rFonts w:ascii="Times New Roman" w:hAnsi="Times New Roman"/>
          <w:szCs w:val="24"/>
        </w:rPr>
        <w:t>a ‘</w:t>
      </w:r>
      <w:r w:rsidR="006A0649" w:rsidRPr="007F5D87">
        <w:rPr>
          <w:rFonts w:ascii="Times New Roman" w:hAnsi="Times New Roman"/>
          <w:szCs w:val="24"/>
        </w:rPr>
        <w:t>bridg</w:t>
      </w:r>
      <w:r w:rsidR="00CB08F1">
        <w:rPr>
          <w:rFonts w:ascii="Times New Roman" w:hAnsi="Times New Roman"/>
          <w:szCs w:val="24"/>
        </w:rPr>
        <w:t xml:space="preserve">e </w:t>
      </w:r>
      <w:r w:rsidR="006A0649" w:rsidRPr="007F5D87">
        <w:rPr>
          <w:rFonts w:ascii="Times New Roman" w:hAnsi="Times New Roman"/>
          <w:szCs w:val="24"/>
        </w:rPr>
        <w:t>and platform</w:t>
      </w:r>
      <w:r w:rsidR="00CB08F1">
        <w:rPr>
          <w:rFonts w:ascii="Times New Roman" w:hAnsi="Times New Roman"/>
          <w:szCs w:val="24"/>
        </w:rPr>
        <w:t>’</w:t>
      </w:r>
      <w:r w:rsidR="006A0649" w:rsidRPr="007F5D87">
        <w:rPr>
          <w:rFonts w:ascii="Times New Roman" w:hAnsi="Times New Roman"/>
          <w:szCs w:val="24"/>
        </w:rPr>
        <w:t xml:space="preserve"> connecting the village cadres and villagers, significantly reduced the enforc</w:t>
      </w:r>
      <w:r w:rsidR="00CB08F1">
        <w:rPr>
          <w:rFonts w:ascii="Times New Roman" w:hAnsi="Times New Roman"/>
          <w:szCs w:val="24"/>
        </w:rPr>
        <w:t>ement and</w:t>
      </w:r>
      <w:r w:rsidR="006A0649" w:rsidRPr="007F5D87">
        <w:rPr>
          <w:rFonts w:ascii="Times New Roman" w:hAnsi="Times New Roman"/>
          <w:szCs w:val="24"/>
        </w:rPr>
        <w:t xml:space="preserve"> monitoring cost</w:t>
      </w:r>
      <w:r w:rsidR="00CB08F1">
        <w:rPr>
          <w:rFonts w:ascii="Times New Roman" w:hAnsi="Times New Roman"/>
          <w:szCs w:val="24"/>
        </w:rPr>
        <w:t>s</w:t>
      </w:r>
      <w:r w:rsidR="006A0649" w:rsidRPr="007F5D87">
        <w:rPr>
          <w:rFonts w:ascii="Times New Roman" w:hAnsi="Times New Roman"/>
          <w:szCs w:val="24"/>
        </w:rPr>
        <w:t xml:space="preserve">, </w:t>
      </w:r>
      <w:r w:rsidR="00CE5579">
        <w:rPr>
          <w:rFonts w:ascii="Times New Roman" w:hAnsi="Times New Roman"/>
          <w:szCs w:val="24"/>
        </w:rPr>
        <w:t>controlled</w:t>
      </w:r>
      <w:r w:rsidR="006A0649" w:rsidRPr="007F5D87">
        <w:rPr>
          <w:rFonts w:ascii="Times New Roman" w:hAnsi="Times New Roman"/>
          <w:szCs w:val="24"/>
        </w:rPr>
        <w:t xml:space="preserve"> free rider problems</w:t>
      </w:r>
      <w:r w:rsidR="00CE5579">
        <w:rPr>
          <w:rFonts w:ascii="Times New Roman" w:hAnsi="Times New Roman"/>
          <w:szCs w:val="24"/>
        </w:rPr>
        <w:t>,</w:t>
      </w:r>
      <w:r w:rsidR="006A0649" w:rsidRPr="007F5D87">
        <w:rPr>
          <w:rFonts w:ascii="Times New Roman" w:hAnsi="Times New Roman"/>
          <w:szCs w:val="24"/>
        </w:rPr>
        <w:t xml:space="preserve"> and gain</w:t>
      </w:r>
      <w:r w:rsidR="00CE5579">
        <w:rPr>
          <w:rFonts w:ascii="Times New Roman" w:hAnsi="Times New Roman"/>
          <w:szCs w:val="24"/>
        </w:rPr>
        <w:t>ed</w:t>
      </w:r>
      <w:r w:rsidR="006A0649" w:rsidRPr="007F5D87">
        <w:rPr>
          <w:rFonts w:ascii="Times New Roman" w:hAnsi="Times New Roman"/>
          <w:szCs w:val="24"/>
        </w:rPr>
        <w:t xml:space="preserve"> public support</w:t>
      </w:r>
      <w:r w:rsidR="009437CB">
        <w:rPr>
          <w:rFonts w:ascii="Times New Roman" w:hAnsi="Times New Roman"/>
          <w:szCs w:val="24"/>
        </w:rPr>
        <w:t xml:space="preserve"> and participation, leading to a stable </w:t>
      </w:r>
      <w:r w:rsidR="00EB1483">
        <w:rPr>
          <w:rFonts w:ascii="Times New Roman" w:hAnsi="Times New Roman"/>
          <w:szCs w:val="24"/>
        </w:rPr>
        <w:t xml:space="preserve">and sustainable </w:t>
      </w:r>
      <w:r w:rsidR="009437CB">
        <w:rPr>
          <w:rFonts w:ascii="Times New Roman" w:hAnsi="Times New Roman"/>
          <w:szCs w:val="24"/>
        </w:rPr>
        <w:t>solution</w:t>
      </w:r>
      <w:r w:rsidR="006A0649" w:rsidRPr="007F5D87">
        <w:rPr>
          <w:rFonts w:ascii="Times New Roman" w:hAnsi="Times New Roman"/>
          <w:szCs w:val="24"/>
        </w:rPr>
        <w:t xml:space="preserve">. </w:t>
      </w:r>
      <w:r w:rsidR="00937106">
        <w:rPr>
          <w:rFonts w:ascii="Times New Roman" w:hAnsi="Times New Roman"/>
          <w:szCs w:val="24"/>
        </w:rPr>
        <w:t>Our findings illustrate specific principles that appl</w:t>
      </w:r>
      <w:r w:rsidR="00EB1483">
        <w:rPr>
          <w:rFonts w:ascii="Times New Roman" w:hAnsi="Times New Roman"/>
          <w:szCs w:val="24"/>
        </w:rPr>
        <w:t>y to</w:t>
      </w:r>
      <w:r w:rsidR="00937106">
        <w:rPr>
          <w:rFonts w:ascii="Times New Roman" w:hAnsi="Times New Roman"/>
          <w:szCs w:val="24"/>
        </w:rPr>
        <w:t xml:space="preserve"> many cases in China, and general principles </w:t>
      </w:r>
      <w:r w:rsidR="00297130">
        <w:rPr>
          <w:rFonts w:ascii="Times New Roman" w:hAnsi="Times New Roman"/>
          <w:szCs w:val="24"/>
        </w:rPr>
        <w:t xml:space="preserve">that </w:t>
      </w:r>
      <w:r w:rsidR="00937106">
        <w:rPr>
          <w:rFonts w:ascii="Times New Roman" w:hAnsi="Times New Roman"/>
          <w:szCs w:val="24"/>
        </w:rPr>
        <w:t xml:space="preserve">are likely </w:t>
      </w:r>
      <w:r w:rsidR="00297130">
        <w:rPr>
          <w:rFonts w:ascii="Times New Roman" w:hAnsi="Times New Roman"/>
          <w:szCs w:val="24"/>
        </w:rPr>
        <w:t xml:space="preserve">to be </w:t>
      </w:r>
      <w:r w:rsidR="00937106">
        <w:rPr>
          <w:rFonts w:ascii="Times New Roman" w:hAnsi="Times New Roman"/>
          <w:szCs w:val="24"/>
        </w:rPr>
        <w:t xml:space="preserve">applicable </w:t>
      </w:r>
      <w:r w:rsidR="00297130">
        <w:rPr>
          <w:rFonts w:ascii="Times New Roman" w:hAnsi="Times New Roman"/>
          <w:szCs w:val="24"/>
        </w:rPr>
        <w:t xml:space="preserve">more widely. </w:t>
      </w:r>
    </w:p>
    <w:p w14:paraId="6CA40D5C" w14:textId="63F1398A" w:rsidR="00553457" w:rsidRPr="007F5D87" w:rsidRDefault="00553457" w:rsidP="007F5D87">
      <w:pPr>
        <w:rPr>
          <w:rFonts w:ascii="Times New Roman" w:hAnsi="Times New Roman"/>
          <w:szCs w:val="24"/>
        </w:rPr>
      </w:pPr>
    </w:p>
    <w:p w14:paraId="6CA18372" w14:textId="4A3B6A99" w:rsidR="00553457" w:rsidRPr="007F5D87" w:rsidRDefault="00553457" w:rsidP="007F5D87">
      <w:pPr>
        <w:rPr>
          <w:rFonts w:ascii="Times New Roman" w:hAnsi="Times New Roman"/>
          <w:szCs w:val="24"/>
        </w:rPr>
      </w:pPr>
      <w:r w:rsidRPr="007F5D87">
        <w:rPr>
          <w:rFonts w:ascii="Times New Roman" w:hAnsi="Times New Roman"/>
          <w:b/>
          <w:szCs w:val="24"/>
        </w:rPr>
        <w:t>Keywords:</w:t>
      </w:r>
      <w:r w:rsidRPr="007F5D87">
        <w:rPr>
          <w:rFonts w:ascii="Times New Roman" w:hAnsi="Times New Roman"/>
          <w:szCs w:val="24"/>
        </w:rPr>
        <w:t xml:space="preserve"> </w:t>
      </w:r>
      <w:r w:rsidR="00622349">
        <w:rPr>
          <w:rFonts w:ascii="Times New Roman" w:hAnsi="Times New Roman"/>
          <w:szCs w:val="24"/>
        </w:rPr>
        <w:t xml:space="preserve">distribution of responsibility, </w:t>
      </w:r>
      <w:r w:rsidR="00636C05" w:rsidRPr="007F5D87">
        <w:rPr>
          <w:rFonts w:ascii="Times New Roman" w:hAnsi="Times New Roman"/>
          <w:szCs w:val="24"/>
        </w:rPr>
        <w:t xml:space="preserve">rural depopulation, collective </w:t>
      </w:r>
      <w:r w:rsidR="00636C05">
        <w:rPr>
          <w:rFonts w:ascii="Times New Roman" w:hAnsi="Times New Roman"/>
          <w:szCs w:val="24"/>
        </w:rPr>
        <w:t>a</w:t>
      </w:r>
      <w:r w:rsidR="00636C05" w:rsidRPr="007F5D87">
        <w:rPr>
          <w:rFonts w:ascii="Times New Roman" w:hAnsi="Times New Roman"/>
          <w:szCs w:val="24"/>
        </w:rPr>
        <w:t xml:space="preserve">ction, </w:t>
      </w:r>
      <w:r w:rsidR="00636C05">
        <w:rPr>
          <w:rFonts w:ascii="Times New Roman" w:hAnsi="Times New Roman"/>
          <w:szCs w:val="24"/>
        </w:rPr>
        <w:t>r</w:t>
      </w:r>
      <w:r w:rsidR="00636C05" w:rsidRPr="007F5D87">
        <w:rPr>
          <w:rFonts w:ascii="Times New Roman" w:hAnsi="Times New Roman"/>
          <w:szCs w:val="24"/>
        </w:rPr>
        <w:t xml:space="preserve">ural </w:t>
      </w:r>
      <w:r w:rsidR="00636C05">
        <w:rPr>
          <w:rFonts w:ascii="Times New Roman" w:hAnsi="Times New Roman"/>
          <w:szCs w:val="24"/>
        </w:rPr>
        <w:t>e</w:t>
      </w:r>
      <w:r w:rsidR="00636C05" w:rsidRPr="007F5D87">
        <w:rPr>
          <w:rFonts w:ascii="Times New Roman" w:hAnsi="Times New Roman"/>
          <w:szCs w:val="24"/>
        </w:rPr>
        <w:t>nvironmental management,</w:t>
      </w:r>
      <w:r w:rsidR="00622349">
        <w:rPr>
          <w:rFonts w:ascii="Times New Roman" w:hAnsi="Times New Roman"/>
          <w:szCs w:val="24"/>
        </w:rPr>
        <w:t xml:space="preserve"> </w:t>
      </w:r>
      <w:r w:rsidR="00045E71">
        <w:rPr>
          <w:rFonts w:ascii="Times New Roman" w:hAnsi="Times New Roman"/>
          <w:szCs w:val="24"/>
        </w:rPr>
        <w:t>elderly</w:t>
      </w:r>
      <w:r w:rsidR="00636C05" w:rsidRPr="007F5D87">
        <w:rPr>
          <w:rFonts w:ascii="Times New Roman" w:hAnsi="Times New Roman"/>
          <w:szCs w:val="24"/>
        </w:rPr>
        <w:t xml:space="preserve"> </w:t>
      </w:r>
      <w:r w:rsidR="00BA14EC">
        <w:rPr>
          <w:rFonts w:ascii="Times New Roman" w:hAnsi="Times New Roman"/>
          <w:szCs w:val="24"/>
        </w:rPr>
        <w:t>Party</w:t>
      </w:r>
      <w:r w:rsidR="00636C05" w:rsidRPr="007F5D87">
        <w:rPr>
          <w:rFonts w:ascii="Times New Roman" w:hAnsi="Times New Roman"/>
          <w:szCs w:val="24"/>
        </w:rPr>
        <w:t xml:space="preserve"> member</w:t>
      </w:r>
    </w:p>
    <w:p w14:paraId="0B3CA487" w14:textId="77777777" w:rsidR="000D5748" w:rsidRPr="00E02B69" w:rsidRDefault="000D5748" w:rsidP="007F5D87">
      <w:pPr>
        <w:ind w:firstLine="360"/>
        <w:rPr>
          <w:rFonts w:ascii="Times New Roman" w:hAnsi="Times New Roman"/>
          <w:sz w:val="18"/>
          <w:szCs w:val="24"/>
        </w:rPr>
      </w:pPr>
    </w:p>
    <w:p w14:paraId="3080891D" w14:textId="77777777" w:rsidR="005C5B6B" w:rsidRPr="00282D9A" w:rsidRDefault="005C5B6B" w:rsidP="005E7480">
      <w:pPr>
        <w:pStyle w:val="1"/>
        <w:rPr>
          <w:color w:val="auto"/>
        </w:rPr>
      </w:pPr>
      <w:r w:rsidRPr="00282D9A">
        <w:rPr>
          <w:color w:val="auto"/>
        </w:rPr>
        <w:t>Introduction</w:t>
      </w:r>
    </w:p>
    <w:p w14:paraId="4E18EE9B" w14:textId="08D88079" w:rsidR="0006232F" w:rsidRDefault="000F5005" w:rsidP="007F5D87">
      <w:pPr>
        <w:rPr>
          <w:rFonts w:ascii="Times New Roman" w:hAnsi="Times New Roman"/>
          <w:szCs w:val="24"/>
        </w:rPr>
      </w:pPr>
      <w:r>
        <w:rPr>
          <w:rFonts w:ascii="Times New Roman" w:hAnsi="Times New Roman"/>
          <w:szCs w:val="24"/>
        </w:rPr>
        <w:t>China has been</w:t>
      </w:r>
      <w:r w:rsidRPr="00502CB5">
        <w:rPr>
          <w:rFonts w:ascii="Times New Roman" w:hAnsi="Times New Roman"/>
          <w:color w:val="FF0000"/>
          <w:szCs w:val="24"/>
        </w:rPr>
        <w:t xml:space="preserve"> </w:t>
      </w:r>
      <w:r w:rsidR="00C535F5" w:rsidRPr="00502CB5">
        <w:rPr>
          <w:rFonts w:ascii="Times New Roman" w:hAnsi="Times New Roman"/>
          <w:color w:val="FF0000"/>
          <w:szCs w:val="24"/>
        </w:rPr>
        <w:t xml:space="preserve">in the process of </w:t>
      </w:r>
      <w:r>
        <w:rPr>
          <w:rFonts w:ascii="Times New Roman" w:hAnsi="Times New Roman"/>
          <w:szCs w:val="24"/>
        </w:rPr>
        <w:t xml:space="preserve">rapid urbanization for </w:t>
      </w:r>
      <w:r w:rsidR="00BB4116">
        <w:rPr>
          <w:rFonts w:ascii="Times New Roman" w:hAnsi="Times New Roman"/>
          <w:szCs w:val="24"/>
        </w:rPr>
        <w:t xml:space="preserve">many </w:t>
      </w:r>
      <w:r>
        <w:rPr>
          <w:rFonts w:ascii="Times New Roman" w:hAnsi="Times New Roman"/>
          <w:szCs w:val="24"/>
        </w:rPr>
        <w:t xml:space="preserve">years, </w:t>
      </w:r>
      <w:r w:rsidRPr="00E02B69">
        <w:rPr>
          <w:rFonts w:ascii="Times New Roman" w:hAnsi="Times New Roman"/>
          <w:szCs w:val="24"/>
        </w:rPr>
        <w:t xml:space="preserve">accompanied by a </w:t>
      </w:r>
      <w:proofErr w:type="spellStart"/>
      <w:r w:rsidRPr="00E02B69">
        <w:rPr>
          <w:rFonts w:ascii="Times New Roman" w:hAnsi="Times New Roman"/>
          <w:szCs w:val="24"/>
        </w:rPr>
        <w:t>spatio</w:t>
      </w:r>
      <w:proofErr w:type="spellEnd"/>
      <w:r w:rsidRPr="00E02B69">
        <w:rPr>
          <w:rFonts w:ascii="Times New Roman" w:hAnsi="Times New Roman"/>
          <w:szCs w:val="24"/>
        </w:rPr>
        <w:t>-</w:t>
      </w:r>
      <w:r w:rsidRPr="00E02B69">
        <w:rPr>
          <w:rFonts w:ascii="Times New Roman" w:hAnsi="Times New Roman"/>
          <w:szCs w:val="24"/>
        </w:rPr>
        <w:lastRenderedPageBreak/>
        <w:t xml:space="preserve">temporal rural-urban </w:t>
      </w:r>
      <w:bookmarkStart w:id="1" w:name="OLE_LINK3"/>
      <w:bookmarkStart w:id="2" w:name="OLE_LINK4"/>
      <w:r w:rsidRPr="00E02B69">
        <w:rPr>
          <w:rFonts w:ascii="Times New Roman" w:hAnsi="Times New Roman"/>
          <w:szCs w:val="24"/>
        </w:rPr>
        <w:t>migration</w:t>
      </w:r>
      <w:r>
        <w:rPr>
          <w:rFonts w:ascii="Times New Roman" w:hAnsi="Times New Roman"/>
          <w:szCs w:val="24"/>
        </w:rPr>
        <w:t xml:space="preserve"> </w:t>
      </w:r>
      <w:r w:rsidRPr="00E02B69">
        <w:rPr>
          <w:rFonts w:ascii="Times New Roman" w:hAnsi="Times New Roman"/>
          <w:szCs w:val="24"/>
        </w:rPr>
        <w:t>(</w:t>
      </w:r>
      <w:bookmarkEnd w:id="1"/>
      <w:bookmarkEnd w:id="2"/>
      <w:r w:rsidRPr="00E02B69">
        <w:rPr>
          <w:rFonts w:ascii="Times New Roman" w:hAnsi="Times New Roman"/>
        </w:rPr>
        <w:t>Wang et al., 2016</w:t>
      </w:r>
      <w:r w:rsidRPr="00E02B69">
        <w:rPr>
          <w:rFonts w:ascii="Times New Roman" w:hAnsi="Times New Roman"/>
          <w:szCs w:val="24"/>
        </w:rPr>
        <w:t>)</w:t>
      </w:r>
      <w:r>
        <w:rPr>
          <w:rFonts w:ascii="Times New Roman" w:hAnsi="Times New Roman"/>
          <w:szCs w:val="24"/>
        </w:rPr>
        <w:t xml:space="preserve"> which </w:t>
      </w:r>
      <w:r w:rsidR="001664D4" w:rsidRPr="00E02B69">
        <w:rPr>
          <w:rFonts w:ascii="Times New Roman" w:hAnsi="Times New Roman"/>
          <w:szCs w:val="24"/>
        </w:rPr>
        <w:t xml:space="preserve">has </w:t>
      </w:r>
      <w:r>
        <w:rPr>
          <w:rFonts w:ascii="Times New Roman" w:hAnsi="Times New Roman"/>
          <w:szCs w:val="24"/>
        </w:rPr>
        <w:t>led to con</w:t>
      </w:r>
      <w:r w:rsidR="00DC5FAA" w:rsidRPr="00E02B69">
        <w:rPr>
          <w:rFonts w:ascii="Times New Roman" w:hAnsi="Times New Roman"/>
          <w:szCs w:val="24"/>
        </w:rPr>
        <w:t xml:space="preserve">tinuous </w:t>
      </w:r>
      <w:r w:rsidR="007B58FD">
        <w:rPr>
          <w:rFonts w:ascii="Times New Roman" w:hAnsi="Times New Roman"/>
          <w:szCs w:val="24"/>
        </w:rPr>
        <w:t xml:space="preserve">significant </w:t>
      </w:r>
      <w:r w:rsidR="00DC447A" w:rsidRPr="00E02B69">
        <w:rPr>
          <w:rFonts w:ascii="Times New Roman" w:hAnsi="Times New Roman"/>
          <w:szCs w:val="24"/>
        </w:rPr>
        <w:t>depopulation</w:t>
      </w:r>
      <w:r w:rsidR="00451069">
        <w:rPr>
          <w:rFonts w:ascii="Times New Roman" w:hAnsi="Times New Roman"/>
          <w:szCs w:val="24"/>
        </w:rPr>
        <w:t>,</w:t>
      </w:r>
      <w:r>
        <w:rPr>
          <w:rFonts w:ascii="Times New Roman" w:hAnsi="Times New Roman"/>
          <w:szCs w:val="24"/>
        </w:rPr>
        <w:t xml:space="preserve"> economic stagnation </w:t>
      </w:r>
      <w:r w:rsidR="00451069">
        <w:rPr>
          <w:rFonts w:ascii="Times New Roman" w:hAnsi="Times New Roman"/>
          <w:szCs w:val="24"/>
        </w:rPr>
        <w:t xml:space="preserve">and structural changes </w:t>
      </w:r>
      <w:r>
        <w:rPr>
          <w:rFonts w:ascii="Times New Roman" w:hAnsi="Times New Roman"/>
          <w:szCs w:val="24"/>
        </w:rPr>
        <w:t xml:space="preserve">in rural areas </w:t>
      </w:r>
      <w:r w:rsidR="00AD4903" w:rsidRPr="00E02B69">
        <w:rPr>
          <w:rFonts w:ascii="Times New Roman" w:hAnsi="Times New Roman"/>
          <w:szCs w:val="24"/>
        </w:rPr>
        <w:t>(</w:t>
      </w:r>
      <w:proofErr w:type="spellStart"/>
      <w:r w:rsidR="00AD4903" w:rsidRPr="00E02B69">
        <w:rPr>
          <w:rFonts w:ascii="Times New Roman" w:hAnsi="Times New Roman"/>
          <w:szCs w:val="24"/>
        </w:rPr>
        <w:t>Carr</w:t>
      </w:r>
      <w:proofErr w:type="spellEnd"/>
      <w:r w:rsidR="00AD4903" w:rsidRPr="00E02B69">
        <w:rPr>
          <w:rFonts w:ascii="Times New Roman" w:hAnsi="Times New Roman"/>
          <w:szCs w:val="24"/>
        </w:rPr>
        <w:t xml:space="preserve"> and Kefalas, 2009;</w:t>
      </w:r>
      <w:r w:rsidR="00AD4903" w:rsidRPr="00E02B69">
        <w:rPr>
          <w:rFonts w:ascii="Times New Roman" w:hAnsi="Times New Roman"/>
          <w:sz w:val="18"/>
        </w:rPr>
        <w:t xml:space="preserve"> </w:t>
      </w:r>
      <w:r w:rsidR="00AD4903" w:rsidRPr="00E02B69">
        <w:rPr>
          <w:rFonts w:ascii="Times New Roman" w:hAnsi="Times New Roman"/>
          <w:szCs w:val="24"/>
        </w:rPr>
        <w:t>Long et al., 2011</w:t>
      </w:r>
      <w:r>
        <w:rPr>
          <w:rFonts w:ascii="Times New Roman" w:hAnsi="Times New Roman"/>
          <w:szCs w:val="24"/>
        </w:rPr>
        <w:t>;</w:t>
      </w:r>
      <w:bookmarkStart w:id="3" w:name="OLE_LINK1"/>
      <w:bookmarkStart w:id="4" w:name="OLE_LINK2"/>
      <w:r w:rsidR="00064487" w:rsidRPr="00E02B69">
        <w:rPr>
          <w:rFonts w:ascii="Times New Roman" w:hAnsi="Times New Roman"/>
          <w:szCs w:val="24"/>
        </w:rPr>
        <w:t xml:space="preserve"> </w:t>
      </w:r>
      <w:bookmarkEnd w:id="3"/>
      <w:bookmarkEnd w:id="4"/>
      <w:r w:rsidR="00451069">
        <w:rPr>
          <w:rFonts w:ascii="Times New Roman" w:hAnsi="Times New Roman"/>
          <w:szCs w:val="24"/>
        </w:rPr>
        <w:t xml:space="preserve">Kan, 2016; </w:t>
      </w:r>
      <w:r w:rsidR="009409C5" w:rsidRPr="00E02B69">
        <w:rPr>
          <w:rFonts w:ascii="Times New Roman" w:hAnsi="Times New Roman"/>
          <w:szCs w:val="24"/>
        </w:rPr>
        <w:t>Liu and Li,</w:t>
      </w:r>
      <w:r w:rsidR="00874D8E">
        <w:rPr>
          <w:rFonts w:ascii="Times New Roman" w:hAnsi="Times New Roman"/>
          <w:szCs w:val="24"/>
        </w:rPr>
        <w:t xml:space="preserve"> </w:t>
      </w:r>
      <w:r w:rsidR="009409C5" w:rsidRPr="00E02B69">
        <w:rPr>
          <w:rFonts w:ascii="Times New Roman" w:hAnsi="Times New Roman"/>
          <w:szCs w:val="24"/>
        </w:rPr>
        <w:t>2017</w:t>
      </w:r>
      <w:r w:rsidR="002E370B" w:rsidRPr="00E02B69">
        <w:rPr>
          <w:rFonts w:ascii="Times New Roman" w:hAnsi="Times New Roman"/>
          <w:szCs w:val="24"/>
        </w:rPr>
        <w:t>)</w:t>
      </w:r>
      <w:r w:rsidR="008F4FEB" w:rsidRPr="00502CB5">
        <w:rPr>
          <w:rFonts w:ascii="Times New Roman" w:hAnsi="Times New Roman"/>
          <w:color w:val="FF0000"/>
          <w:szCs w:val="24"/>
        </w:rPr>
        <w:t>, including the decline of collectively-</w:t>
      </w:r>
      <w:proofErr w:type="spellStart"/>
      <w:r w:rsidR="008F4FEB" w:rsidRPr="00502CB5">
        <w:rPr>
          <w:rFonts w:ascii="Times New Roman" w:hAnsi="Times New Roman"/>
          <w:color w:val="FF0000"/>
          <w:szCs w:val="24"/>
        </w:rPr>
        <w:t>organised</w:t>
      </w:r>
      <w:proofErr w:type="spellEnd"/>
      <w:r w:rsidR="008F4FEB" w:rsidRPr="00502CB5">
        <w:rPr>
          <w:rFonts w:ascii="Times New Roman" w:hAnsi="Times New Roman"/>
          <w:color w:val="FF0000"/>
          <w:szCs w:val="24"/>
        </w:rPr>
        <w:t xml:space="preserve"> public services such as road and bridge maintenance (</w:t>
      </w:r>
      <w:r w:rsidR="004C10AC" w:rsidRPr="00502CB5">
        <w:rPr>
          <w:rFonts w:ascii="Times New Roman" w:hAnsi="Times New Roman"/>
          <w:color w:val="FF0000"/>
          <w:szCs w:val="24"/>
        </w:rPr>
        <w:t>Liu and Ravenscroft, 2016, 2017)</w:t>
      </w:r>
      <w:r w:rsidR="00B82FB4" w:rsidRPr="00E02B69">
        <w:rPr>
          <w:rFonts w:ascii="Times New Roman" w:hAnsi="Times New Roman"/>
        </w:rPr>
        <w:t>.</w:t>
      </w:r>
      <w:r w:rsidR="00064487" w:rsidRPr="00E02B69">
        <w:rPr>
          <w:rFonts w:ascii="Times New Roman" w:hAnsi="Times New Roman"/>
          <w:szCs w:val="24"/>
        </w:rPr>
        <w:t xml:space="preserve"> </w:t>
      </w:r>
      <w:r w:rsidR="00BB4116">
        <w:rPr>
          <w:rFonts w:ascii="Times New Roman" w:hAnsi="Times New Roman"/>
          <w:szCs w:val="24"/>
        </w:rPr>
        <w:t>Despite</w:t>
      </w:r>
      <w:r>
        <w:rPr>
          <w:rFonts w:ascii="Times New Roman" w:hAnsi="Times New Roman"/>
          <w:szCs w:val="24"/>
        </w:rPr>
        <w:t xml:space="preserve"> </w:t>
      </w:r>
      <w:r w:rsidR="00BB4116">
        <w:rPr>
          <w:rFonts w:ascii="Times New Roman" w:hAnsi="Times New Roman"/>
          <w:szCs w:val="24"/>
        </w:rPr>
        <w:t xml:space="preserve">considerable </w:t>
      </w:r>
      <w:r>
        <w:rPr>
          <w:rFonts w:ascii="Times New Roman" w:hAnsi="Times New Roman"/>
          <w:szCs w:val="24"/>
        </w:rPr>
        <w:t>efforts to support rural development</w:t>
      </w:r>
      <w:r w:rsidR="00BD0416">
        <w:rPr>
          <w:rFonts w:ascii="Times New Roman" w:hAnsi="Times New Roman"/>
          <w:szCs w:val="24"/>
        </w:rPr>
        <w:t xml:space="preserve"> </w:t>
      </w:r>
      <w:r w:rsidR="00BD0416" w:rsidRPr="00E02B69">
        <w:rPr>
          <w:rFonts w:ascii="Times New Roman" w:hAnsi="Times New Roman"/>
          <w:szCs w:val="24"/>
        </w:rPr>
        <w:t>(Long et al., 2011; Li et al., 2011)</w:t>
      </w:r>
      <w:r>
        <w:rPr>
          <w:rFonts w:ascii="Times New Roman" w:hAnsi="Times New Roman"/>
          <w:szCs w:val="24"/>
        </w:rPr>
        <w:t xml:space="preserve">, </w:t>
      </w:r>
      <w:r w:rsidR="00A63235">
        <w:rPr>
          <w:rFonts w:ascii="Times New Roman" w:hAnsi="Times New Roman"/>
          <w:szCs w:val="24"/>
        </w:rPr>
        <w:t>many</w:t>
      </w:r>
      <w:r>
        <w:rPr>
          <w:rFonts w:ascii="Times New Roman" w:hAnsi="Times New Roman"/>
          <w:szCs w:val="24"/>
        </w:rPr>
        <w:t xml:space="preserve"> villages </w:t>
      </w:r>
      <w:r w:rsidR="00BB4116">
        <w:rPr>
          <w:rFonts w:ascii="Times New Roman" w:hAnsi="Times New Roman"/>
          <w:szCs w:val="24"/>
        </w:rPr>
        <w:t>continue to suffer</w:t>
      </w:r>
      <w:r>
        <w:rPr>
          <w:rFonts w:ascii="Times New Roman" w:hAnsi="Times New Roman"/>
          <w:szCs w:val="24"/>
        </w:rPr>
        <w:t xml:space="preserve"> from serious environmental degradation, aging populations</w:t>
      </w:r>
      <w:r w:rsidR="00967BA2">
        <w:rPr>
          <w:rFonts w:ascii="Times New Roman" w:hAnsi="Times New Roman"/>
          <w:szCs w:val="24"/>
        </w:rPr>
        <w:t>,</w:t>
      </w:r>
      <w:r>
        <w:rPr>
          <w:rFonts w:ascii="Times New Roman" w:hAnsi="Times New Roman"/>
          <w:szCs w:val="24"/>
        </w:rPr>
        <w:t xml:space="preserve"> </w:t>
      </w:r>
      <w:r w:rsidR="00BB4116">
        <w:rPr>
          <w:rFonts w:ascii="Times New Roman" w:hAnsi="Times New Roman"/>
          <w:szCs w:val="24"/>
        </w:rPr>
        <w:t>and</w:t>
      </w:r>
      <w:r>
        <w:rPr>
          <w:rFonts w:ascii="Times New Roman" w:hAnsi="Times New Roman"/>
          <w:szCs w:val="24"/>
        </w:rPr>
        <w:t xml:space="preserve"> </w:t>
      </w:r>
      <w:r w:rsidRPr="0069622E">
        <w:rPr>
          <w:rFonts w:ascii="Times New Roman" w:hAnsi="Times New Roman"/>
          <w:szCs w:val="24"/>
        </w:rPr>
        <w:t>insufficient</w:t>
      </w:r>
      <w:r>
        <w:rPr>
          <w:rFonts w:ascii="Times New Roman" w:hAnsi="Times New Roman"/>
          <w:szCs w:val="24"/>
        </w:rPr>
        <w:t xml:space="preserve"> infrastructure and public </w:t>
      </w:r>
      <w:r w:rsidR="00BD0416">
        <w:rPr>
          <w:rFonts w:ascii="Times New Roman" w:hAnsi="Times New Roman"/>
          <w:szCs w:val="24"/>
        </w:rPr>
        <w:t>services</w:t>
      </w:r>
      <w:r w:rsidR="0006232F">
        <w:rPr>
          <w:rFonts w:ascii="Times New Roman" w:hAnsi="Times New Roman"/>
          <w:szCs w:val="24"/>
        </w:rPr>
        <w:t xml:space="preserve">. </w:t>
      </w:r>
      <w:r w:rsidR="00BB4116">
        <w:rPr>
          <w:rFonts w:ascii="Times New Roman" w:hAnsi="Times New Roman"/>
          <w:szCs w:val="24"/>
        </w:rPr>
        <w:t>In this context</w:t>
      </w:r>
      <w:r w:rsidR="0006232F">
        <w:rPr>
          <w:rFonts w:ascii="Times New Roman" w:hAnsi="Times New Roman"/>
          <w:szCs w:val="24"/>
        </w:rPr>
        <w:t xml:space="preserve">, environmental management </w:t>
      </w:r>
      <w:r w:rsidR="00BB4116">
        <w:rPr>
          <w:rFonts w:ascii="Times New Roman" w:hAnsi="Times New Roman"/>
          <w:szCs w:val="24"/>
        </w:rPr>
        <w:t xml:space="preserve">in </w:t>
      </w:r>
      <w:r w:rsidR="00A63235">
        <w:rPr>
          <w:rFonts w:ascii="Times New Roman" w:hAnsi="Times New Roman"/>
          <w:szCs w:val="24"/>
        </w:rPr>
        <w:t xml:space="preserve">these </w:t>
      </w:r>
      <w:r w:rsidR="00BB4116">
        <w:rPr>
          <w:rFonts w:ascii="Times New Roman" w:hAnsi="Times New Roman"/>
          <w:szCs w:val="24"/>
        </w:rPr>
        <w:t>villages has</w:t>
      </w:r>
      <w:r w:rsidR="0006232F">
        <w:rPr>
          <w:rFonts w:ascii="Times New Roman" w:hAnsi="Times New Roman"/>
          <w:szCs w:val="24"/>
        </w:rPr>
        <w:t xml:space="preserve"> bec</w:t>
      </w:r>
      <w:r w:rsidR="00BB4116">
        <w:rPr>
          <w:rFonts w:ascii="Times New Roman" w:hAnsi="Times New Roman"/>
          <w:szCs w:val="24"/>
        </w:rPr>
        <w:t>o</w:t>
      </w:r>
      <w:r w:rsidR="0006232F">
        <w:rPr>
          <w:rFonts w:ascii="Times New Roman" w:hAnsi="Times New Roman"/>
          <w:szCs w:val="24"/>
        </w:rPr>
        <w:t xml:space="preserve">me a </w:t>
      </w:r>
      <w:r w:rsidR="0006232F" w:rsidRPr="0089520E">
        <w:rPr>
          <w:rFonts w:ascii="Times New Roman" w:hAnsi="Times New Roman"/>
          <w:szCs w:val="24"/>
        </w:rPr>
        <w:t>critical challenge for China’s</w:t>
      </w:r>
      <w:r w:rsidR="0069622E" w:rsidRPr="0089520E">
        <w:rPr>
          <w:rFonts w:ascii="Times New Roman" w:hAnsi="Times New Roman"/>
          <w:szCs w:val="24"/>
        </w:rPr>
        <w:t xml:space="preserve"> rural</w:t>
      </w:r>
      <w:r w:rsidR="0006232F" w:rsidRPr="0089520E">
        <w:rPr>
          <w:rFonts w:ascii="Times New Roman" w:hAnsi="Times New Roman"/>
          <w:szCs w:val="24"/>
        </w:rPr>
        <w:t xml:space="preserve"> sustainable development</w:t>
      </w:r>
      <w:r w:rsidR="0006232F">
        <w:rPr>
          <w:rFonts w:ascii="Times New Roman" w:hAnsi="Times New Roman"/>
          <w:szCs w:val="24"/>
        </w:rPr>
        <w:t>.</w:t>
      </w:r>
    </w:p>
    <w:p w14:paraId="6CB831FD" w14:textId="77777777" w:rsidR="00967BA2" w:rsidRDefault="00967BA2" w:rsidP="007F5D87">
      <w:pPr>
        <w:rPr>
          <w:rFonts w:ascii="Times New Roman" w:hAnsi="Times New Roman"/>
          <w:szCs w:val="24"/>
        </w:rPr>
      </w:pPr>
    </w:p>
    <w:p w14:paraId="02BB75E8" w14:textId="396942A0" w:rsidR="00537F08" w:rsidRDefault="00DB37B3" w:rsidP="007F5D87">
      <w:pPr>
        <w:rPr>
          <w:rFonts w:ascii="Times New Roman" w:hAnsi="Times New Roman"/>
          <w:szCs w:val="28"/>
        </w:rPr>
      </w:pPr>
      <w:r w:rsidRPr="00502CB5">
        <w:rPr>
          <w:rFonts w:ascii="Times New Roman" w:hAnsi="Times New Roman" w:hint="eastAsia"/>
          <w:color w:val="FF0000"/>
          <w:szCs w:val="28"/>
        </w:rPr>
        <w:t>P</w:t>
      </w:r>
      <w:r w:rsidRPr="00502CB5">
        <w:rPr>
          <w:rFonts w:ascii="Times New Roman" w:hAnsi="Times New Roman"/>
          <w:color w:val="FF0000"/>
          <w:szCs w:val="28"/>
        </w:rPr>
        <w:t>art of the problem is that rural environmental management is a type of regional public good</w:t>
      </w:r>
      <w:r w:rsidRPr="00502CB5">
        <w:rPr>
          <w:rFonts w:ascii="Times New Roman" w:hAnsi="Times New Roman"/>
          <w:color w:val="FF0000"/>
        </w:rPr>
        <w:t xml:space="preserve"> (</w:t>
      </w:r>
      <w:r w:rsidRPr="00502CB5">
        <w:rPr>
          <w:rFonts w:ascii="Times New Roman" w:hAnsi="Times New Roman"/>
          <w:color w:val="FF0000"/>
          <w:kern w:val="0"/>
          <w:szCs w:val="21"/>
        </w:rPr>
        <w:t>Mccarthy and Kilic, 2015</w:t>
      </w:r>
      <w:r w:rsidRPr="00502CB5">
        <w:rPr>
          <w:rFonts w:ascii="Times New Roman" w:hAnsi="Times New Roman"/>
          <w:color w:val="FF0000"/>
        </w:rPr>
        <w:t xml:space="preserve">) that involves </w:t>
      </w:r>
      <w:r w:rsidRPr="00502CB5">
        <w:rPr>
          <w:rFonts w:ascii="Times New Roman" w:hAnsi="Times New Roman"/>
          <w:color w:val="FF0000"/>
          <w:szCs w:val="28"/>
        </w:rPr>
        <w:t xml:space="preserve">a multitude of stakeholders as well as the distribution of benefits and responsibilities among them. In China, in the context of rapid urbanization and rural depopulation, the mechanisms for </w:t>
      </w:r>
      <w:r w:rsidR="000A1F3D" w:rsidRPr="00502CB5">
        <w:rPr>
          <w:rFonts w:ascii="Times New Roman" w:hAnsi="Times New Roman"/>
          <w:color w:val="FF0000"/>
          <w:szCs w:val="28"/>
        </w:rPr>
        <w:t xml:space="preserve">the </w:t>
      </w:r>
      <w:r w:rsidRPr="00502CB5">
        <w:rPr>
          <w:rFonts w:ascii="Times New Roman" w:hAnsi="Times New Roman"/>
          <w:color w:val="FF0000"/>
          <w:szCs w:val="28"/>
        </w:rPr>
        <w:t xml:space="preserve">maintenance of such village level public goods has collapsed leaving a situation where stakeholders fight for benefits as well as seeking to escape their responsibilities, leading to the failure of effective environmental management. </w:t>
      </w:r>
      <w:r w:rsidR="00BD0416">
        <w:rPr>
          <w:rFonts w:ascii="Times New Roman" w:hAnsi="Times New Roman"/>
          <w:szCs w:val="28"/>
        </w:rPr>
        <w:t xml:space="preserve">Normally, </w:t>
      </w:r>
      <w:r w:rsidRPr="00502CB5">
        <w:rPr>
          <w:rFonts w:ascii="Times New Roman" w:hAnsi="Times New Roman"/>
          <w:color w:val="FF0000"/>
          <w:szCs w:val="28"/>
        </w:rPr>
        <w:t xml:space="preserve">in China and elsewhere, </w:t>
      </w:r>
      <w:r w:rsidR="0006232F">
        <w:rPr>
          <w:rFonts w:ascii="Times New Roman" w:hAnsi="Times New Roman"/>
          <w:szCs w:val="28"/>
        </w:rPr>
        <w:t xml:space="preserve">environmental management problems </w:t>
      </w:r>
      <w:r w:rsidR="006337F0">
        <w:rPr>
          <w:rFonts w:ascii="Times New Roman" w:hAnsi="Times New Roman"/>
          <w:szCs w:val="28"/>
        </w:rPr>
        <w:t xml:space="preserve">in villages are dealt with via </w:t>
      </w:r>
      <w:r w:rsidR="00EB6930" w:rsidRPr="00502CB5">
        <w:rPr>
          <w:rFonts w:ascii="Times New Roman" w:hAnsi="Times New Roman"/>
          <w:color w:val="FF0000"/>
          <w:szCs w:val="28"/>
        </w:rPr>
        <w:t>state action, often regulated nationally and implemented locally,</w:t>
      </w:r>
      <w:r w:rsidR="0006232F">
        <w:rPr>
          <w:rFonts w:ascii="Times New Roman" w:hAnsi="Times New Roman"/>
          <w:szCs w:val="28"/>
        </w:rPr>
        <w:t xml:space="preserve"> </w:t>
      </w:r>
      <w:r w:rsidR="006337F0">
        <w:rPr>
          <w:rFonts w:ascii="Times New Roman" w:hAnsi="Times New Roman"/>
          <w:szCs w:val="28"/>
        </w:rPr>
        <w:t>or</w:t>
      </w:r>
      <w:r w:rsidR="0006232F">
        <w:rPr>
          <w:rFonts w:ascii="Times New Roman" w:hAnsi="Times New Roman"/>
          <w:szCs w:val="28"/>
        </w:rPr>
        <w:t xml:space="preserve"> </w:t>
      </w:r>
      <w:r w:rsidR="00EB6930" w:rsidRPr="00502CB5">
        <w:rPr>
          <w:rFonts w:ascii="Times New Roman" w:hAnsi="Times New Roman"/>
          <w:color w:val="FF0000"/>
          <w:szCs w:val="28"/>
        </w:rPr>
        <w:t xml:space="preserve">via the purchase of services through conventional </w:t>
      </w:r>
      <w:r w:rsidR="0006232F">
        <w:rPr>
          <w:rFonts w:ascii="Times New Roman" w:hAnsi="Times New Roman"/>
          <w:szCs w:val="28"/>
        </w:rPr>
        <w:t>market mechanisms</w:t>
      </w:r>
      <w:r w:rsidR="005F62A2">
        <w:rPr>
          <w:rFonts w:ascii="Times New Roman" w:hAnsi="Times New Roman"/>
          <w:szCs w:val="28"/>
        </w:rPr>
        <w:t xml:space="preserve"> </w:t>
      </w:r>
      <w:r w:rsidR="005F62A2" w:rsidRPr="00E02B69">
        <w:rPr>
          <w:rFonts w:ascii="Times New Roman" w:hAnsi="Times New Roman"/>
          <w:szCs w:val="28"/>
        </w:rPr>
        <w:t>(</w:t>
      </w:r>
      <w:r w:rsidR="005F62A2" w:rsidRPr="00E02B69">
        <w:rPr>
          <w:rFonts w:ascii="Times New Roman" w:hAnsi="Times New Roman"/>
        </w:rPr>
        <w:t>Coase, 1960; Hardin</w:t>
      </w:r>
      <w:r w:rsidR="00BB4116">
        <w:rPr>
          <w:rFonts w:ascii="Times New Roman" w:hAnsi="Times New Roman"/>
        </w:rPr>
        <w:t xml:space="preserve">, </w:t>
      </w:r>
      <w:r w:rsidR="005F62A2" w:rsidRPr="00E02B69">
        <w:rPr>
          <w:rFonts w:ascii="Times New Roman" w:hAnsi="Times New Roman"/>
        </w:rPr>
        <w:t>1968; Olson, 1965</w:t>
      </w:r>
      <w:r w:rsidR="005F62A2" w:rsidRPr="00E02B69">
        <w:rPr>
          <w:rFonts w:ascii="Times New Roman" w:hAnsi="Times New Roman"/>
          <w:szCs w:val="28"/>
        </w:rPr>
        <w:t>)</w:t>
      </w:r>
      <w:r w:rsidR="0006232F">
        <w:rPr>
          <w:rFonts w:ascii="Times New Roman" w:hAnsi="Times New Roman"/>
          <w:szCs w:val="28"/>
        </w:rPr>
        <w:t xml:space="preserve">. However, </w:t>
      </w:r>
      <w:r w:rsidR="0006232F" w:rsidRPr="007D6903">
        <w:rPr>
          <w:rFonts w:ascii="Times New Roman" w:hAnsi="Times New Roman"/>
          <w:szCs w:val="28"/>
        </w:rPr>
        <w:t xml:space="preserve">both </w:t>
      </w:r>
      <w:r w:rsidR="006337F0" w:rsidRPr="007D6903">
        <w:rPr>
          <w:rFonts w:ascii="Times New Roman" w:hAnsi="Times New Roman"/>
          <w:szCs w:val="28"/>
        </w:rPr>
        <w:t>of these</w:t>
      </w:r>
      <w:r w:rsidR="006337F0">
        <w:rPr>
          <w:rFonts w:ascii="Times New Roman" w:hAnsi="Times New Roman"/>
          <w:szCs w:val="28"/>
        </w:rPr>
        <w:t xml:space="preserve"> approaches are hindered by in</w:t>
      </w:r>
      <w:r w:rsidR="0006232F">
        <w:rPr>
          <w:rFonts w:ascii="Times New Roman" w:hAnsi="Times New Roman"/>
          <w:szCs w:val="28"/>
        </w:rPr>
        <w:t>efficiency and high cost</w:t>
      </w:r>
      <w:r w:rsidR="006337F0">
        <w:rPr>
          <w:rFonts w:ascii="Times New Roman" w:hAnsi="Times New Roman"/>
          <w:szCs w:val="28"/>
        </w:rPr>
        <w:t xml:space="preserve">s of monitoring and enforcement, and </w:t>
      </w:r>
      <w:r>
        <w:rPr>
          <w:rFonts w:ascii="Times New Roman" w:hAnsi="Times New Roman"/>
          <w:szCs w:val="28"/>
        </w:rPr>
        <w:t xml:space="preserve">often </w:t>
      </w:r>
      <w:r w:rsidR="006337F0">
        <w:rPr>
          <w:rFonts w:ascii="Times New Roman" w:hAnsi="Times New Roman"/>
          <w:szCs w:val="28"/>
        </w:rPr>
        <w:t>from a lack of sufficient local expertise.</w:t>
      </w:r>
      <w:r w:rsidR="0006232F">
        <w:rPr>
          <w:rFonts w:ascii="Times New Roman" w:hAnsi="Times New Roman"/>
          <w:szCs w:val="28"/>
        </w:rPr>
        <w:t xml:space="preserve"> </w:t>
      </w:r>
      <w:r w:rsidR="007D6903">
        <w:rPr>
          <w:rFonts w:ascii="Times New Roman" w:hAnsi="Times New Roman"/>
          <w:szCs w:val="28"/>
        </w:rPr>
        <w:t xml:space="preserve">These issues are reported to be even more serious when </w:t>
      </w:r>
      <w:r w:rsidR="007B58FD">
        <w:rPr>
          <w:rFonts w:ascii="Times New Roman" w:hAnsi="Times New Roman"/>
          <w:szCs w:val="28"/>
        </w:rPr>
        <w:t>rural environmental management h</w:t>
      </w:r>
      <w:r w:rsidR="007D6903">
        <w:rPr>
          <w:rFonts w:ascii="Times New Roman" w:hAnsi="Times New Roman"/>
          <w:szCs w:val="28"/>
        </w:rPr>
        <w:t>as</w:t>
      </w:r>
      <w:r w:rsidR="007B58FD">
        <w:rPr>
          <w:rFonts w:ascii="Times New Roman" w:hAnsi="Times New Roman"/>
          <w:szCs w:val="28"/>
        </w:rPr>
        <w:t xml:space="preserve"> been</w:t>
      </w:r>
      <w:r w:rsidR="007D6903" w:rsidRPr="00291471">
        <w:rPr>
          <w:rFonts w:ascii="Times New Roman" w:hAnsi="Times New Roman"/>
          <w:szCs w:val="28"/>
        </w:rPr>
        <w:t xml:space="preserve"> </w:t>
      </w:r>
      <w:r w:rsidR="007D6903" w:rsidRPr="00E02B69">
        <w:rPr>
          <w:rFonts w:ascii="Times New Roman" w:hAnsi="Times New Roman"/>
          <w:szCs w:val="28"/>
        </w:rPr>
        <w:t>intertemporal and cross-regional (</w:t>
      </w:r>
      <w:r w:rsidR="007D6903" w:rsidRPr="00E02B69">
        <w:rPr>
          <w:rFonts w:ascii="Times New Roman" w:hAnsi="Times New Roman"/>
        </w:rPr>
        <w:t>Kapoor, 2001;</w:t>
      </w:r>
      <w:r w:rsidR="007D6903" w:rsidRPr="00E02B69">
        <w:rPr>
          <w:rFonts w:ascii="Times New Roman" w:hAnsi="Times New Roman"/>
          <w:szCs w:val="28"/>
        </w:rPr>
        <w:t xml:space="preserve"> Dietz, et al., 2003)</w:t>
      </w:r>
      <w:r w:rsidR="007D6903">
        <w:rPr>
          <w:rFonts w:ascii="Times New Roman" w:hAnsi="Times New Roman"/>
          <w:szCs w:val="28"/>
        </w:rPr>
        <w:t xml:space="preserve">. </w:t>
      </w:r>
    </w:p>
    <w:p w14:paraId="162DCC65" w14:textId="77777777" w:rsidR="00502CB5" w:rsidRDefault="00502CB5" w:rsidP="007F5D87">
      <w:pPr>
        <w:rPr>
          <w:rFonts w:ascii="Times New Roman" w:hAnsi="Times New Roman"/>
        </w:rPr>
      </w:pPr>
    </w:p>
    <w:p w14:paraId="1BFF0043" w14:textId="7DB11191" w:rsidR="00DB37B3" w:rsidRDefault="00A40B07" w:rsidP="007F5D87">
      <w:pPr>
        <w:rPr>
          <w:rFonts w:ascii="Times New Roman" w:hAnsi="Times New Roman"/>
          <w:szCs w:val="28"/>
        </w:rPr>
      </w:pPr>
      <w:r w:rsidRPr="00E02B69">
        <w:rPr>
          <w:rFonts w:ascii="Times New Roman" w:hAnsi="Times New Roman"/>
          <w:szCs w:val="28"/>
        </w:rPr>
        <w:t>T</w:t>
      </w:r>
      <w:r w:rsidR="00A21F52" w:rsidRPr="00E02B69">
        <w:rPr>
          <w:rFonts w:ascii="Times New Roman" w:hAnsi="Times New Roman"/>
          <w:szCs w:val="28"/>
        </w:rPr>
        <w:t xml:space="preserve">heoretical and empirical research by Ostrom </w:t>
      </w:r>
      <w:r w:rsidR="00094AA7">
        <w:rPr>
          <w:rFonts w:ascii="Times New Roman" w:hAnsi="Times New Roman"/>
          <w:szCs w:val="28"/>
        </w:rPr>
        <w:t xml:space="preserve">(1990) </w:t>
      </w:r>
      <w:r w:rsidR="00A21F52" w:rsidRPr="00E02B69">
        <w:rPr>
          <w:rFonts w:ascii="Times New Roman" w:hAnsi="Times New Roman"/>
          <w:szCs w:val="28"/>
        </w:rPr>
        <w:t>and other scholars ha</w:t>
      </w:r>
      <w:r w:rsidR="00DB37B3">
        <w:rPr>
          <w:rFonts w:ascii="Times New Roman" w:hAnsi="Times New Roman"/>
          <w:szCs w:val="28"/>
        </w:rPr>
        <w:t>s</w:t>
      </w:r>
      <w:r w:rsidR="00A21F52" w:rsidRPr="00E02B69">
        <w:rPr>
          <w:rFonts w:ascii="Times New Roman" w:hAnsi="Times New Roman"/>
          <w:szCs w:val="28"/>
        </w:rPr>
        <w:t xml:space="preserve"> elaborate</w:t>
      </w:r>
      <w:r w:rsidR="00094AA7">
        <w:rPr>
          <w:rFonts w:ascii="Times New Roman" w:hAnsi="Times New Roman"/>
          <w:szCs w:val="28"/>
        </w:rPr>
        <w:t>d</w:t>
      </w:r>
      <w:r w:rsidR="00A21F52" w:rsidRPr="00E02B69">
        <w:rPr>
          <w:rFonts w:ascii="Times New Roman" w:hAnsi="Times New Roman"/>
          <w:szCs w:val="28"/>
        </w:rPr>
        <w:t xml:space="preserve"> </w:t>
      </w:r>
      <w:r w:rsidR="00094AA7">
        <w:rPr>
          <w:rFonts w:ascii="Times New Roman" w:hAnsi="Times New Roman"/>
          <w:szCs w:val="28"/>
        </w:rPr>
        <w:t>a</w:t>
      </w:r>
      <w:r w:rsidR="00C340E7">
        <w:rPr>
          <w:rFonts w:ascii="Times New Roman" w:hAnsi="Times New Roman"/>
          <w:szCs w:val="28"/>
        </w:rPr>
        <w:t xml:space="preserve"> third way of tackling rural problems</w:t>
      </w:r>
      <w:r w:rsidR="00DB37B3" w:rsidRPr="00502CB5">
        <w:rPr>
          <w:rFonts w:ascii="Times New Roman" w:hAnsi="Times New Roman"/>
          <w:color w:val="FF0000"/>
          <w:szCs w:val="28"/>
        </w:rPr>
        <w:t xml:space="preserve"> including environmental management</w:t>
      </w:r>
      <w:r w:rsidR="00C340E7">
        <w:rPr>
          <w:rFonts w:ascii="Times New Roman" w:hAnsi="Times New Roman"/>
          <w:szCs w:val="28"/>
        </w:rPr>
        <w:t>. Community</w:t>
      </w:r>
      <w:r w:rsidR="00094AA7">
        <w:rPr>
          <w:rFonts w:ascii="Times New Roman" w:hAnsi="Times New Roman"/>
          <w:szCs w:val="28"/>
        </w:rPr>
        <w:t>-</w:t>
      </w:r>
      <w:r w:rsidR="00C340E7">
        <w:rPr>
          <w:rFonts w:ascii="Times New Roman" w:hAnsi="Times New Roman"/>
          <w:szCs w:val="28"/>
        </w:rPr>
        <w:t>based collective action, when organized effectively, has b</w:t>
      </w:r>
      <w:r w:rsidR="00372930">
        <w:rPr>
          <w:rFonts w:ascii="Times New Roman" w:hAnsi="Times New Roman"/>
          <w:szCs w:val="28"/>
        </w:rPr>
        <w:t>een prove</w:t>
      </w:r>
      <w:r w:rsidR="00DB37B3">
        <w:rPr>
          <w:rFonts w:ascii="Times New Roman" w:hAnsi="Times New Roman"/>
          <w:szCs w:val="28"/>
        </w:rPr>
        <w:t>n</w:t>
      </w:r>
      <w:r w:rsidR="00372930">
        <w:rPr>
          <w:rFonts w:ascii="Times New Roman" w:hAnsi="Times New Roman"/>
          <w:szCs w:val="28"/>
        </w:rPr>
        <w:t xml:space="preserve"> to be successful</w:t>
      </w:r>
      <w:r w:rsidR="00C340E7">
        <w:rPr>
          <w:rFonts w:ascii="Times New Roman" w:hAnsi="Times New Roman"/>
          <w:szCs w:val="28"/>
        </w:rPr>
        <w:t xml:space="preserve"> </w:t>
      </w:r>
      <w:r w:rsidR="00DB37B3">
        <w:rPr>
          <w:rFonts w:ascii="Times New Roman" w:hAnsi="Times New Roman"/>
          <w:szCs w:val="28"/>
        </w:rPr>
        <w:t xml:space="preserve">in </w:t>
      </w:r>
      <w:r w:rsidR="00C340E7">
        <w:rPr>
          <w:rFonts w:ascii="Times New Roman" w:hAnsi="Times New Roman"/>
          <w:szCs w:val="28"/>
        </w:rPr>
        <w:t>deal</w:t>
      </w:r>
      <w:r w:rsidR="00372930">
        <w:rPr>
          <w:rFonts w:ascii="Times New Roman" w:hAnsi="Times New Roman"/>
          <w:szCs w:val="28"/>
        </w:rPr>
        <w:t>ing</w:t>
      </w:r>
      <w:r w:rsidR="00C340E7">
        <w:rPr>
          <w:rFonts w:ascii="Times New Roman" w:hAnsi="Times New Roman"/>
          <w:szCs w:val="28"/>
        </w:rPr>
        <w:t xml:space="preserve"> </w:t>
      </w:r>
      <w:r w:rsidR="00A21F52" w:rsidRPr="00E02B69">
        <w:rPr>
          <w:rFonts w:ascii="Times New Roman" w:hAnsi="Times New Roman"/>
          <w:szCs w:val="28"/>
        </w:rPr>
        <w:t xml:space="preserve">with </w:t>
      </w:r>
      <w:r w:rsidR="00DB37B3">
        <w:rPr>
          <w:rFonts w:ascii="Times New Roman" w:hAnsi="Times New Roman"/>
          <w:szCs w:val="28"/>
        </w:rPr>
        <w:t xml:space="preserve">the management of </w:t>
      </w:r>
      <w:r w:rsidR="00C9663F">
        <w:rPr>
          <w:rFonts w:ascii="Times New Roman" w:hAnsi="Times New Roman"/>
          <w:szCs w:val="28"/>
        </w:rPr>
        <w:t xml:space="preserve">rural public goods, or common pool resources </w:t>
      </w:r>
      <w:r w:rsidR="00C9663F" w:rsidRPr="00E02B69">
        <w:rPr>
          <w:rFonts w:ascii="Times New Roman" w:hAnsi="Times New Roman"/>
          <w:szCs w:val="28"/>
        </w:rPr>
        <w:t>(</w:t>
      </w:r>
      <w:r w:rsidR="00C9663F" w:rsidRPr="00E02B69">
        <w:rPr>
          <w:rFonts w:ascii="Times New Roman" w:hAnsi="Times New Roman"/>
        </w:rPr>
        <w:t>Ostrom,1990;</w:t>
      </w:r>
      <w:r w:rsidR="00C9663F" w:rsidRPr="00E02B69">
        <w:rPr>
          <w:rFonts w:ascii="Times New Roman" w:hAnsi="Times New Roman"/>
          <w:sz w:val="18"/>
        </w:rPr>
        <w:t xml:space="preserve"> </w:t>
      </w:r>
      <w:r w:rsidR="00C9663F" w:rsidRPr="00E02B69">
        <w:rPr>
          <w:rFonts w:ascii="Times New Roman" w:hAnsi="Times New Roman"/>
        </w:rPr>
        <w:t>Agrawal, 2001;</w:t>
      </w:r>
      <w:r w:rsidR="00C9663F" w:rsidRPr="00E02B69">
        <w:rPr>
          <w:rFonts w:ascii="Times New Roman" w:hAnsi="Times New Roman"/>
          <w:szCs w:val="28"/>
        </w:rPr>
        <w:t xml:space="preserve"> Saunders et al., 2014)</w:t>
      </w:r>
      <w:r w:rsidR="00DB37B3">
        <w:rPr>
          <w:rFonts w:ascii="Times New Roman" w:hAnsi="Times New Roman"/>
          <w:szCs w:val="28"/>
        </w:rPr>
        <w:t xml:space="preserve">. Examples </w:t>
      </w:r>
      <w:r w:rsidR="00094AA7">
        <w:rPr>
          <w:rFonts w:ascii="Times New Roman" w:hAnsi="Times New Roman"/>
          <w:szCs w:val="28"/>
        </w:rPr>
        <w:t>includ</w:t>
      </w:r>
      <w:r w:rsidR="00DB37B3">
        <w:rPr>
          <w:rFonts w:ascii="Times New Roman" w:hAnsi="Times New Roman"/>
          <w:szCs w:val="28"/>
        </w:rPr>
        <w:t>e</w:t>
      </w:r>
      <w:r w:rsidR="00C9663F">
        <w:rPr>
          <w:rFonts w:ascii="Times New Roman" w:hAnsi="Times New Roman"/>
          <w:szCs w:val="28"/>
        </w:rPr>
        <w:t xml:space="preserve"> the sustainable management of collective forests </w:t>
      </w:r>
      <w:r w:rsidR="00C9663F" w:rsidRPr="00E02B69">
        <w:rPr>
          <w:rFonts w:ascii="Times New Roman" w:hAnsi="Times New Roman"/>
          <w:szCs w:val="28"/>
        </w:rPr>
        <w:t>(Liu and Ravenscroft, 2016),</w:t>
      </w:r>
      <w:r w:rsidR="00C9663F" w:rsidRPr="00C9663F">
        <w:rPr>
          <w:rFonts w:ascii="Times New Roman" w:hAnsi="Times New Roman"/>
          <w:szCs w:val="28"/>
        </w:rPr>
        <w:t xml:space="preserve"> </w:t>
      </w:r>
      <w:r w:rsidR="00C9663F">
        <w:rPr>
          <w:rFonts w:ascii="Times New Roman" w:hAnsi="Times New Roman"/>
          <w:szCs w:val="28"/>
        </w:rPr>
        <w:t xml:space="preserve">construction and maintenance of </w:t>
      </w:r>
      <w:r w:rsidR="00C9663F" w:rsidRPr="00E02B69">
        <w:rPr>
          <w:rFonts w:ascii="Times New Roman" w:hAnsi="Times New Roman"/>
          <w:szCs w:val="28"/>
        </w:rPr>
        <w:t>irrigation systems (Takayama</w:t>
      </w:r>
      <w:r w:rsidR="00874D8E">
        <w:rPr>
          <w:rFonts w:ascii="Times New Roman" w:hAnsi="Times New Roman"/>
          <w:szCs w:val="28"/>
        </w:rPr>
        <w:t>,</w:t>
      </w:r>
      <w:r w:rsidR="00C9663F" w:rsidRPr="00E02B69">
        <w:rPr>
          <w:rFonts w:ascii="Times New Roman" w:hAnsi="Times New Roman"/>
          <w:szCs w:val="28"/>
        </w:rPr>
        <w:t xml:space="preserve"> et al., 2018)</w:t>
      </w:r>
      <w:r w:rsidR="00094AA7">
        <w:rPr>
          <w:rFonts w:ascii="Times New Roman" w:hAnsi="Times New Roman"/>
          <w:szCs w:val="28"/>
        </w:rPr>
        <w:t>,</w:t>
      </w:r>
      <w:r w:rsidR="00C9663F" w:rsidRPr="00E02B69">
        <w:rPr>
          <w:rFonts w:ascii="Times New Roman" w:hAnsi="Times New Roman"/>
          <w:szCs w:val="28"/>
        </w:rPr>
        <w:t xml:space="preserve"> and</w:t>
      </w:r>
      <w:r w:rsidR="00C9663F">
        <w:rPr>
          <w:rFonts w:ascii="Times New Roman" w:hAnsi="Times New Roman"/>
          <w:szCs w:val="28"/>
        </w:rPr>
        <w:t xml:space="preserve"> optimization of</w:t>
      </w:r>
      <w:r w:rsidR="00C9663F" w:rsidRPr="00E02B69">
        <w:rPr>
          <w:rFonts w:ascii="Times New Roman" w:hAnsi="Times New Roman"/>
          <w:szCs w:val="28"/>
        </w:rPr>
        <w:t xml:space="preserve"> collective construction land</w:t>
      </w:r>
      <w:r w:rsidR="007D6903">
        <w:rPr>
          <w:rFonts w:ascii="Times New Roman" w:hAnsi="Times New Roman"/>
          <w:szCs w:val="28"/>
        </w:rPr>
        <w:t xml:space="preserve"> </w:t>
      </w:r>
      <w:r w:rsidR="00C9663F" w:rsidRPr="00E02B69">
        <w:rPr>
          <w:rFonts w:ascii="Times New Roman" w:hAnsi="Times New Roman"/>
          <w:szCs w:val="28"/>
        </w:rPr>
        <w:t xml:space="preserve">(Liu and Ravenscroft, </w:t>
      </w:r>
      <w:r w:rsidR="00C9663F" w:rsidRPr="00E02B69">
        <w:rPr>
          <w:rFonts w:ascii="Times New Roman" w:hAnsi="Times New Roman"/>
          <w:szCs w:val="28"/>
        </w:rPr>
        <w:lastRenderedPageBreak/>
        <w:t>2017)</w:t>
      </w:r>
      <w:r w:rsidR="00C9663F">
        <w:rPr>
          <w:rFonts w:ascii="Times New Roman" w:hAnsi="Times New Roman"/>
          <w:szCs w:val="28"/>
        </w:rPr>
        <w:t xml:space="preserve">. </w:t>
      </w:r>
    </w:p>
    <w:p w14:paraId="0EC99016" w14:textId="77777777" w:rsidR="00DB37B3" w:rsidRDefault="00DB37B3" w:rsidP="007F5D87">
      <w:pPr>
        <w:rPr>
          <w:rFonts w:ascii="Times New Roman" w:hAnsi="Times New Roman"/>
          <w:szCs w:val="28"/>
        </w:rPr>
      </w:pPr>
    </w:p>
    <w:p w14:paraId="505C21E0" w14:textId="12FB7FC4" w:rsidR="00DB37B3" w:rsidRDefault="00734EAD" w:rsidP="007F5D87">
      <w:pPr>
        <w:rPr>
          <w:rFonts w:ascii="Times New Roman" w:hAnsi="Times New Roman"/>
          <w:szCs w:val="28"/>
        </w:rPr>
      </w:pPr>
      <w:r>
        <w:rPr>
          <w:rFonts w:ascii="Times New Roman" w:hAnsi="Times New Roman"/>
          <w:szCs w:val="28"/>
        </w:rPr>
        <w:t xml:space="preserve">Such findings </w:t>
      </w:r>
      <w:r w:rsidR="00094AA7">
        <w:rPr>
          <w:rFonts w:ascii="Times New Roman" w:hAnsi="Times New Roman"/>
          <w:szCs w:val="28"/>
        </w:rPr>
        <w:t>a</w:t>
      </w:r>
      <w:r>
        <w:rPr>
          <w:rFonts w:ascii="Times New Roman" w:hAnsi="Times New Roman"/>
          <w:szCs w:val="28"/>
        </w:rPr>
        <w:t xml:space="preserve">re </w:t>
      </w:r>
      <w:r w:rsidR="00094AA7">
        <w:rPr>
          <w:rFonts w:ascii="Times New Roman" w:hAnsi="Times New Roman"/>
          <w:szCs w:val="28"/>
        </w:rPr>
        <w:t>consistent</w:t>
      </w:r>
      <w:r>
        <w:rPr>
          <w:rFonts w:ascii="Times New Roman" w:hAnsi="Times New Roman"/>
          <w:szCs w:val="28"/>
        </w:rPr>
        <w:t xml:space="preserve"> with the histor</w:t>
      </w:r>
      <w:r w:rsidR="00094AA7">
        <w:rPr>
          <w:rFonts w:ascii="Times New Roman" w:hAnsi="Times New Roman"/>
          <w:szCs w:val="28"/>
        </w:rPr>
        <w:t>y</w:t>
      </w:r>
      <w:r>
        <w:rPr>
          <w:rFonts w:ascii="Times New Roman" w:hAnsi="Times New Roman"/>
          <w:szCs w:val="28"/>
        </w:rPr>
        <w:t xml:space="preserve"> of rural governance in many countries. For example, traditionally, </w:t>
      </w:r>
      <w:r w:rsidR="004170F4">
        <w:rPr>
          <w:rFonts w:ascii="Times New Roman" w:hAnsi="Times New Roman"/>
          <w:szCs w:val="28"/>
        </w:rPr>
        <w:t xml:space="preserve">rural communities in China were </w:t>
      </w:r>
      <w:r w:rsidR="004170F4" w:rsidRPr="00E02B69">
        <w:rPr>
          <w:rFonts w:ascii="Times New Roman" w:hAnsi="Times New Roman"/>
          <w:szCs w:val="28"/>
        </w:rPr>
        <w:t>acquaintance-based societies dominated by geographical relations and blood relations,</w:t>
      </w:r>
      <w:r w:rsidR="004170F4">
        <w:rPr>
          <w:rFonts w:ascii="Times New Roman" w:hAnsi="Times New Roman"/>
          <w:szCs w:val="28"/>
        </w:rPr>
        <w:t xml:space="preserve"> </w:t>
      </w:r>
      <w:r w:rsidR="004170F4" w:rsidRPr="00E02B69">
        <w:rPr>
          <w:rFonts w:ascii="Times New Roman" w:hAnsi="Times New Roman"/>
          <w:szCs w:val="28"/>
        </w:rPr>
        <w:t>with the typical function of helping and supporting each other</w:t>
      </w:r>
      <w:r w:rsidR="004170F4">
        <w:rPr>
          <w:rFonts w:ascii="Times New Roman" w:hAnsi="Times New Roman"/>
          <w:szCs w:val="28"/>
        </w:rPr>
        <w:t xml:space="preserve">; </w:t>
      </w:r>
      <w:r w:rsidR="00364D40">
        <w:rPr>
          <w:rFonts w:ascii="Times New Roman" w:hAnsi="Times New Roman"/>
          <w:szCs w:val="28"/>
        </w:rPr>
        <w:t>they were</w:t>
      </w:r>
      <w:r w:rsidR="004170F4">
        <w:rPr>
          <w:rFonts w:ascii="Times New Roman" w:hAnsi="Times New Roman"/>
          <w:szCs w:val="28"/>
        </w:rPr>
        <w:t xml:space="preserve"> governed by their own village rules and </w:t>
      </w:r>
      <w:r w:rsidR="00932603" w:rsidRPr="00E02B69">
        <w:rPr>
          <w:rFonts w:ascii="Times New Roman" w:hAnsi="Times New Roman"/>
          <w:szCs w:val="28"/>
        </w:rPr>
        <w:t>led by village elites</w:t>
      </w:r>
      <w:r w:rsidR="004170F4">
        <w:rPr>
          <w:rFonts w:ascii="Times New Roman" w:hAnsi="Times New Roman"/>
          <w:szCs w:val="28"/>
        </w:rPr>
        <w:t xml:space="preserve"> </w:t>
      </w:r>
      <w:r w:rsidR="008F612A">
        <w:rPr>
          <w:rFonts w:ascii="Times New Roman" w:hAnsi="Times New Roman"/>
          <w:szCs w:val="28"/>
        </w:rPr>
        <w:t>who themselves had</w:t>
      </w:r>
      <w:r w:rsidR="008F612A" w:rsidRPr="00E02B69">
        <w:rPr>
          <w:rFonts w:ascii="Times New Roman" w:hAnsi="Times New Roman"/>
          <w:szCs w:val="28"/>
        </w:rPr>
        <w:t xml:space="preserve"> </w:t>
      </w:r>
      <w:r w:rsidR="00932603" w:rsidRPr="00E02B69">
        <w:rPr>
          <w:rFonts w:ascii="Times New Roman" w:hAnsi="Times New Roman"/>
          <w:szCs w:val="28"/>
        </w:rPr>
        <w:t>common concern</w:t>
      </w:r>
      <w:r w:rsidR="004170F4">
        <w:rPr>
          <w:rFonts w:ascii="Times New Roman" w:hAnsi="Times New Roman"/>
          <w:szCs w:val="28"/>
        </w:rPr>
        <w:t>s</w:t>
      </w:r>
      <w:r w:rsidR="00932603" w:rsidRPr="00E02B69">
        <w:rPr>
          <w:rFonts w:ascii="Times New Roman" w:hAnsi="Times New Roman"/>
          <w:szCs w:val="28"/>
        </w:rPr>
        <w:t xml:space="preserve"> and </w:t>
      </w:r>
      <w:r w:rsidR="00364D40">
        <w:rPr>
          <w:rFonts w:ascii="Times New Roman" w:hAnsi="Times New Roman"/>
          <w:szCs w:val="28"/>
        </w:rPr>
        <w:t xml:space="preserve">a </w:t>
      </w:r>
      <w:r w:rsidR="00932603" w:rsidRPr="00E02B69">
        <w:rPr>
          <w:rFonts w:ascii="Times New Roman" w:hAnsi="Times New Roman"/>
          <w:szCs w:val="28"/>
        </w:rPr>
        <w:t xml:space="preserve">shared </w:t>
      </w:r>
      <w:r w:rsidR="00967BA2">
        <w:rPr>
          <w:rFonts w:ascii="Times New Roman" w:hAnsi="Times New Roman"/>
          <w:szCs w:val="28"/>
        </w:rPr>
        <w:t>context</w:t>
      </w:r>
      <w:r w:rsidR="00932603" w:rsidRPr="00E02B69">
        <w:rPr>
          <w:rFonts w:ascii="Times New Roman" w:hAnsi="Times New Roman"/>
        </w:rPr>
        <w:t xml:space="preserve"> (</w:t>
      </w:r>
      <w:proofErr w:type="spellStart"/>
      <w:r w:rsidR="00932603" w:rsidRPr="00E02B69">
        <w:rPr>
          <w:rFonts w:ascii="Times New Roman" w:hAnsi="Times New Roman"/>
        </w:rPr>
        <w:t>Feuchtwang</w:t>
      </w:r>
      <w:proofErr w:type="spellEnd"/>
      <w:r w:rsidR="00932603" w:rsidRPr="00E02B69">
        <w:rPr>
          <w:rFonts w:ascii="Times New Roman" w:hAnsi="Times New Roman"/>
        </w:rPr>
        <w:t>, 1998)</w:t>
      </w:r>
      <w:r w:rsidR="004170F4">
        <w:rPr>
          <w:rFonts w:ascii="Times New Roman" w:hAnsi="Times New Roman"/>
        </w:rPr>
        <w:t>.</w:t>
      </w:r>
      <w:r w:rsidR="00932603" w:rsidRPr="00E02B69">
        <w:rPr>
          <w:rFonts w:ascii="Times New Roman" w:hAnsi="Times New Roman"/>
        </w:rPr>
        <w:t xml:space="preserve"> </w:t>
      </w:r>
      <w:proofErr w:type="gramStart"/>
      <w:r w:rsidR="004170F4">
        <w:rPr>
          <w:rFonts w:ascii="Times New Roman" w:hAnsi="Times New Roman"/>
        </w:rPr>
        <w:t>Thus</w:t>
      </w:r>
      <w:proofErr w:type="gramEnd"/>
      <w:r w:rsidR="004170F4">
        <w:rPr>
          <w:rFonts w:ascii="Times New Roman" w:hAnsi="Times New Roman"/>
        </w:rPr>
        <w:t xml:space="preserve"> even without government </w:t>
      </w:r>
      <w:r w:rsidR="006770A5" w:rsidRPr="00502CB5">
        <w:rPr>
          <w:rFonts w:ascii="Times New Roman" w:hAnsi="Times New Roman"/>
          <w:color w:val="FF0000"/>
        </w:rPr>
        <w:t xml:space="preserve">intervention and </w:t>
      </w:r>
      <w:r w:rsidR="004170F4">
        <w:rPr>
          <w:rFonts w:ascii="Times New Roman" w:hAnsi="Times New Roman"/>
        </w:rPr>
        <w:t xml:space="preserve">investment, communities managed to </w:t>
      </w:r>
      <w:r w:rsidR="006770A5">
        <w:rPr>
          <w:rFonts w:ascii="Times New Roman" w:hAnsi="Times New Roman"/>
        </w:rPr>
        <w:t xml:space="preserve">organize </w:t>
      </w:r>
      <w:r w:rsidR="004170F4">
        <w:rPr>
          <w:rFonts w:ascii="Times New Roman" w:hAnsi="Times New Roman"/>
        </w:rPr>
        <w:t xml:space="preserve">village level public goods, such as </w:t>
      </w:r>
      <w:r w:rsidR="006770A5">
        <w:rPr>
          <w:rFonts w:ascii="Times New Roman" w:hAnsi="Times New Roman"/>
        </w:rPr>
        <w:t xml:space="preserve">the </w:t>
      </w:r>
      <w:r w:rsidR="00364D40">
        <w:rPr>
          <w:rFonts w:ascii="Times New Roman" w:hAnsi="Times New Roman"/>
        </w:rPr>
        <w:t xml:space="preserve">maintenance of </w:t>
      </w:r>
      <w:r w:rsidR="004170F4">
        <w:rPr>
          <w:rFonts w:ascii="Times New Roman" w:hAnsi="Times New Roman"/>
        </w:rPr>
        <w:t>roads and bridge</w:t>
      </w:r>
      <w:r w:rsidR="00364D40">
        <w:rPr>
          <w:rFonts w:ascii="Times New Roman" w:hAnsi="Times New Roman"/>
        </w:rPr>
        <w:t>s</w:t>
      </w:r>
      <w:r w:rsidR="00DE2BF5">
        <w:rPr>
          <w:rFonts w:ascii="Times New Roman" w:hAnsi="Times New Roman"/>
        </w:rPr>
        <w:t xml:space="preserve">, </w:t>
      </w:r>
      <w:r w:rsidR="00364D40">
        <w:rPr>
          <w:rFonts w:ascii="Times New Roman" w:hAnsi="Times New Roman"/>
        </w:rPr>
        <w:t xml:space="preserve">construction and management of </w:t>
      </w:r>
      <w:r w:rsidR="00DE2BF5">
        <w:rPr>
          <w:rFonts w:ascii="Times New Roman" w:hAnsi="Times New Roman"/>
        </w:rPr>
        <w:t>farmland irrigation system</w:t>
      </w:r>
      <w:r w:rsidR="00364D40">
        <w:rPr>
          <w:rFonts w:ascii="Times New Roman" w:hAnsi="Times New Roman"/>
        </w:rPr>
        <w:t>s, and keeping the village c</w:t>
      </w:r>
      <w:r w:rsidR="00AF304A">
        <w:rPr>
          <w:rFonts w:ascii="Times New Roman" w:hAnsi="Times New Roman"/>
        </w:rPr>
        <w:t xml:space="preserve">lean, tidy, </w:t>
      </w:r>
      <w:r w:rsidR="00364D40">
        <w:rPr>
          <w:rFonts w:ascii="Times New Roman" w:hAnsi="Times New Roman"/>
        </w:rPr>
        <w:t>sanitary</w:t>
      </w:r>
      <w:r w:rsidR="00AF304A">
        <w:rPr>
          <w:rFonts w:ascii="Times New Roman" w:hAnsi="Times New Roman"/>
        </w:rPr>
        <w:t xml:space="preserve"> and looking beautiful</w:t>
      </w:r>
      <w:r w:rsidR="008F612A">
        <w:rPr>
          <w:rFonts w:ascii="Times New Roman" w:hAnsi="Times New Roman"/>
        </w:rPr>
        <w:t>.</w:t>
      </w:r>
      <w:r w:rsidR="00DE2BF5">
        <w:rPr>
          <w:rFonts w:ascii="Times New Roman" w:hAnsi="Times New Roman"/>
        </w:rPr>
        <w:t xml:space="preserve"> </w:t>
      </w:r>
      <w:r w:rsidR="00A40B07" w:rsidRPr="00967BA2">
        <w:rPr>
          <w:rFonts w:ascii="Times New Roman" w:hAnsi="Times New Roman"/>
          <w:szCs w:val="28"/>
        </w:rPr>
        <w:t xml:space="preserve">However, </w:t>
      </w:r>
      <w:r w:rsidR="00DE2BF5" w:rsidRPr="00967BA2">
        <w:rPr>
          <w:rFonts w:ascii="Times New Roman" w:hAnsi="Times New Roman"/>
          <w:szCs w:val="28"/>
        </w:rPr>
        <w:t xml:space="preserve">whether </w:t>
      </w:r>
      <w:r w:rsidR="00364D40" w:rsidRPr="00967BA2">
        <w:rPr>
          <w:rFonts w:ascii="Times New Roman" w:hAnsi="Times New Roman"/>
          <w:szCs w:val="28"/>
        </w:rPr>
        <w:t xml:space="preserve">such </w:t>
      </w:r>
      <w:r w:rsidR="00DE2BF5" w:rsidRPr="00967BA2">
        <w:rPr>
          <w:rFonts w:ascii="Times New Roman" w:hAnsi="Times New Roman"/>
          <w:szCs w:val="28"/>
        </w:rPr>
        <w:t xml:space="preserve">collective action </w:t>
      </w:r>
      <w:r w:rsidR="00C07C89">
        <w:rPr>
          <w:rFonts w:ascii="Times New Roman" w:hAnsi="Times New Roman"/>
          <w:szCs w:val="28"/>
        </w:rPr>
        <w:t xml:space="preserve">is likely to </w:t>
      </w:r>
      <w:r w:rsidR="00364D40" w:rsidRPr="00967BA2">
        <w:rPr>
          <w:rFonts w:ascii="Times New Roman" w:hAnsi="Times New Roman"/>
          <w:szCs w:val="28"/>
        </w:rPr>
        <w:t xml:space="preserve">continue </w:t>
      </w:r>
      <w:r w:rsidR="00DE2BF5" w:rsidRPr="00967BA2">
        <w:rPr>
          <w:rFonts w:ascii="Times New Roman" w:hAnsi="Times New Roman"/>
          <w:szCs w:val="28"/>
        </w:rPr>
        <w:t xml:space="preserve">under </w:t>
      </w:r>
      <w:r w:rsidR="00364D40" w:rsidRPr="00967BA2">
        <w:rPr>
          <w:rFonts w:ascii="Times New Roman" w:hAnsi="Times New Roman"/>
          <w:szCs w:val="28"/>
        </w:rPr>
        <w:t xml:space="preserve">conditions of </w:t>
      </w:r>
      <w:r w:rsidR="00DE2BF5" w:rsidRPr="00967BA2">
        <w:rPr>
          <w:rFonts w:ascii="Times New Roman" w:hAnsi="Times New Roman"/>
          <w:szCs w:val="28"/>
        </w:rPr>
        <w:t>rapid urbanization and rural depopulation remains unclear.</w:t>
      </w:r>
      <w:r w:rsidR="00DE2BF5">
        <w:rPr>
          <w:rFonts w:ascii="Times New Roman" w:hAnsi="Times New Roman"/>
          <w:szCs w:val="28"/>
        </w:rPr>
        <w:t xml:space="preserve"> </w:t>
      </w:r>
      <w:r w:rsidR="00C07C89">
        <w:rPr>
          <w:rFonts w:ascii="Times New Roman" w:hAnsi="Times New Roman"/>
          <w:szCs w:val="28"/>
        </w:rPr>
        <w:t>A key c</w:t>
      </w:r>
      <w:r w:rsidR="00364D40">
        <w:rPr>
          <w:rFonts w:ascii="Times New Roman" w:hAnsi="Times New Roman"/>
          <w:szCs w:val="28"/>
        </w:rPr>
        <w:t>hallenge</w:t>
      </w:r>
      <w:r w:rsidR="00C07C89">
        <w:rPr>
          <w:rFonts w:ascii="Times New Roman" w:hAnsi="Times New Roman"/>
          <w:szCs w:val="28"/>
        </w:rPr>
        <w:t xml:space="preserve"> is </w:t>
      </w:r>
      <w:r w:rsidR="00543B6D">
        <w:rPr>
          <w:rFonts w:ascii="Times New Roman" w:hAnsi="Times New Roman"/>
          <w:szCs w:val="28"/>
        </w:rPr>
        <w:t xml:space="preserve">the impact of </w:t>
      </w:r>
      <w:proofErr w:type="gramStart"/>
      <w:r w:rsidR="00543B6D">
        <w:rPr>
          <w:rFonts w:ascii="Times New Roman" w:hAnsi="Times New Roman"/>
          <w:szCs w:val="28"/>
        </w:rPr>
        <w:t>large scale</w:t>
      </w:r>
      <w:proofErr w:type="gramEnd"/>
      <w:r w:rsidR="00543B6D">
        <w:rPr>
          <w:rFonts w:ascii="Times New Roman" w:hAnsi="Times New Roman"/>
          <w:szCs w:val="28"/>
        </w:rPr>
        <w:t xml:space="preserve"> rural depopulation and </w:t>
      </w:r>
      <w:r w:rsidR="008F612A">
        <w:rPr>
          <w:rFonts w:ascii="Times New Roman" w:hAnsi="Times New Roman"/>
          <w:szCs w:val="28"/>
        </w:rPr>
        <w:t xml:space="preserve">the </w:t>
      </w:r>
      <w:r w:rsidR="00C07C89">
        <w:rPr>
          <w:rFonts w:ascii="Times New Roman" w:hAnsi="Times New Roman"/>
          <w:szCs w:val="28"/>
        </w:rPr>
        <w:t xml:space="preserve">disempowerment of the </w:t>
      </w:r>
      <w:r w:rsidR="00306A60">
        <w:rPr>
          <w:rFonts w:ascii="Times New Roman" w:hAnsi="Times New Roman"/>
          <w:szCs w:val="28"/>
        </w:rPr>
        <w:t>‘left-behind’</w:t>
      </w:r>
      <w:r w:rsidR="00364D40">
        <w:rPr>
          <w:rFonts w:ascii="Times New Roman" w:hAnsi="Times New Roman"/>
          <w:szCs w:val="28"/>
        </w:rPr>
        <w:t xml:space="preserve"> elderly population</w:t>
      </w:r>
      <w:r w:rsidR="00C07C89">
        <w:rPr>
          <w:rFonts w:ascii="Times New Roman" w:hAnsi="Times New Roman"/>
          <w:szCs w:val="28"/>
        </w:rPr>
        <w:t xml:space="preserve">. These </w:t>
      </w:r>
      <w:r w:rsidR="00543B6D">
        <w:rPr>
          <w:rFonts w:ascii="Times New Roman" w:hAnsi="Times New Roman"/>
          <w:szCs w:val="28"/>
        </w:rPr>
        <w:t>rapid</w:t>
      </w:r>
      <w:r w:rsidR="00364D40">
        <w:rPr>
          <w:rFonts w:ascii="Times New Roman" w:hAnsi="Times New Roman"/>
          <w:szCs w:val="28"/>
        </w:rPr>
        <w:t>ly</w:t>
      </w:r>
      <w:r w:rsidR="00543B6D">
        <w:rPr>
          <w:rFonts w:ascii="Times New Roman" w:hAnsi="Times New Roman"/>
          <w:szCs w:val="28"/>
        </w:rPr>
        <w:t xml:space="preserve"> chang</w:t>
      </w:r>
      <w:r w:rsidR="00364D40">
        <w:rPr>
          <w:rFonts w:ascii="Times New Roman" w:hAnsi="Times New Roman"/>
          <w:szCs w:val="28"/>
        </w:rPr>
        <w:t>ing</w:t>
      </w:r>
      <w:r w:rsidR="00C07C89">
        <w:rPr>
          <w:rFonts w:ascii="Times New Roman" w:hAnsi="Times New Roman"/>
          <w:szCs w:val="28"/>
        </w:rPr>
        <w:t xml:space="preserve"> and un-</w:t>
      </w:r>
      <w:r w:rsidR="00543B6D">
        <w:rPr>
          <w:rFonts w:ascii="Times New Roman" w:hAnsi="Times New Roman"/>
          <w:szCs w:val="28"/>
        </w:rPr>
        <w:t>stable conditions</w:t>
      </w:r>
      <w:r w:rsidR="00C07C89">
        <w:rPr>
          <w:rFonts w:ascii="Times New Roman" w:hAnsi="Times New Roman"/>
          <w:szCs w:val="28"/>
        </w:rPr>
        <w:t xml:space="preserve"> have led to </w:t>
      </w:r>
      <w:r w:rsidR="00543B6D">
        <w:rPr>
          <w:rFonts w:ascii="Times New Roman" w:hAnsi="Times New Roman"/>
          <w:szCs w:val="28"/>
        </w:rPr>
        <w:t xml:space="preserve">the </w:t>
      </w:r>
      <w:r w:rsidR="00364D40">
        <w:rPr>
          <w:rFonts w:ascii="Times New Roman" w:hAnsi="Times New Roman"/>
          <w:szCs w:val="28"/>
        </w:rPr>
        <w:t xml:space="preserve">replacement of the </w:t>
      </w:r>
      <w:r w:rsidR="00543B6D">
        <w:rPr>
          <w:rFonts w:ascii="Times New Roman" w:hAnsi="Times New Roman"/>
          <w:szCs w:val="28"/>
        </w:rPr>
        <w:t>fundamental relation</w:t>
      </w:r>
      <w:r w:rsidR="00364D40">
        <w:rPr>
          <w:rFonts w:ascii="Times New Roman" w:hAnsi="Times New Roman"/>
          <w:szCs w:val="28"/>
        </w:rPr>
        <w:t>ship</w:t>
      </w:r>
      <w:r w:rsidR="00543B6D">
        <w:rPr>
          <w:rFonts w:ascii="Times New Roman" w:hAnsi="Times New Roman"/>
          <w:szCs w:val="28"/>
        </w:rPr>
        <w:t xml:space="preserve"> connections (</w:t>
      </w:r>
      <w:r w:rsidR="00543B6D" w:rsidRPr="00FC7145">
        <w:rPr>
          <w:rFonts w:ascii="Times New Roman" w:hAnsi="Times New Roman"/>
          <w:i/>
          <w:szCs w:val="28"/>
        </w:rPr>
        <w:t>renqing</w:t>
      </w:r>
      <w:r w:rsidR="00543B6D">
        <w:rPr>
          <w:rFonts w:ascii="Times New Roman" w:hAnsi="Times New Roman"/>
          <w:szCs w:val="28"/>
        </w:rPr>
        <w:t>) by economic r</w:t>
      </w:r>
      <w:r w:rsidR="00543B6D" w:rsidRPr="00874D8E">
        <w:rPr>
          <w:rFonts w:ascii="Times New Roman" w:hAnsi="Times New Roman"/>
          <w:szCs w:val="28"/>
        </w:rPr>
        <w:t xml:space="preserve">elations </w:t>
      </w:r>
      <w:r w:rsidR="003E4ED0">
        <w:rPr>
          <w:rFonts w:ascii="Times New Roman" w:hAnsi="Times New Roman"/>
          <w:szCs w:val="28"/>
        </w:rPr>
        <w:t xml:space="preserve">instead </w:t>
      </w:r>
      <w:r w:rsidR="00543B6D" w:rsidRPr="00874D8E">
        <w:rPr>
          <w:rFonts w:ascii="Times New Roman" w:hAnsi="Times New Roman"/>
          <w:szCs w:val="28"/>
        </w:rPr>
        <w:t>(Liu, et al., 2016).</w:t>
      </w:r>
      <w:r w:rsidR="00051AB5" w:rsidRPr="00874D8E">
        <w:rPr>
          <w:rFonts w:ascii="Times New Roman" w:hAnsi="Times New Roman"/>
          <w:szCs w:val="28"/>
        </w:rPr>
        <w:t xml:space="preserve"> </w:t>
      </w:r>
      <w:r w:rsidR="0007244A" w:rsidRPr="00874D8E">
        <w:rPr>
          <w:rFonts w:ascii="Times New Roman" w:hAnsi="Times New Roman"/>
          <w:szCs w:val="28"/>
        </w:rPr>
        <w:t>T</w:t>
      </w:r>
      <w:r w:rsidR="006A00E8" w:rsidRPr="00E02B69">
        <w:rPr>
          <w:rFonts w:ascii="Times New Roman" w:hAnsi="Times New Roman"/>
          <w:szCs w:val="28"/>
        </w:rPr>
        <w:t xml:space="preserve">he Village Committees, </w:t>
      </w:r>
      <w:r w:rsidR="00543B6D">
        <w:rPr>
          <w:rFonts w:ascii="Times New Roman" w:hAnsi="Times New Roman"/>
          <w:szCs w:val="28"/>
        </w:rPr>
        <w:t xml:space="preserve">which </w:t>
      </w:r>
      <w:r w:rsidR="006A00E8" w:rsidRPr="00E02B69">
        <w:rPr>
          <w:rFonts w:ascii="Times New Roman" w:hAnsi="Times New Roman"/>
          <w:szCs w:val="28"/>
        </w:rPr>
        <w:t>used to be</w:t>
      </w:r>
      <w:r w:rsidR="00CA5B1C" w:rsidRPr="00E02B69">
        <w:rPr>
          <w:rFonts w:ascii="Times New Roman" w:hAnsi="Times New Roman"/>
          <w:szCs w:val="28"/>
        </w:rPr>
        <w:t xml:space="preserve"> </w:t>
      </w:r>
      <w:r w:rsidR="00EB2EEF" w:rsidRPr="00E02B69">
        <w:rPr>
          <w:rFonts w:ascii="Times New Roman" w:hAnsi="Times New Roman"/>
          <w:szCs w:val="28"/>
        </w:rPr>
        <w:t xml:space="preserve">autonomous </w:t>
      </w:r>
      <w:r w:rsidR="006A00E8" w:rsidRPr="00E02B69">
        <w:rPr>
          <w:rFonts w:ascii="Times New Roman" w:hAnsi="Times New Roman"/>
          <w:szCs w:val="28"/>
        </w:rPr>
        <w:t>organization</w:t>
      </w:r>
      <w:r w:rsidR="003E4ED0">
        <w:rPr>
          <w:rFonts w:ascii="Times New Roman" w:hAnsi="Times New Roman"/>
          <w:szCs w:val="28"/>
        </w:rPr>
        <w:t xml:space="preserve">s, have </w:t>
      </w:r>
      <w:r w:rsidR="006A00E8" w:rsidRPr="00E02B69">
        <w:rPr>
          <w:rFonts w:ascii="Times New Roman" w:hAnsi="Times New Roman"/>
          <w:szCs w:val="28"/>
        </w:rPr>
        <w:t xml:space="preserve">gradually </w:t>
      </w:r>
      <w:r w:rsidR="003E4ED0">
        <w:rPr>
          <w:rFonts w:ascii="Times New Roman" w:hAnsi="Times New Roman"/>
          <w:szCs w:val="28"/>
        </w:rPr>
        <w:t>become</w:t>
      </w:r>
      <w:r w:rsidR="006A00E8" w:rsidRPr="00E02B69">
        <w:rPr>
          <w:rFonts w:ascii="Times New Roman" w:hAnsi="Times New Roman"/>
          <w:szCs w:val="28"/>
        </w:rPr>
        <w:t xml:space="preserve"> extension</w:t>
      </w:r>
      <w:r w:rsidR="003E4ED0">
        <w:rPr>
          <w:rFonts w:ascii="Times New Roman" w:hAnsi="Times New Roman"/>
          <w:szCs w:val="28"/>
        </w:rPr>
        <w:t>s</w:t>
      </w:r>
      <w:r w:rsidR="006A00E8" w:rsidRPr="00E02B69">
        <w:rPr>
          <w:rFonts w:ascii="Times New Roman" w:hAnsi="Times New Roman"/>
          <w:szCs w:val="28"/>
        </w:rPr>
        <w:t xml:space="preserve"> of government administrative system</w:t>
      </w:r>
      <w:r w:rsidR="003E4ED0">
        <w:rPr>
          <w:rFonts w:ascii="Times New Roman" w:hAnsi="Times New Roman"/>
          <w:szCs w:val="28"/>
        </w:rPr>
        <w:t>s</w:t>
      </w:r>
      <w:r w:rsidR="008172F6" w:rsidRPr="00E02B69">
        <w:rPr>
          <w:rFonts w:ascii="Times New Roman" w:hAnsi="Times New Roman"/>
        </w:rPr>
        <w:t xml:space="preserve"> (Liu and </w:t>
      </w:r>
      <w:proofErr w:type="spellStart"/>
      <w:r w:rsidR="008172F6" w:rsidRPr="00E02B69">
        <w:rPr>
          <w:rFonts w:ascii="Times New Roman" w:hAnsi="Times New Roman"/>
        </w:rPr>
        <w:t>Xiong</w:t>
      </w:r>
      <w:proofErr w:type="spellEnd"/>
      <w:r w:rsidR="008172F6" w:rsidRPr="00E02B69">
        <w:rPr>
          <w:rFonts w:ascii="Times New Roman" w:hAnsi="Times New Roman"/>
        </w:rPr>
        <w:t>,</w:t>
      </w:r>
      <w:r w:rsidR="006A00E8" w:rsidRPr="00E02B69">
        <w:rPr>
          <w:rFonts w:ascii="Times New Roman" w:hAnsi="Times New Roman"/>
        </w:rPr>
        <w:t xml:space="preserve"> </w:t>
      </w:r>
      <w:r w:rsidR="008172F6" w:rsidRPr="00E02B69">
        <w:rPr>
          <w:rFonts w:ascii="Times New Roman" w:hAnsi="Times New Roman"/>
        </w:rPr>
        <w:t>20</w:t>
      </w:r>
      <w:r w:rsidR="005C307B">
        <w:rPr>
          <w:rFonts w:ascii="Times New Roman" w:hAnsi="Times New Roman"/>
        </w:rPr>
        <w:t>1</w:t>
      </w:r>
      <w:r w:rsidR="008172F6" w:rsidRPr="00E02B69">
        <w:rPr>
          <w:rFonts w:ascii="Times New Roman" w:hAnsi="Times New Roman"/>
        </w:rPr>
        <w:t>8)</w:t>
      </w:r>
      <w:r w:rsidR="003E4ED0">
        <w:rPr>
          <w:rFonts w:ascii="Times New Roman" w:hAnsi="Times New Roman"/>
        </w:rPr>
        <w:t>,</w:t>
      </w:r>
      <w:r w:rsidR="005F52F7" w:rsidRPr="00E02B69">
        <w:rPr>
          <w:rFonts w:ascii="Times New Roman" w:hAnsi="Times New Roman"/>
          <w:szCs w:val="28"/>
        </w:rPr>
        <w:t xml:space="preserve"> and t</w:t>
      </w:r>
      <w:r w:rsidR="005D3F9B" w:rsidRPr="00E02B69">
        <w:rPr>
          <w:rFonts w:ascii="Times New Roman" w:hAnsi="Times New Roman"/>
          <w:szCs w:val="28"/>
        </w:rPr>
        <w:t>he</w:t>
      </w:r>
      <w:r w:rsidR="006A00E8" w:rsidRPr="00E02B69">
        <w:rPr>
          <w:rFonts w:ascii="Times New Roman" w:hAnsi="Times New Roman"/>
          <w:szCs w:val="28"/>
        </w:rPr>
        <w:t xml:space="preserve"> v</w:t>
      </w:r>
      <w:r w:rsidR="00A44A57" w:rsidRPr="00E02B69">
        <w:rPr>
          <w:rFonts w:ascii="Times New Roman" w:hAnsi="Times New Roman"/>
          <w:szCs w:val="28"/>
        </w:rPr>
        <w:t>illagers</w:t>
      </w:r>
      <w:r w:rsidR="005F52F7" w:rsidRPr="00E02B69">
        <w:rPr>
          <w:rFonts w:ascii="Times New Roman" w:hAnsi="Times New Roman"/>
          <w:szCs w:val="28"/>
        </w:rPr>
        <w:t>’</w:t>
      </w:r>
      <w:r w:rsidR="006A00E8" w:rsidRPr="00E02B69">
        <w:rPr>
          <w:rFonts w:ascii="Times New Roman" w:hAnsi="Times New Roman"/>
          <w:szCs w:val="28"/>
        </w:rPr>
        <w:t xml:space="preserve"> sense of belonging to </w:t>
      </w:r>
      <w:r w:rsidR="003E4ED0">
        <w:rPr>
          <w:rFonts w:ascii="Times New Roman" w:hAnsi="Times New Roman"/>
          <w:szCs w:val="28"/>
        </w:rPr>
        <w:t>any</w:t>
      </w:r>
      <w:r w:rsidR="006A00E8" w:rsidRPr="00E02B69">
        <w:rPr>
          <w:rFonts w:ascii="Times New Roman" w:hAnsi="Times New Roman"/>
          <w:szCs w:val="28"/>
        </w:rPr>
        <w:t xml:space="preserve"> collective </w:t>
      </w:r>
      <w:r w:rsidR="003E4ED0">
        <w:rPr>
          <w:rFonts w:ascii="Times New Roman" w:hAnsi="Times New Roman"/>
          <w:szCs w:val="28"/>
        </w:rPr>
        <w:t>has been</w:t>
      </w:r>
      <w:r w:rsidR="003E4ED0" w:rsidRPr="00E02B69">
        <w:rPr>
          <w:rFonts w:ascii="Times New Roman" w:hAnsi="Times New Roman"/>
          <w:szCs w:val="28"/>
        </w:rPr>
        <w:t xml:space="preserve"> </w:t>
      </w:r>
      <w:r w:rsidR="00C07C89">
        <w:rPr>
          <w:rFonts w:ascii="Times New Roman" w:hAnsi="Times New Roman"/>
          <w:szCs w:val="28"/>
        </w:rPr>
        <w:t>eroded.</w:t>
      </w:r>
      <w:r w:rsidR="005F52F7" w:rsidRPr="00E02B69">
        <w:rPr>
          <w:rFonts w:ascii="Times New Roman" w:hAnsi="Times New Roman"/>
          <w:szCs w:val="28"/>
        </w:rPr>
        <w:t xml:space="preserve"> </w:t>
      </w:r>
    </w:p>
    <w:p w14:paraId="1BD0C165" w14:textId="77777777" w:rsidR="00DB37B3" w:rsidRDefault="00DB37B3" w:rsidP="007F5D87">
      <w:pPr>
        <w:rPr>
          <w:rFonts w:ascii="Times New Roman" w:hAnsi="Times New Roman"/>
          <w:szCs w:val="28"/>
        </w:rPr>
      </w:pPr>
    </w:p>
    <w:p w14:paraId="365EA78F" w14:textId="68131452" w:rsidR="00522AAF" w:rsidRDefault="0007244A" w:rsidP="007F5D87">
      <w:pPr>
        <w:rPr>
          <w:rFonts w:ascii="Times New Roman" w:hAnsi="Times New Roman"/>
          <w:szCs w:val="28"/>
        </w:rPr>
      </w:pPr>
      <w:r>
        <w:rPr>
          <w:rFonts w:ascii="Times New Roman" w:hAnsi="Times New Roman"/>
          <w:szCs w:val="28"/>
        </w:rPr>
        <w:t>Such conditions violate the precondition</w:t>
      </w:r>
      <w:r w:rsidR="003E4ED0">
        <w:rPr>
          <w:rFonts w:ascii="Times New Roman" w:hAnsi="Times New Roman"/>
          <w:szCs w:val="28"/>
        </w:rPr>
        <w:t>s</w:t>
      </w:r>
      <w:r>
        <w:rPr>
          <w:rFonts w:ascii="Times New Roman" w:hAnsi="Times New Roman"/>
          <w:szCs w:val="28"/>
        </w:rPr>
        <w:t xml:space="preserve"> of Ostrom’s </w:t>
      </w:r>
      <w:r w:rsidR="00DB37B3">
        <w:rPr>
          <w:rFonts w:ascii="Times New Roman" w:hAnsi="Times New Roman"/>
          <w:szCs w:val="28"/>
        </w:rPr>
        <w:t xml:space="preserve">(2000) </w:t>
      </w:r>
      <w:r w:rsidR="00650A2E">
        <w:rPr>
          <w:rFonts w:ascii="Times New Roman" w:hAnsi="Times New Roman"/>
          <w:szCs w:val="28"/>
        </w:rPr>
        <w:t xml:space="preserve">requirements </w:t>
      </w:r>
      <w:r>
        <w:rPr>
          <w:rFonts w:ascii="Times New Roman" w:hAnsi="Times New Roman"/>
          <w:szCs w:val="28"/>
        </w:rPr>
        <w:t>for effective collective action</w:t>
      </w:r>
      <w:r w:rsidR="00C07C89">
        <w:rPr>
          <w:rFonts w:ascii="Times New Roman" w:hAnsi="Times New Roman"/>
          <w:szCs w:val="28"/>
        </w:rPr>
        <w:t>,</w:t>
      </w:r>
      <w:r>
        <w:rPr>
          <w:rFonts w:ascii="Times New Roman" w:hAnsi="Times New Roman"/>
          <w:szCs w:val="28"/>
        </w:rPr>
        <w:t xml:space="preserve"> such as the stability of community</w:t>
      </w:r>
      <w:r w:rsidR="00967BA2">
        <w:rPr>
          <w:rFonts w:ascii="Times New Roman" w:hAnsi="Times New Roman"/>
          <w:szCs w:val="28"/>
        </w:rPr>
        <w:t>,</w:t>
      </w:r>
      <w:r>
        <w:rPr>
          <w:rFonts w:ascii="Times New Roman" w:hAnsi="Times New Roman"/>
          <w:szCs w:val="28"/>
        </w:rPr>
        <w:t xml:space="preserve"> </w:t>
      </w:r>
      <w:r w:rsidR="007D6903">
        <w:rPr>
          <w:rFonts w:ascii="Times New Roman" w:hAnsi="Times New Roman"/>
          <w:szCs w:val="28"/>
        </w:rPr>
        <w:t>effective governance mechanisms</w:t>
      </w:r>
      <w:r w:rsidR="00967BA2">
        <w:rPr>
          <w:rFonts w:ascii="Times New Roman" w:hAnsi="Times New Roman"/>
          <w:szCs w:val="28"/>
        </w:rPr>
        <w:t>,</w:t>
      </w:r>
      <w:r w:rsidR="003E4ED0">
        <w:rPr>
          <w:rFonts w:ascii="Times New Roman" w:hAnsi="Times New Roman"/>
          <w:szCs w:val="28"/>
        </w:rPr>
        <w:t xml:space="preserve"> and an abundance of</w:t>
      </w:r>
      <w:r>
        <w:rPr>
          <w:rFonts w:ascii="Times New Roman" w:hAnsi="Times New Roman"/>
          <w:szCs w:val="28"/>
        </w:rPr>
        <w:t xml:space="preserve"> knowledge and skills. </w:t>
      </w:r>
      <w:r w:rsidR="005F52F7" w:rsidRPr="00E02B69">
        <w:rPr>
          <w:rFonts w:ascii="Times New Roman" w:hAnsi="Times New Roman"/>
          <w:szCs w:val="28"/>
        </w:rPr>
        <w:t>Additionally,</w:t>
      </w:r>
      <w:r w:rsidR="00A44A57" w:rsidRPr="00E02B69">
        <w:rPr>
          <w:rFonts w:ascii="Times New Roman" w:hAnsi="Times New Roman"/>
          <w:szCs w:val="28"/>
        </w:rPr>
        <w:t xml:space="preserve"> </w:t>
      </w:r>
      <w:r>
        <w:rPr>
          <w:rFonts w:ascii="Times New Roman" w:hAnsi="Times New Roman"/>
          <w:szCs w:val="28"/>
        </w:rPr>
        <w:t xml:space="preserve">the </w:t>
      </w:r>
      <w:r w:rsidR="00DB37B3">
        <w:rPr>
          <w:rFonts w:ascii="Times New Roman" w:hAnsi="Times New Roman"/>
          <w:szCs w:val="28"/>
        </w:rPr>
        <w:t xml:space="preserve">public </w:t>
      </w:r>
      <w:r w:rsidR="003E4ED0">
        <w:rPr>
          <w:rFonts w:ascii="Times New Roman" w:hAnsi="Times New Roman"/>
          <w:szCs w:val="28"/>
        </w:rPr>
        <w:t xml:space="preserve">goods in this case </w:t>
      </w:r>
      <w:bookmarkStart w:id="5" w:name="_Hlk27566485"/>
      <w:r w:rsidR="003E4ED0" w:rsidRPr="00502CB5">
        <w:rPr>
          <w:rFonts w:ascii="Times New Roman" w:hAnsi="Times New Roman"/>
          <w:color w:val="FF0000"/>
          <w:szCs w:val="28"/>
        </w:rPr>
        <w:t>re</w:t>
      </w:r>
      <w:r w:rsidR="00C07C89" w:rsidRPr="00502CB5">
        <w:rPr>
          <w:rFonts w:ascii="Times New Roman" w:hAnsi="Times New Roman"/>
          <w:color w:val="FF0000"/>
          <w:szCs w:val="28"/>
        </w:rPr>
        <w:t>quire</w:t>
      </w:r>
      <w:r w:rsidR="00480A39" w:rsidRPr="00502CB5">
        <w:rPr>
          <w:rFonts w:ascii="Times New Roman" w:hAnsi="Times New Roman"/>
          <w:color w:val="FF0000"/>
          <w:szCs w:val="28"/>
        </w:rPr>
        <w:t xml:space="preserve"> </w:t>
      </w:r>
      <w:r w:rsidR="003E4ED0" w:rsidRPr="00502CB5">
        <w:rPr>
          <w:rFonts w:ascii="Times New Roman" w:hAnsi="Times New Roman"/>
          <w:color w:val="FF0000"/>
          <w:szCs w:val="28"/>
        </w:rPr>
        <w:t xml:space="preserve">distribution of </w:t>
      </w:r>
      <w:r w:rsidR="003E4ED0" w:rsidRPr="00502CB5">
        <w:rPr>
          <w:rFonts w:ascii="Times New Roman" w:hAnsi="Times New Roman"/>
          <w:i/>
          <w:color w:val="FF0000"/>
          <w:szCs w:val="28"/>
        </w:rPr>
        <w:t>responsibilities</w:t>
      </w:r>
      <w:r w:rsidR="003E4ED0" w:rsidRPr="00502CB5">
        <w:rPr>
          <w:rFonts w:ascii="Times New Roman" w:hAnsi="Times New Roman"/>
          <w:color w:val="FF0000"/>
          <w:szCs w:val="28"/>
        </w:rPr>
        <w:t xml:space="preserve"> </w:t>
      </w:r>
      <w:r w:rsidR="00C07C89" w:rsidRPr="00502CB5">
        <w:rPr>
          <w:rFonts w:ascii="Times New Roman" w:hAnsi="Times New Roman"/>
          <w:color w:val="FF0000"/>
          <w:szCs w:val="28"/>
        </w:rPr>
        <w:t>on the part of the collective</w:t>
      </w:r>
      <w:r w:rsidR="00480A39" w:rsidRPr="00502CB5">
        <w:rPr>
          <w:rFonts w:ascii="Times New Roman" w:hAnsi="Times New Roman"/>
          <w:color w:val="FF0000"/>
          <w:szCs w:val="28"/>
        </w:rPr>
        <w:t xml:space="preserve">, which </w:t>
      </w:r>
      <w:r w:rsidR="003E4ED0" w:rsidRPr="00502CB5">
        <w:rPr>
          <w:rFonts w:ascii="Times New Roman" w:hAnsi="Times New Roman"/>
          <w:color w:val="FF0000"/>
          <w:szCs w:val="28"/>
        </w:rPr>
        <w:t>provid</w:t>
      </w:r>
      <w:r w:rsidR="00480A39" w:rsidRPr="00502CB5">
        <w:rPr>
          <w:rFonts w:ascii="Times New Roman" w:hAnsi="Times New Roman"/>
          <w:color w:val="FF0000"/>
          <w:szCs w:val="28"/>
        </w:rPr>
        <w:t>es</w:t>
      </w:r>
      <w:r w:rsidR="003E4ED0" w:rsidRPr="00502CB5">
        <w:rPr>
          <w:rFonts w:ascii="Times New Roman" w:hAnsi="Times New Roman"/>
          <w:color w:val="FF0000"/>
          <w:szCs w:val="28"/>
        </w:rPr>
        <w:t xml:space="preserve"> a challenging arena </w:t>
      </w:r>
      <w:r w:rsidR="00480A39" w:rsidRPr="00502CB5">
        <w:rPr>
          <w:rFonts w:ascii="Times New Roman" w:hAnsi="Times New Roman"/>
          <w:color w:val="FF0000"/>
          <w:szCs w:val="28"/>
        </w:rPr>
        <w:t>in which to foster</w:t>
      </w:r>
      <w:r w:rsidR="003E4ED0" w:rsidRPr="00502CB5">
        <w:rPr>
          <w:rFonts w:ascii="Times New Roman" w:hAnsi="Times New Roman"/>
          <w:color w:val="FF0000"/>
          <w:szCs w:val="28"/>
        </w:rPr>
        <w:t xml:space="preserve"> collective action</w:t>
      </w:r>
      <w:r w:rsidR="00480A39" w:rsidRPr="00502CB5">
        <w:rPr>
          <w:rFonts w:ascii="Times New Roman" w:hAnsi="Times New Roman"/>
          <w:color w:val="FF0000"/>
          <w:szCs w:val="28"/>
        </w:rPr>
        <w:t xml:space="preserve"> in which there is no imminent prospect of individual benefit or reward. </w:t>
      </w:r>
      <w:bookmarkEnd w:id="5"/>
      <w:r w:rsidR="00480A39" w:rsidRPr="00502CB5">
        <w:rPr>
          <w:rFonts w:ascii="Times New Roman" w:hAnsi="Times New Roman"/>
          <w:color w:val="FF0000"/>
          <w:szCs w:val="28"/>
        </w:rPr>
        <w:t xml:space="preserve">This is in contrast </w:t>
      </w:r>
      <w:r w:rsidR="003E4ED0">
        <w:rPr>
          <w:rFonts w:ascii="Times New Roman" w:hAnsi="Times New Roman"/>
          <w:szCs w:val="28"/>
        </w:rPr>
        <w:t xml:space="preserve">to the many reported cases concerning </w:t>
      </w:r>
      <w:r w:rsidR="00480A39">
        <w:rPr>
          <w:rFonts w:ascii="Times New Roman" w:hAnsi="Times New Roman"/>
          <w:szCs w:val="28"/>
        </w:rPr>
        <w:t xml:space="preserve">the </w:t>
      </w:r>
      <w:r w:rsidR="003E4ED0">
        <w:rPr>
          <w:rFonts w:ascii="Times New Roman" w:hAnsi="Times New Roman"/>
          <w:szCs w:val="28"/>
        </w:rPr>
        <w:t xml:space="preserve">distribution of </w:t>
      </w:r>
      <w:r w:rsidR="003E4ED0" w:rsidRPr="00FC7145">
        <w:rPr>
          <w:rFonts w:ascii="Times New Roman" w:hAnsi="Times New Roman"/>
          <w:i/>
          <w:szCs w:val="28"/>
        </w:rPr>
        <w:t>benefits</w:t>
      </w:r>
      <w:r w:rsidR="003E4ED0">
        <w:rPr>
          <w:rFonts w:ascii="Times New Roman" w:hAnsi="Times New Roman"/>
          <w:szCs w:val="28"/>
        </w:rPr>
        <w:t xml:space="preserve"> </w:t>
      </w:r>
      <w:r w:rsidR="003F7F92">
        <w:rPr>
          <w:rFonts w:ascii="Times New Roman" w:hAnsi="Times New Roman"/>
          <w:szCs w:val="28"/>
        </w:rPr>
        <w:t>(</w:t>
      </w:r>
      <w:r w:rsidR="00BB13A2">
        <w:rPr>
          <w:rFonts w:ascii="Times New Roman" w:hAnsi="Times New Roman"/>
          <w:szCs w:val="28"/>
        </w:rPr>
        <w:t>Ostrom, 2000</w:t>
      </w:r>
      <w:r w:rsidR="003F7F92">
        <w:rPr>
          <w:rFonts w:ascii="Times New Roman" w:hAnsi="Times New Roman"/>
          <w:szCs w:val="28"/>
        </w:rPr>
        <w:t>)</w:t>
      </w:r>
      <w:r w:rsidR="00BB13A2">
        <w:rPr>
          <w:rFonts w:ascii="Times New Roman" w:hAnsi="Times New Roman"/>
          <w:szCs w:val="28"/>
        </w:rPr>
        <w:t xml:space="preserve"> </w:t>
      </w:r>
      <w:r w:rsidR="003F7F92">
        <w:rPr>
          <w:rFonts w:ascii="Times New Roman" w:hAnsi="Times New Roman"/>
          <w:szCs w:val="28"/>
        </w:rPr>
        <w:t>connected with common poo</w:t>
      </w:r>
      <w:r w:rsidR="00967BA2">
        <w:rPr>
          <w:rFonts w:ascii="Times New Roman" w:hAnsi="Times New Roman"/>
          <w:szCs w:val="28"/>
        </w:rPr>
        <w:t>l resources</w:t>
      </w:r>
      <w:r w:rsidR="003F7F92">
        <w:rPr>
          <w:rFonts w:ascii="Times New Roman" w:hAnsi="Times New Roman"/>
          <w:szCs w:val="28"/>
        </w:rPr>
        <w:t xml:space="preserve"> such as community forests (</w:t>
      </w:r>
      <w:proofErr w:type="spellStart"/>
      <w:r w:rsidR="00522AAF">
        <w:rPr>
          <w:rFonts w:ascii="Times New Roman" w:hAnsi="Times New Roman"/>
          <w:szCs w:val="28"/>
        </w:rPr>
        <w:t>eg</w:t>
      </w:r>
      <w:proofErr w:type="spellEnd"/>
      <w:r w:rsidR="00522AAF">
        <w:rPr>
          <w:rFonts w:ascii="Times New Roman" w:hAnsi="Times New Roman"/>
          <w:szCs w:val="28"/>
        </w:rPr>
        <w:t xml:space="preserve">: </w:t>
      </w:r>
      <w:r w:rsidR="003F7F92">
        <w:rPr>
          <w:rFonts w:ascii="Times New Roman" w:hAnsi="Times New Roman"/>
          <w:szCs w:val="28"/>
        </w:rPr>
        <w:t xml:space="preserve">Liu and Ravenscroft, 2016; </w:t>
      </w:r>
      <w:r w:rsidR="003F7F92" w:rsidRPr="003F7F92">
        <w:rPr>
          <w:rFonts w:ascii="Times New Roman" w:hAnsi="Times New Roman"/>
          <w:szCs w:val="28"/>
        </w:rPr>
        <w:t>Persson</w:t>
      </w:r>
      <w:r w:rsidR="003F7F92">
        <w:rPr>
          <w:rFonts w:ascii="Times New Roman" w:hAnsi="Times New Roman"/>
          <w:szCs w:val="28"/>
        </w:rPr>
        <w:t xml:space="preserve"> and</w:t>
      </w:r>
      <w:r w:rsidR="003F7F92" w:rsidRPr="003F7F92">
        <w:rPr>
          <w:rFonts w:ascii="Times New Roman" w:hAnsi="Times New Roman"/>
          <w:szCs w:val="28"/>
        </w:rPr>
        <w:t xml:space="preserve"> Prowse</w:t>
      </w:r>
      <w:r w:rsidR="003F7F92">
        <w:rPr>
          <w:rFonts w:ascii="Times New Roman" w:hAnsi="Times New Roman"/>
          <w:szCs w:val="28"/>
        </w:rPr>
        <w:t xml:space="preserve">, 2017), </w:t>
      </w:r>
      <w:r w:rsidR="00BB13A2">
        <w:rPr>
          <w:rFonts w:ascii="Times New Roman" w:hAnsi="Times New Roman"/>
          <w:szCs w:val="28"/>
        </w:rPr>
        <w:t xml:space="preserve">fisheries </w:t>
      </w:r>
      <w:r w:rsidR="00522AAF">
        <w:rPr>
          <w:rFonts w:ascii="Times New Roman" w:hAnsi="Times New Roman"/>
          <w:szCs w:val="28"/>
        </w:rPr>
        <w:t>(</w:t>
      </w:r>
      <w:proofErr w:type="spellStart"/>
      <w:r w:rsidR="00522AAF">
        <w:rPr>
          <w:rFonts w:ascii="Times New Roman" w:hAnsi="Times New Roman"/>
          <w:szCs w:val="28"/>
        </w:rPr>
        <w:t>eg</w:t>
      </w:r>
      <w:proofErr w:type="spellEnd"/>
      <w:r w:rsidR="00522AAF">
        <w:rPr>
          <w:rFonts w:ascii="Times New Roman" w:hAnsi="Times New Roman"/>
          <w:szCs w:val="28"/>
        </w:rPr>
        <w:t xml:space="preserve">: </w:t>
      </w:r>
      <w:proofErr w:type="spellStart"/>
      <w:r w:rsidR="00522AAF" w:rsidRPr="00522AAF">
        <w:rPr>
          <w:rFonts w:ascii="Times New Roman" w:hAnsi="Times New Roman"/>
          <w:szCs w:val="28"/>
        </w:rPr>
        <w:t>Sultanaa</w:t>
      </w:r>
      <w:proofErr w:type="spellEnd"/>
      <w:r w:rsidR="00522AAF">
        <w:rPr>
          <w:rFonts w:ascii="Times New Roman" w:hAnsi="Times New Roman"/>
          <w:szCs w:val="28"/>
        </w:rPr>
        <w:t xml:space="preserve"> and</w:t>
      </w:r>
      <w:r w:rsidR="00522AAF" w:rsidRPr="00522AAF">
        <w:rPr>
          <w:rFonts w:ascii="Times New Roman" w:hAnsi="Times New Roman"/>
          <w:szCs w:val="28"/>
        </w:rPr>
        <w:t xml:space="preserve"> </w:t>
      </w:r>
      <w:proofErr w:type="spellStart"/>
      <w:r w:rsidR="00522AAF" w:rsidRPr="00522AAF">
        <w:rPr>
          <w:rFonts w:ascii="Times New Roman" w:hAnsi="Times New Roman"/>
          <w:szCs w:val="28"/>
        </w:rPr>
        <w:t>Abeyasekera</w:t>
      </w:r>
      <w:proofErr w:type="spellEnd"/>
      <w:r w:rsidR="00522AAF">
        <w:rPr>
          <w:rFonts w:ascii="Times New Roman" w:hAnsi="Times New Roman"/>
          <w:szCs w:val="28"/>
        </w:rPr>
        <w:t xml:space="preserve">, 2008) </w:t>
      </w:r>
      <w:r w:rsidR="00480A39">
        <w:rPr>
          <w:rFonts w:ascii="Times New Roman" w:hAnsi="Times New Roman"/>
          <w:szCs w:val="28"/>
        </w:rPr>
        <w:t>and</w:t>
      </w:r>
      <w:r w:rsidR="003F7F92">
        <w:rPr>
          <w:rFonts w:ascii="Times New Roman" w:hAnsi="Times New Roman"/>
          <w:szCs w:val="28"/>
        </w:rPr>
        <w:t xml:space="preserve"> irrigation systems</w:t>
      </w:r>
      <w:r w:rsidR="00BB13A2">
        <w:rPr>
          <w:rFonts w:ascii="Times New Roman" w:hAnsi="Times New Roman"/>
          <w:szCs w:val="28"/>
        </w:rPr>
        <w:t xml:space="preserve"> (</w:t>
      </w:r>
      <w:proofErr w:type="spellStart"/>
      <w:r w:rsidR="00522AAF">
        <w:rPr>
          <w:rFonts w:ascii="Times New Roman" w:hAnsi="Times New Roman"/>
          <w:szCs w:val="28"/>
        </w:rPr>
        <w:t>eg</w:t>
      </w:r>
      <w:proofErr w:type="spellEnd"/>
      <w:r w:rsidR="00522AAF">
        <w:rPr>
          <w:rFonts w:ascii="Times New Roman" w:hAnsi="Times New Roman"/>
          <w:szCs w:val="28"/>
        </w:rPr>
        <w:t xml:space="preserve">: </w:t>
      </w:r>
      <w:r w:rsidR="00BB13A2" w:rsidRPr="00BB13A2">
        <w:rPr>
          <w:rFonts w:ascii="Times New Roman" w:hAnsi="Times New Roman"/>
          <w:szCs w:val="28"/>
        </w:rPr>
        <w:t>Takayama</w:t>
      </w:r>
      <w:r w:rsidR="00BB13A2">
        <w:rPr>
          <w:rFonts w:ascii="Times New Roman" w:hAnsi="Times New Roman"/>
          <w:szCs w:val="28"/>
        </w:rPr>
        <w:t>, et al., 2018)</w:t>
      </w:r>
      <w:r w:rsidR="00522AAF">
        <w:rPr>
          <w:rFonts w:ascii="Times New Roman" w:hAnsi="Times New Roman" w:hint="eastAsia"/>
          <w:szCs w:val="28"/>
        </w:rPr>
        <w:t>.</w:t>
      </w:r>
    </w:p>
    <w:p w14:paraId="61953EA2" w14:textId="77777777" w:rsidR="00967BA2" w:rsidRDefault="00967BA2" w:rsidP="007F5D87">
      <w:pPr>
        <w:rPr>
          <w:rFonts w:ascii="Times New Roman" w:hAnsi="Times New Roman"/>
          <w:szCs w:val="28"/>
        </w:rPr>
      </w:pPr>
    </w:p>
    <w:p w14:paraId="75931140" w14:textId="67184408" w:rsidR="004C0DE6" w:rsidRPr="00E02B69" w:rsidRDefault="005F52F7" w:rsidP="007F5D87">
      <w:pPr>
        <w:rPr>
          <w:rFonts w:ascii="Times New Roman" w:hAnsi="Times New Roman"/>
          <w:szCs w:val="28"/>
        </w:rPr>
      </w:pPr>
      <w:r w:rsidRPr="00E02B69">
        <w:rPr>
          <w:rFonts w:ascii="Times New Roman" w:hAnsi="Times New Roman"/>
          <w:szCs w:val="28"/>
        </w:rPr>
        <w:t xml:space="preserve">In this paper, </w:t>
      </w:r>
      <w:r w:rsidR="00DB37B3">
        <w:rPr>
          <w:rFonts w:ascii="Times New Roman" w:hAnsi="Times New Roman"/>
          <w:szCs w:val="28"/>
        </w:rPr>
        <w:t xml:space="preserve">therefore, </w:t>
      </w:r>
      <w:r w:rsidR="00D54882">
        <w:rPr>
          <w:rFonts w:ascii="Times New Roman" w:hAnsi="Times New Roman"/>
          <w:szCs w:val="28"/>
        </w:rPr>
        <w:t xml:space="preserve">we </w:t>
      </w:r>
      <w:r w:rsidR="006B3FEE" w:rsidRPr="00502CB5">
        <w:rPr>
          <w:rFonts w:ascii="Times New Roman" w:hAnsi="Times New Roman"/>
          <w:color w:val="FF0000"/>
          <w:szCs w:val="28"/>
        </w:rPr>
        <w:t xml:space="preserve">want to </w:t>
      </w:r>
      <w:bookmarkStart w:id="6" w:name="_Hlk27566792"/>
      <w:r w:rsidR="006B3FEE" w:rsidRPr="00502CB5">
        <w:rPr>
          <w:rFonts w:ascii="Times New Roman" w:hAnsi="Times New Roman"/>
          <w:color w:val="FF0000"/>
          <w:szCs w:val="28"/>
        </w:rPr>
        <w:t xml:space="preserve">introduce a new concept, of </w:t>
      </w:r>
      <w:r w:rsidR="006B3FEE" w:rsidRPr="00502CB5">
        <w:rPr>
          <w:rFonts w:ascii="Times New Roman" w:hAnsi="Times New Roman"/>
          <w:i/>
          <w:color w:val="FF0000"/>
          <w:szCs w:val="28"/>
        </w:rPr>
        <w:t xml:space="preserve">responsibility-driven collective </w:t>
      </w:r>
      <w:r w:rsidR="006B3FEE" w:rsidRPr="00502CB5">
        <w:rPr>
          <w:rFonts w:ascii="Times New Roman" w:hAnsi="Times New Roman"/>
          <w:i/>
          <w:color w:val="FF0000"/>
          <w:szCs w:val="28"/>
        </w:rPr>
        <w:lastRenderedPageBreak/>
        <w:t>action</w:t>
      </w:r>
      <w:r w:rsidR="006B3FEE" w:rsidRPr="00502CB5">
        <w:rPr>
          <w:rFonts w:ascii="Times New Roman" w:hAnsi="Times New Roman"/>
          <w:color w:val="FF0000"/>
          <w:szCs w:val="28"/>
        </w:rPr>
        <w:t>, as a social process that is founded in care for the collective rather than in the expectation of individual pecuniary benefit.</w:t>
      </w:r>
      <w:bookmarkEnd w:id="6"/>
      <w:r w:rsidR="006B3FEE" w:rsidRPr="00502CB5">
        <w:rPr>
          <w:rFonts w:ascii="Times New Roman" w:hAnsi="Times New Roman"/>
          <w:color w:val="FF0000"/>
          <w:szCs w:val="28"/>
        </w:rPr>
        <w:t xml:space="preserve"> Using a</w:t>
      </w:r>
      <w:r w:rsidR="003E4ED0" w:rsidRPr="00502CB5">
        <w:rPr>
          <w:rFonts w:ascii="Times New Roman" w:hAnsi="Times New Roman"/>
          <w:color w:val="FF0000"/>
          <w:szCs w:val="28"/>
        </w:rPr>
        <w:t xml:space="preserve"> case </w:t>
      </w:r>
      <w:r w:rsidR="006B3FEE" w:rsidRPr="00502CB5">
        <w:rPr>
          <w:rFonts w:ascii="Times New Roman" w:hAnsi="Times New Roman"/>
          <w:color w:val="FF0000"/>
          <w:szCs w:val="28"/>
        </w:rPr>
        <w:t xml:space="preserve">study </w:t>
      </w:r>
      <w:r w:rsidR="003E4ED0" w:rsidRPr="00502CB5">
        <w:rPr>
          <w:rFonts w:ascii="Times New Roman" w:hAnsi="Times New Roman"/>
          <w:color w:val="FF0000"/>
          <w:szCs w:val="28"/>
        </w:rPr>
        <w:t>of a village in China</w:t>
      </w:r>
      <w:r w:rsidR="006B3FEE" w:rsidRPr="00502CB5">
        <w:rPr>
          <w:rFonts w:ascii="Times New Roman" w:hAnsi="Times New Roman"/>
          <w:color w:val="FF0000"/>
          <w:szCs w:val="28"/>
        </w:rPr>
        <w:t xml:space="preserve">, we seek to examine how such an approach </w:t>
      </w:r>
      <w:r w:rsidR="00FB31FE" w:rsidRPr="00502CB5">
        <w:rPr>
          <w:rFonts w:ascii="Times New Roman" w:hAnsi="Times New Roman"/>
          <w:color w:val="FF0000"/>
          <w:szCs w:val="28"/>
        </w:rPr>
        <w:t xml:space="preserve">might </w:t>
      </w:r>
      <w:r w:rsidR="006B3FEE" w:rsidRPr="00502CB5">
        <w:rPr>
          <w:rFonts w:ascii="Times New Roman" w:hAnsi="Times New Roman"/>
          <w:color w:val="FF0000"/>
          <w:szCs w:val="28"/>
        </w:rPr>
        <w:t xml:space="preserve">work </w:t>
      </w:r>
      <w:r w:rsidR="00FB31FE" w:rsidRPr="00502CB5">
        <w:rPr>
          <w:rFonts w:ascii="Times New Roman" w:hAnsi="Times New Roman"/>
          <w:color w:val="FF0000"/>
          <w:szCs w:val="28"/>
        </w:rPr>
        <w:t xml:space="preserve">in the situation </w:t>
      </w:r>
      <w:r w:rsidR="006B3FEE" w:rsidRPr="00502CB5">
        <w:rPr>
          <w:rFonts w:ascii="Times New Roman" w:hAnsi="Times New Roman"/>
          <w:color w:val="FF0000"/>
          <w:szCs w:val="28"/>
        </w:rPr>
        <w:t xml:space="preserve">where the individuals in the collective have to assume financial and personal responsibility for a </w:t>
      </w:r>
      <w:proofErr w:type="spellStart"/>
      <w:r w:rsidR="006B3FEE" w:rsidRPr="00502CB5">
        <w:rPr>
          <w:rFonts w:ascii="Times New Roman" w:hAnsi="Times New Roman"/>
          <w:color w:val="FF0000"/>
          <w:szCs w:val="28"/>
        </w:rPr>
        <w:t>programme</w:t>
      </w:r>
      <w:proofErr w:type="spellEnd"/>
      <w:r w:rsidR="006B3FEE" w:rsidRPr="00502CB5">
        <w:rPr>
          <w:rFonts w:ascii="Times New Roman" w:hAnsi="Times New Roman"/>
          <w:color w:val="FF0000"/>
          <w:szCs w:val="28"/>
        </w:rPr>
        <w:t xml:space="preserve"> of work that offers little possibility of future rewards beyond mutual care for the village and its people.</w:t>
      </w:r>
      <w:r w:rsidR="003E4ED0" w:rsidRPr="00502CB5">
        <w:rPr>
          <w:rFonts w:ascii="Times New Roman" w:hAnsi="Times New Roman"/>
          <w:color w:val="FF0000"/>
          <w:szCs w:val="28"/>
        </w:rPr>
        <w:t xml:space="preserve"> </w:t>
      </w:r>
      <w:r w:rsidR="00D47153" w:rsidRPr="00502CB5">
        <w:rPr>
          <w:rFonts w:ascii="Times New Roman" w:hAnsi="Times New Roman"/>
          <w:color w:val="FF0000"/>
          <w:szCs w:val="28"/>
        </w:rPr>
        <w:t xml:space="preserve">In pursuing this work we have </w:t>
      </w:r>
      <w:r w:rsidR="0047264D" w:rsidRPr="00502CB5">
        <w:rPr>
          <w:rFonts w:ascii="Times New Roman" w:hAnsi="Times New Roman"/>
          <w:color w:val="FF0000"/>
          <w:szCs w:val="28"/>
        </w:rPr>
        <w:t xml:space="preserve">been guided by </w:t>
      </w:r>
      <w:r w:rsidR="00D47153" w:rsidRPr="00502CB5">
        <w:rPr>
          <w:rFonts w:ascii="Times New Roman" w:hAnsi="Times New Roman"/>
          <w:color w:val="FF0000"/>
          <w:szCs w:val="28"/>
        </w:rPr>
        <w:t xml:space="preserve">the following research question: </w:t>
      </w:r>
      <w:r w:rsidR="00D47153" w:rsidRPr="00502CB5">
        <w:rPr>
          <w:rFonts w:ascii="Times New Roman" w:hAnsi="Times New Roman"/>
          <w:color w:val="FF0000"/>
        </w:rPr>
        <w:t xml:space="preserve">‘To what extent can </w:t>
      </w:r>
      <w:r w:rsidR="00072412" w:rsidRPr="00502CB5">
        <w:rPr>
          <w:rFonts w:ascii="Times New Roman" w:hAnsi="Times New Roman"/>
          <w:color w:val="FF0000"/>
        </w:rPr>
        <w:t xml:space="preserve">a new form of </w:t>
      </w:r>
      <w:r w:rsidR="00D47153" w:rsidRPr="00502CB5">
        <w:rPr>
          <w:rFonts w:ascii="Times New Roman" w:hAnsi="Times New Roman"/>
          <w:color w:val="FF0000"/>
        </w:rPr>
        <w:t xml:space="preserve">responsibility-driven collective action provide a solution to the under-provision of public goods? </w:t>
      </w:r>
      <w:r w:rsidR="00D47153" w:rsidRPr="00502CB5">
        <w:rPr>
          <w:rFonts w:ascii="Times New Roman" w:hAnsi="Times New Roman"/>
          <w:color w:val="FF0000"/>
          <w:szCs w:val="28"/>
        </w:rPr>
        <w:t xml:space="preserve">In addressing this </w:t>
      </w:r>
      <w:proofErr w:type="gramStart"/>
      <w:r w:rsidR="00D47153" w:rsidRPr="00502CB5">
        <w:rPr>
          <w:rFonts w:ascii="Times New Roman" w:hAnsi="Times New Roman"/>
          <w:color w:val="FF0000"/>
          <w:szCs w:val="28"/>
        </w:rPr>
        <w:t>question</w:t>
      </w:r>
      <w:proofErr w:type="gramEnd"/>
      <w:r w:rsidR="00D47153" w:rsidRPr="00502CB5">
        <w:rPr>
          <w:rFonts w:ascii="Times New Roman" w:hAnsi="Times New Roman"/>
          <w:color w:val="FF0000"/>
          <w:szCs w:val="28"/>
        </w:rPr>
        <w:t xml:space="preserve"> we believe that t</w:t>
      </w:r>
      <w:r w:rsidRPr="00502CB5">
        <w:rPr>
          <w:rFonts w:ascii="Times New Roman" w:hAnsi="Times New Roman"/>
          <w:color w:val="FF0000"/>
          <w:szCs w:val="28"/>
        </w:rPr>
        <w:t xml:space="preserve">his study </w:t>
      </w:r>
      <w:r w:rsidR="00D47153" w:rsidRPr="00502CB5">
        <w:rPr>
          <w:rFonts w:ascii="Times New Roman" w:hAnsi="Times New Roman"/>
          <w:color w:val="FF0000"/>
          <w:szCs w:val="28"/>
        </w:rPr>
        <w:t xml:space="preserve">can </w:t>
      </w:r>
      <w:r w:rsidRPr="00502CB5">
        <w:rPr>
          <w:rFonts w:ascii="Times New Roman" w:hAnsi="Times New Roman"/>
          <w:color w:val="FF0000"/>
          <w:szCs w:val="28"/>
        </w:rPr>
        <w:t xml:space="preserve">contribute to </w:t>
      </w:r>
      <w:r w:rsidR="00650A2E" w:rsidRPr="00502CB5">
        <w:rPr>
          <w:rFonts w:ascii="Times New Roman" w:hAnsi="Times New Roman"/>
          <w:color w:val="FF0000"/>
          <w:szCs w:val="28"/>
        </w:rPr>
        <w:t>a</w:t>
      </w:r>
      <w:r w:rsidR="00D47153" w:rsidRPr="00502CB5">
        <w:rPr>
          <w:rFonts w:ascii="Times New Roman" w:hAnsi="Times New Roman"/>
          <w:color w:val="FF0000"/>
          <w:szCs w:val="28"/>
        </w:rPr>
        <w:t xml:space="preserve">n enhanced </w:t>
      </w:r>
      <w:r w:rsidRPr="00502CB5">
        <w:rPr>
          <w:rFonts w:ascii="Times New Roman" w:hAnsi="Times New Roman"/>
          <w:color w:val="FF0000"/>
          <w:szCs w:val="28"/>
        </w:rPr>
        <w:t xml:space="preserve">understanding </w:t>
      </w:r>
      <w:r w:rsidR="00650A2E" w:rsidRPr="00502CB5">
        <w:rPr>
          <w:rFonts w:ascii="Times New Roman" w:hAnsi="Times New Roman"/>
          <w:color w:val="FF0000"/>
          <w:szCs w:val="28"/>
        </w:rPr>
        <w:t xml:space="preserve">of </w:t>
      </w:r>
      <w:r w:rsidR="00D54882" w:rsidRPr="00502CB5">
        <w:rPr>
          <w:rFonts w:ascii="Times New Roman" w:hAnsi="Times New Roman"/>
          <w:color w:val="FF0000"/>
          <w:szCs w:val="28"/>
        </w:rPr>
        <w:t xml:space="preserve">collective action </w:t>
      </w:r>
      <w:r w:rsidR="00650A2E" w:rsidRPr="00502CB5">
        <w:rPr>
          <w:rFonts w:ascii="Times New Roman" w:hAnsi="Times New Roman"/>
          <w:color w:val="FF0000"/>
          <w:szCs w:val="28"/>
        </w:rPr>
        <w:t xml:space="preserve">in </w:t>
      </w:r>
      <w:r w:rsidR="00D54882" w:rsidRPr="00502CB5">
        <w:rPr>
          <w:rFonts w:ascii="Times New Roman" w:hAnsi="Times New Roman"/>
          <w:color w:val="FF0000"/>
          <w:szCs w:val="28"/>
        </w:rPr>
        <w:t xml:space="preserve">the context of rapid urbanization and rural depopulation, as well as </w:t>
      </w:r>
      <w:r w:rsidR="00017BFE" w:rsidRPr="00502CB5">
        <w:rPr>
          <w:rFonts w:ascii="Times New Roman" w:hAnsi="Times New Roman"/>
          <w:color w:val="FF0000"/>
          <w:szCs w:val="28"/>
        </w:rPr>
        <w:t>having</w:t>
      </w:r>
      <w:r w:rsidR="00D54882" w:rsidRPr="00502CB5">
        <w:rPr>
          <w:rFonts w:ascii="Times New Roman" w:hAnsi="Times New Roman"/>
          <w:color w:val="FF0000"/>
          <w:szCs w:val="28"/>
        </w:rPr>
        <w:t xml:space="preserve"> potential </w:t>
      </w:r>
      <w:r w:rsidR="00650A2E" w:rsidRPr="00502CB5">
        <w:rPr>
          <w:rFonts w:ascii="Times New Roman" w:hAnsi="Times New Roman"/>
          <w:color w:val="FF0000"/>
          <w:szCs w:val="28"/>
        </w:rPr>
        <w:t xml:space="preserve">use </w:t>
      </w:r>
      <w:r w:rsidR="00017BFE" w:rsidRPr="00502CB5">
        <w:rPr>
          <w:rFonts w:ascii="Times New Roman" w:hAnsi="Times New Roman"/>
          <w:color w:val="FF0000"/>
          <w:szCs w:val="28"/>
        </w:rPr>
        <w:t>in study</w:t>
      </w:r>
      <w:r w:rsidR="00D47153" w:rsidRPr="00502CB5">
        <w:rPr>
          <w:rFonts w:ascii="Times New Roman" w:hAnsi="Times New Roman"/>
          <w:color w:val="FF0000"/>
          <w:szCs w:val="28"/>
        </w:rPr>
        <w:t>ing</w:t>
      </w:r>
      <w:r w:rsidR="00017BFE" w:rsidRPr="00502CB5">
        <w:rPr>
          <w:rFonts w:ascii="Times New Roman" w:hAnsi="Times New Roman"/>
          <w:color w:val="FF0000"/>
          <w:szCs w:val="28"/>
        </w:rPr>
        <w:t xml:space="preserve"> </w:t>
      </w:r>
      <w:r w:rsidR="00D47153" w:rsidRPr="00502CB5">
        <w:rPr>
          <w:rFonts w:ascii="Times New Roman" w:hAnsi="Times New Roman"/>
          <w:color w:val="FF0000"/>
          <w:szCs w:val="28"/>
        </w:rPr>
        <w:t xml:space="preserve">the </w:t>
      </w:r>
      <w:r w:rsidR="00D54882" w:rsidRPr="00502CB5">
        <w:rPr>
          <w:rFonts w:ascii="Times New Roman" w:hAnsi="Times New Roman"/>
          <w:color w:val="FF0000"/>
          <w:szCs w:val="28"/>
        </w:rPr>
        <w:t>distribution</w:t>
      </w:r>
      <w:r w:rsidR="00967BA2" w:rsidRPr="00502CB5">
        <w:rPr>
          <w:rFonts w:ascii="Times New Roman" w:hAnsi="Times New Roman"/>
          <w:color w:val="FF0000"/>
          <w:szCs w:val="28"/>
        </w:rPr>
        <w:t xml:space="preserve"> of responsibilit</w:t>
      </w:r>
      <w:r w:rsidR="00D47153" w:rsidRPr="00502CB5">
        <w:rPr>
          <w:rFonts w:ascii="Times New Roman" w:hAnsi="Times New Roman"/>
          <w:color w:val="FF0000"/>
          <w:szCs w:val="28"/>
        </w:rPr>
        <w:t>ies in marginalized rural communities</w:t>
      </w:r>
      <w:r w:rsidR="00D54882" w:rsidRPr="00502CB5">
        <w:rPr>
          <w:rFonts w:ascii="Times New Roman" w:hAnsi="Times New Roman"/>
          <w:color w:val="FF0000"/>
          <w:szCs w:val="28"/>
        </w:rPr>
        <w:t>.</w:t>
      </w:r>
      <w:r w:rsidR="00D54882">
        <w:rPr>
          <w:rFonts w:ascii="Times New Roman" w:hAnsi="Times New Roman"/>
          <w:szCs w:val="28"/>
        </w:rPr>
        <w:t xml:space="preserve"> </w:t>
      </w:r>
    </w:p>
    <w:p w14:paraId="2609B1F2" w14:textId="77777777" w:rsidR="00EF72BF" w:rsidRPr="00282D9A" w:rsidRDefault="00EF72BF" w:rsidP="005E7480">
      <w:pPr>
        <w:pStyle w:val="1"/>
        <w:rPr>
          <w:color w:val="auto"/>
        </w:rPr>
      </w:pPr>
      <w:r w:rsidRPr="00282D9A">
        <w:rPr>
          <w:color w:val="auto"/>
        </w:rPr>
        <w:t>literature review</w:t>
      </w:r>
    </w:p>
    <w:p w14:paraId="4417827B" w14:textId="53B9781A" w:rsidR="00EC34A4" w:rsidRDefault="003D69D2" w:rsidP="007F5D87">
      <w:pPr>
        <w:rPr>
          <w:rFonts w:ascii="Times New Roman" w:hAnsi="Times New Roman"/>
        </w:rPr>
      </w:pPr>
      <w:r>
        <w:rPr>
          <w:rFonts w:ascii="Times New Roman" w:hAnsi="Times New Roman"/>
        </w:rPr>
        <w:t>A</w:t>
      </w:r>
      <w:r w:rsidR="003F5AD0">
        <w:rPr>
          <w:rFonts w:ascii="Times New Roman" w:hAnsi="Times New Roman"/>
        </w:rPr>
        <w:t>ccording to Ostrom</w:t>
      </w:r>
      <w:r w:rsidR="00225A65">
        <w:rPr>
          <w:rFonts w:ascii="Times New Roman" w:hAnsi="Times New Roman"/>
        </w:rPr>
        <w:t xml:space="preserve"> (2002)</w:t>
      </w:r>
      <w:r w:rsidR="003F5AD0">
        <w:rPr>
          <w:rFonts w:ascii="Times New Roman" w:hAnsi="Times New Roman"/>
        </w:rPr>
        <w:t xml:space="preserve">, collective action </w:t>
      </w:r>
      <w:r w:rsidR="007D6903">
        <w:rPr>
          <w:rFonts w:ascii="Times New Roman" w:hAnsi="Times New Roman"/>
        </w:rPr>
        <w:t xml:space="preserve">is </w:t>
      </w:r>
      <w:r w:rsidR="003F5AD0">
        <w:rPr>
          <w:rFonts w:ascii="Times New Roman" w:hAnsi="Times New Roman"/>
        </w:rPr>
        <w:t xml:space="preserve">in essence the </w:t>
      </w:r>
      <w:r w:rsidR="00EC34A4">
        <w:rPr>
          <w:rFonts w:ascii="Times New Roman" w:hAnsi="Times New Roman"/>
        </w:rPr>
        <w:t>performance of</w:t>
      </w:r>
      <w:r w:rsidR="003F5AD0">
        <w:rPr>
          <w:rFonts w:ascii="Times New Roman" w:hAnsi="Times New Roman"/>
        </w:rPr>
        <w:t xml:space="preserve"> the provision of collective</w:t>
      </w:r>
      <w:r w:rsidR="00ED25A8">
        <w:rPr>
          <w:rFonts w:ascii="Times New Roman" w:hAnsi="Times New Roman"/>
        </w:rPr>
        <w:t>, or public,</w:t>
      </w:r>
      <w:r w:rsidR="003F5AD0">
        <w:rPr>
          <w:rFonts w:ascii="Times New Roman" w:hAnsi="Times New Roman"/>
        </w:rPr>
        <w:t xml:space="preserve"> goods. </w:t>
      </w:r>
      <w:r>
        <w:rPr>
          <w:rFonts w:ascii="Times New Roman" w:hAnsi="Times New Roman"/>
        </w:rPr>
        <w:t xml:space="preserve">And the </w:t>
      </w:r>
      <w:r w:rsidRPr="00FC7145">
        <w:rPr>
          <w:rFonts w:ascii="Times New Roman" w:hAnsi="Times New Roman"/>
          <w:i/>
        </w:rPr>
        <w:t>capacity for collective action</w:t>
      </w:r>
      <w:r>
        <w:rPr>
          <w:rFonts w:ascii="Times New Roman" w:hAnsi="Times New Roman"/>
        </w:rPr>
        <w:t xml:space="preserve"> of a community is regarded as </w:t>
      </w:r>
      <w:r w:rsidR="00017BFE">
        <w:rPr>
          <w:rFonts w:ascii="Times New Roman" w:hAnsi="Times New Roman"/>
        </w:rPr>
        <w:t>the</w:t>
      </w:r>
      <w:r>
        <w:rPr>
          <w:rFonts w:ascii="Times New Roman" w:hAnsi="Times New Roman"/>
        </w:rPr>
        <w:t xml:space="preserve"> key for </w:t>
      </w:r>
      <w:r w:rsidR="00650A2E">
        <w:rPr>
          <w:rFonts w:ascii="Times New Roman" w:hAnsi="Times New Roman"/>
        </w:rPr>
        <w:t xml:space="preserve">the wider goal of </w:t>
      </w:r>
      <w:r w:rsidR="007D6903">
        <w:rPr>
          <w:rFonts w:ascii="Times New Roman" w:hAnsi="Times New Roman"/>
        </w:rPr>
        <w:t>successful</w:t>
      </w:r>
      <w:r w:rsidR="00990CE2">
        <w:rPr>
          <w:rFonts w:ascii="Times New Roman" w:hAnsi="Times New Roman"/>
        </w:rPr>
        <w:t xml:space="preserve"> </w:t>
      </w:r>
      <w:r w:rsidR="00602A7D">
        <w:rPr>
          <w:rFonts w:ascii="Times New Roman" w:hAnsi="Times New Roman"/>
        </w:rPr>
        <w:t xml:space="preserve">transformation and </w:t>
      </w:r>
      <w:r>
        <w:rPr>
          <w:rFonts w:ascii="Times New Roman" w:hAnsi="Times New Roman"/>
        </w:rPr>
        <w:t>sustainable development (Beard</w:t>
      </w:r>
      <w:r w:rsidR="00225A65">
        <w:rPr>
          <w:rFonts w:ascii="Times New Roman" w:hAnsi="Times New Roman"/>
        </w:rPr>
        <w:t xml:space="preserve"> and </w:t>
      </w:r>
      <w:r w:rsidR="00225A65" w:rsidRPr="00225A65">
        <w:rPr>
          <w:rFonts w:ascii="Times New Roman" w:hAnsi="Times New Roman"/>
        </w:rPr>
        <w:t>Dasgupta</w:t>
      </w:r>
      <w:r>
        <w:rPr>
          <w:rFonts w:ascii="Times New Roman" w:hAnsi="Times New Roman"/>
        </w:rPr>
        <w:t xml:space="preserve">, 2006). </w:t>
      </w:r>
      <w:r w:rsidR="0056185B">
        <w:rPr>
          <w:rFonts w:ascii="Times New Roman" w:hAnsi="Times New Roman"/>
        </w:rPr>
        <w:t>R</w:t>
      </w:r>
      <w:r w:rsidR="00990CE2">
        <w:rPr>
          <w:rFonts w:ascii="Times New Roman" w:hAnsi="Times New Roman"/>
        </w:rPr>
        <w:t>esearch on community</w:t>
      </w:r>
      <w:r w:rsidR="00650A2E">
        <w:rPr>
          <w:rFonts w:ascii="Times New Roman" w:hAnsi="Times New Roman"/>
        </w:rPr>
        <w:t>-</w:t>
      </w:r>
      <w:r w:rsidR="00990CE2">
        <w:rPr>
          <w:rFonts w:ascii="Times New Roman" w:hAnsi="Times New Roman"/>
        </w:rPr>
        <w:t xml:space="preserve">level collective action has been </w:t>
      </w:r>
      <w:r w:rsidR="001C4CAD">
        <w:rPr>
          <w:rFonts w:ascii="Times New Roman" w:hAnsi="Times New Roman"/>
        </w:rPr>
        <w:t>carried out</w:t>
      </w:r>
      <w:r w:rsidR="001C4CAD" w:rsidRPr="00E02B69">
        <w:rPr>
          <w:rFonts w:ascii="Times New Roman" w:hAnsi="Times New Roman"/>
        </w:rPr>
        <w:t xml:space="preserve"> </w:t>
      </w:r>
      <w:r w:rsidR="00ED25A8">
        <w:rPr>
          <w:rFonts w:ascii="Times New Roman" w:hAnsi="Times New Roman"/>
        </w:rPr>
        <w:t xml:space="preserve">with respect to </w:t>
      </w:r>
      <w:r w:rsidR="001C4CAD">
        <w:rPr>
          <w:rFonts w:ascii="Times New Roman" w:hAnsi="Times New Roman"/>
        </w:rPr>
        <w:t xml:space="preserve">a wide range of issues including community forestry management, fishery, </w:t>
      </w:r>
      <w:r w:rsidR="00C6308F">
        <w:rPr>
          <w:rFonts w:ascii="Times New Roman" w:hAnsi="Times New Roman"/>
        </w:rPr>
        <w:t xml:space="preserve">and </w:t>
      </w:r>
      <w:r w:rsidR="001C4CAD">
        <w:rPr>
          <w:rFonts w:ascii="Times New Roman" w:hAnsi="Times New Roman"/>
        </w:rPr>
        <w:t>irrigation</w:t>
      </w:r>
      <w:r w:rsidR="00225A65">
        <w:rPr>
          <w:rFonts w:ascii="Times New Roman" w:hAnsi="Times New Roman"/>
        </w:rPr>
        <w:t>,</w:t>
      </w:r>
      <w:r w:rsidR="001C4CAD">
        <w:rPr>
          <w:rFonts w:ascii="Times New Roman" w:hAnsi="Times New Roman"/>
        </w:rPr>
        <w:t xml:space="preserve"> </w:t>
      </w:r>
      <w:r w:rsidR="0056185B">
        <w:rPr>
          <w:rFonts w:ascii="Times New Roman" w:hAnsi="Times New Roman"/>
        </w:rPr>
        <w:t xml:space="preserve">but </w:t>
      </w:r>
      <w:r w:rsidR="001C4CAD" w:rsidRPr="00FC7145">
        <w:rPr>
          <w:rFonts w:ascii="Times New Roman" w:hAnsi="Times New Roman"/>
          <w:i/>
        </w:rPr>
        <w:t>why</w:t>
      </w:r>
      <w:r w:rsidR="001C4CAD">
        <w:rPr>
          <w:rFonts w:ascii="Times New Roman" w:hAnsi="Times New Roman"/>
        </w:rPr>
        <w:t xml:space="preserve"> and </w:t>
      </w:r>
      <w:r w:rsidR="001C4CAD" w:rsidRPr="00FC7145">
        <w:rPr>
          <w:rFonts w:ascii="Times New Roman" w:hAnsi="Times New Roman"/>
          <w:i/>
        </w:rPr>
        <w:t>how</w:t>
      </w:r>
      <w:r w:rsidR="001C4CAD">
        <w:rPr>
          <w:rFonts w:ascii="Times New Roman" w:hAnsi="Times New Roman"/>
        </w:rPr>
        <w:t xml:space="preserve"> collective action happen</w:t>
      </w:r>
      <w:r w:rsidR="0056185B">
        <w:rPr>
          <w:rFonts w:ascii="Times New Roman" w:hAnsi="Times New Roman"/>
        </w:rPr>
        <w:t>s</w:t>
      </w:r>
      <w:r w:rsidR="001C4CAD">
        <w:rPr>
          <w:rFonts w:ascii="Times New Roman" w:hAnsi="Times New Roman"/>
        </w:rPr>
        <w:t xml:space="preserve">, </w:t>
      </w:r>
      <w:r w:rsidR="0056185B">
        <w:rPr>
          <w:rFonts w:ascii="Times New Roman" w:hAnsi="Times New Roman"/>
        </w:rPr>
        <w:t xml:space="preserve">is </w:t>
      </w:r>
      <w:r w:rsidR="001C4CAD">
        <w:rPr>
          <w:rFonts w:ascii="Times New Roman" w:hAnsi="Times New Roman"/>
        </w:rPr>
        <w:t>mobilized and achieve</w:t>
      </w:r>
      <w:r w:rsidR="00ED25A8">
        <w:rPr>
          <w:rFonts w:ascii="Times New Roman" w:hAnsi="Times New Roman"/>
        </w:rPr>
        <w:t>d</w:t>
      </w:r>
      <w:r w:rsidR="001C4CAD">
        <w:rPr>
          <w:rFonts w:ascii="Times New Roman" w:hAnsi="Times New Roman"/>
        </w:rPr>
        <w:t xml:space="preserve"> success, remains </w:t>
      </w:r>
      <w:r w:rsidR="00BE45DF">
        <w:rPr>
          <w:rFonts w:ascii="Times New Roman" w:hAnsi="Times New Roman"/>
        </w:rPr>
        <w:t>unclear</w:t>
      </w:r>
      <w:r w:rsidR="00EC34A4" w:rsidRPr="006D0421">
        <w:rPr>
          <w:rFonts w:ascii="Times New Roman" w:hAnsi="Times New Roman"/>
          <w:color w:val="FF0000"/>
        </w:rPr>
        <w:t>, particularly where there is no immediate prospect of the distribution of individual (pecuniary) benefits to those involved</w:t>
      </w:r>
      <w:r w:rsidR="001C4CAD" w:rsidRPr="006D0421">
        <w:rPr>
          <w:rFonts w:ascii="Times New Roman" w:hAnsi="Times New Roman"/>
          <w:color w:val="FF0000"/>
        </w:rPr>
        <w:t xml:space="preserve">. </w:t>
      </w:r>
    </w:p>
    <w:p w14:paraId="739FD7E5" w14:textId="77777777" w:rsidR="00EC34A4" w:rsidRDefault="00EC34A4" w:rsidP="007F5D87">
      <w:pPr>
        <w:rPr>
          <w:rFonts w:ascii="Times New Roman" w:hAnsi="Times New Roman"/>
        </w:rPr>
      </w:pPr>
    </w:p>
    <w:p w14:paraId="5CFC67C1" w14:textId="5DF96312" w:rsidR="00473D9F" w:rsidRDefault="00525A72" w:rsidP="00A74FA6">
      <w:pPr>
        <w:rPr>
          <w:rFonts w:ascii="Times New Roman" w:hAnsi="Times New Roman"/>
        </w:rPr>
      </w:pPr>
      <w:r>
        <w:rPr>
          <w:rFonts w:ascii="Times New Roman" w:hAnsi="Times New Roman"/>
        </w:rPr>
        <w:t xml:space="preserve">A </w:t>
      </w:r>
      <w:r w:rsidR="009B7EB5">
        <w:rPr>
          <w:rFonts w:ascii="Times New Roman" w:hAnsi="Times New Roman"/>
        </w:rPr>
        <w:t xml:space="preserve">widely cited argument </w:t>
      </w:r>
      <w:r>
        <w:rPr>
          <w:rFonts w:ascii="Times New Roman" w:hAnsi="Times New Roman"/>
        </w:rPr>
        <w:t xml:space="preserve">of </w:t>
      </w:r>
      <w:r w:rsidR="001C4CAD" w:rsidRPr="001C4CAD">
        <w:rPr>
          <w:rFonts w:ascii="Times New Roman" w:hAnsi="Times New Roman"/>
        </w:rPr>
        <w:t xml:space="preserve">van </w:t>
      </w:r>
      <w:proofErr w:type="spellStart"/>
      <w:r w:rsidR="001C4CAD" w:rsidRPr="001C4CAD">
        <w:rPr>
          <w:rFonts w:ascii="Times New Roman" w:hAnsi="Times New Roman"/>
        </w:rPr>
        <w:t>Zomeren</w:t>
      </w:r>
      <w:proofErr w:type="spellEnd"/>
      <w:r w:rsidR="001C4CAD">
        <w:rPr>
          <w:rFonts w:ascii="Times New Roman" w:hAnsi="Times New Roman"/>
        </w:rPr>
        <w:t xml:space="preserve"> et al. (2008)</w:t>
      </w:r>
      <w:r w:rsidR="009B7EB5">
        <w:rPr>
          <w:rFonts w:ascii="Times New Roman" w:hAnsi="Times New Roman"/>
        </w:rPr>
        <w:t xml:space="preserve"> </w:t>
      </w:r>
      <w:r w:rsidR="00EC34A4">
        <w:rPr>
          <w:rFonts w:ascii="Times New Roman" w:hAnsi="Times New Roman"/>
        </w:rPr>
        <w:t>is</w:t>
      </w:r>
      <w:r w:rsidR="009B7EB5">
        <w:rPr>
          <w:rFonts w:ascii="Times New Roman" w:hAnsi="Times New Roman"/>
        </w:rPr>
        <w:t xml:space="preserve"> </w:t>
      </w:r>
      <w:r w:rsidR="00EC34A4">
        <w:rPr>
          <w:rFonts w:ascii="Times New Roman" w:hAnsi="Times New Roman"/>
        </w:rPr>
        <w:t xml:space="preserve">that </w:t>
      </w:r>
      <w:r w:rsidR="009B7EB5">
        <w:rPr>
          <w:rFonts w:ascii="Times New Roman" w:hAnsi="Times New Roman"/>
        </w:rPr>
        <w:t xml:space="preserve">collective action </w:t>
      </w:r>
      <w:r w:rsidR="00EC34A4">
        <w:rPr>
          <w:rFonts w:ascii="Times New Roman" w:hAnsi="Times New Roman"/>
        </w:rPr>
        <w:t xml:space="preserve">is </w:t>
      </w:r>
      <w:r w:rsidR="009B7EB5">
        <w:rPr>
          <w:rFonts w:ascii="Times New Roman" w:hAnsi="Times New Roman"/>
        </w:rPr>
        <w:t>based on</w:t>
      </w:r>
      <w:r w:rsidR="00ED25A8">
        <w:rPr>
          <w:rFonts w:ascii="Times New Roman" w:hAnsi="Times New Roman"/>
        </w:rPr>
        <w:t xml:space="preserve"> the</w:t>
      </w:r>
      <w:r w:rsidR="009B7EB5">
        <w:rPr>
          <w:rFonts w:ascii="Times New Roman" w:hAnsi="Times New Roman"/>
        </w:rPr>
        <w:t xml:space="preserve"> </w:t>
      </w:r>
      <w:r w:rsidR="00C6308F">
        <w:rPr>
          <w:rFonts w:ascii="Times New Roman" w:hAnsi="Times New Roman"/>
        </w:rPr>
        <w:t xml:space="preserve">three </w:t>
      </w:r>
      <w:r w:rsidR="009B7EB5" w:rsidRPr="009B7EB5">
        <w:rPr>
          <w:rFonts w:ascii="Times New Roman" w:hAnsi="Times New Roman"/>
        </w:rPr>
        <w:t>socio-psychological p</w:t>
      </w:r>
      <w:r w:rsidR="009B7EB5">
        <w:rPr>
          <w:rFonts w:ascii="Times New Roman" w:hAnsi="Times New Roman"/>
        </w:rPr>
        <w:t>erspectives of perceived injustice, efficacy and identity</w:t>
      </w:r>
      <w:r w:rsidR="007D6903">
        <w:rPr>
          <w:rFonts w:ascii="Times New Roman" w:hAnsi="Times New Roman"/>
        </w:rPr>
        <w:t>.</w:t>
      </w:r>
      <w:r>
        <w:rPr>
          <w:rFonts w:ascii="Times New Roman" w:hAnsi="Times New Roman"/>
        </w:rPr>
        <w:t xml:space="preserve"> </w:t>
      </w:r>
      <w:r w:rsidR="00C6308F">
        <w:rPr>
          <w:rFonts w:ascii="Times New Roman" w:hAnsi="Times New Roman"/>
        </w:rPr>
        <w:t>P</w:t>
      </w:r>
      <w:r w:rsidR="004476BD">
        <w:rPr>
          <w:rFonts w:ascii="Times New Roman" w:hAnsi="Times New Roman"/>
        </w:rPr>
        <w:t>erceived social injustice</w:t>
      </w:r>
      <w:r w:rsidR="00C6308F">
        <w:rPr>
          <w:rFonts w:ascii="Times New Roman" w:hAnsi="Times New Roman"/>
        </w:rPr>
        <w:t>,</w:t>
      </w:r>
      <w:r w:rsidR="004476BD">
        <w:rPr>
          <w:rFonts w:ascii="Times New Roman" w:hAnsi="Times New Roman"/>
        </w:rPr>
        <w:t xml:space="preserve"> and</w:t>
      </w:r>
      <w:r w:rsidR="00C6308F">
        <w:rPr>
          <w:rFonts w:ascii="Times New Roman" w:hAnsi="Times New Roman"/>
        </w:rPr>
        <w:t xml:space="preserve"> any </w:t>
      </w:r>
      <w:r w:rsidR="004476BD">
        <w:rPr>
          <w:rFonts w:ascii="Times New Roman" w:hAnsi="Times New Roman"/>
        </w:rPr>
        <w:t>subsequen</w:t>
      </w:r>
      <w:r w:rsidR="007D6903">
        <w:rPr>
          <w:rFonts w:ascii="Times New Roman" w:hAnsi="Times New Roman"/>
        </w:rPr>
        <w:t>t</w:t>
      </w:r>
      <w:r w:rsidR="004476BD">
        <w:rPr>
          <w:rFonts w:ascii="Times New Roman" w:hAnsi="Times New Roman"/>
        </w:rPr>
        <w:t xml:space="preserve"> relative deprivation</w:t>
      </w:r>
      <w:r w:rsidR="00C6308F">
        <w:rPr>
          <w:rFonts w:ascii="Times New Roman" w:hAnsi="Times New Roman"/>
        </w:rPr>
        <w:t>,</w:t>
      </w:r>
      <w:r w:rsidR="004476BD">
        <w:rPr>
          <w:rFonts w:ascii="Times New Roman" w:hAnsi="Times New Roman"/>
        </w:rPr>
        <w:t xml:space="preserve"> </w:t>
      </w:r>
      <w:r w:rsidR="00C6308F">
        <w:rPr>
          <w:rFonts w:ascii="Times New Roman" w:hAnsi="Times New Roman"/>
        </w:rPr>
        <w:t>ha</w:t>
      </w:r>
      <w:r w:rsidR="00574999">
        <w:rPr>
          <w:rFonts w:ascii="Times New Roman" w:hAnsi="Times New Roman"/>
        </w:rPr>
        <w:t>s</w:t>
      </w:r>
      <w:r w:rsidR="00C6308F">
        <w:rPr>
          <w:rFonts w:ascii="Times New Roman" w:hAnsi="Times New Roman"/>
        </w:rPr>
        <w:t xml:space="preserve"> been</w:t>
      </w:r>
      <w:r w:rsidR="004476BD">
        <w:rPr>
          <w:rFonts w:ascii="Times New Roman" w:hAnsi="Times New Roman"/>
        </w:rPr>
        <w:t xml:space="preserve"> </w:t>
      </w:r>
      <w:r w:rsidR="00C6308F">
        <w:rPr>
          <w:rFonts w:ascii="Times New Roman" w:hAnsi="Times New Roman"/>
        </w:rPr>
        <w:t xml:space="preserve">conceptually </w:t>
      </w:r>
      <w:r w:rsidR="004476BD">
        <w:rPr>
          <w:rFonts w:ascii="Times New Roman" w:hAnsi="Times New Roman"/>
        </w:rPr>
        <w:t xml:space="preserve">regarded as </w:t>
      </w:r>
      <w:r w:rsidR="00C6308F">
        <w:rPr>
          <w:rFonts w:ascii="Times New Roman" w:hAnsi="Times New Roman"/>
        </w:rPr>
        <w:t xml:space="preserve">a </w:t>
      </w:r>
      <w:r w:rsidR="004476BD">
        <w:rPr>
          <w:rFonts w:ascii="Times New Roman" w:hAnsi="Times New Roman"/>
        </w:rPr>
        <w:t xml:space="preserve">fuse </w:t>
      </w:r>
      <w:r w:rsidR="00C6308F">
        <w:rPr>
          <w:rFonts w:ascii="Times New Roman" w:hAnsi="Times New Roman"/>
        </w:rPr>
        <w:t>for</w:t>
      </w:r>
      <w:r w:rsidR="004476BD">
        <w:rPr>
          <w:rFonts w:ascii="Times New Roman" w:hAnsi="Times New Roman"/>
        </w:rPr>
        <w:t xml:space="preserve"> </w:t>
      </w:r>
      <w:r w:rsidR="00574999">
        <w:rPr>
          <w:rFonts w:ascii="Times New Roman" w:hAnsi="Times New Roman"/>
        </w:rPr>
        <w:t xml:space="preserve">igniting </w:t>
      </w:r>
      <w:r w:rsidR="004476BD">
        <w:rPr>
          <w:rFonts w:ascii="Times New Roman" w:hAnsi="Times New Roman"/>
        </w:rPr>
        <w:t>collectiv</w:t>
      </w:r>
      <w:r w:rsidR="00B51DDE">
        <w:rPr>
          <w:rFonts w:ascii="Times New Roman" w:hAnsi="Times New Roman"/>
        </w:rPr>
        <w:t>e action</w:t>
      </w:r>
      <w:r>
        <w:rPr>
          <w:rFonts w:ascii="Times New Roman" w:hAnsi="Times New Roman"/>
        </w:rPr>
        <w:t>.</w:t>
      </w:r>
      <w:r w:rsidR="00B51DDE">
        <w:rPr>
          <w:rFonts w:ascii="Times New Roman" w:hAnsi="Times New Roman"/>
        </w:rPr>
        <w:t xml:space="preserve"> </w:t>
      </w:r>
      <w:r>
        <w:rPr>
          <w:rFonts w:ascii="Times New Roman" w:hAnsi="Times New Roman"/>
        </w:rPr>
        <w:t xml:space="preserve">However, </w:t>
      </w:r>
      <w:r w:rsidR="00B51DDE">
        <w:rPr>
          <w:rFonts w:ascii="Times New Roman" w:hAnsi="Times New Roman"/>
        </w:rPr>
        <w:t xml:space="preserve">empirical studies </w:t>
      </w:r>
      <w:r w:rsidR="00574999">
        <w:rPr>
          <w:rFonts w:ascii="Times New Roman" w:hAnsi="Times New Roman"/>
        </w:rPr>
        <w:t xml:space="preserve">have </w:t>
      </w:r>
      <w:r w:rsidR="00B51DDE">
        <w:rPr>
          <w:rFonts w:ascii="Times New Roman" w:hAnsi="Times New Roman"/>
        </w:rPr>
        <w:t>show</w:t>
      </w:r>
      <w:r w:rsidR="00B924D9">
        <w:rPr>
          <w:rFonts w:ascii="Times New Roman" w:hAnsi="Times New Roman"/>
        </w:rPr>
        <w:t>n</w:t>
      </w:r>
      <w:r w:rsidR="00B51DDE">
        <w:rPr>
          <w:rFonts w:ascii="Times New Roman" w:hAnsi="Times New Roman"/>
        </w:rPr>
        <w:t xml:space="preserve"> that </w:t>
      </w:r>
      <w:r w:rsidR="001715A8">
        <w:rPr>
          <w:rFonts w:ascii="Times New Roman" w:hAnsi="Times New Roman"/>
        </w:rPr>
        <w:t>such</w:t>
      </w:r>
      <w:r w:rsidR="00B51DDE">
        <w:rPr>
          <w:rFonts w:ascii="Times New Roman" w:hAnsi="Times New Roman"/>
        </w:rPr>
        <w:t xml:space="preserve"> </w:t>
      </w:r>
      <w:r w:rsidR="001715A8">
        <w:rPr>
          <w:rFonts w:ascii="Times New Roman" w:hAnsi="Times New Roman"/>
        </w:rPr>
        <w:t>c</w:t>
      </w:r>
      <w:r w:rsidR="00B51DDE">
        <w:rPr>
          <w:rFonts w:ascii="Times New Roman" w:hAnsi="Times New Roman"/>
        </w:rPr>
        <w:t>onnections</w:t>
      </w:r>
      <w:r w:rsidR="001715A8">
        <w:rPr>
          <w:rFonts w:ascii="Times New Roman" w:hAnsi="Times New Roman"/>
        </w:rPr>
        <w:t xml:space="preserve"> </w:t>
      </w:r>
      <w:r w:rsidR="00650A2E">
        <w:rPr>
          <w:rFonts w:ascii="Times New Roman" w:hAnsi="Times New Roman"/>
        </w:rPr>
        <w:t>a</w:t>
      </w:r>
      <w:r w:rsidR="001715A8">
        <w:rPr>
          <w:rFonts w:ascii="Times New Roman" w:hAnsi="Times New Roman"/>
        </w:rPr>
        <w:t>re weak</w:t>
      </w:r>
      <w:r w:rsidR="00473D9F" w:rsidRPr="00E02B69">
        <w:rPr>
          <w:rFonts w:ascii="Times New Roman" w:hAnsi="Times New Roman"/>
        </w:rPr>
        <w:t xml:space="preserve"> (van </w:t>
      </w:r>
      <w:proofErr w:type="spellStart"/>
      <w:r w:rsidR="00473D9F" w:rsidRPr="00E02B69">
        <w:rPr>
          <w:rFonts w:ascii="Times New Roman" w:hAnsi="Times New Roman"/>
        </w:rPr>
        <w:t>Zomeren</w:t>
      </w:r>
      <w:proofErr w:type="spellEnd"/>
      <w:r w:rsidR="00473D9F" w:rsidRPr="00E02B69">
        <w:rPr>
          <w:rFonts w:ascii="Times New Roman" w:hAnsi="Times New Roman"/>
        </w:rPr>
        <w:t xml:space="preserve"> et al</w:t>
      </w:r>
      <w:r w:rsidR="00473D9F">
        <w:rPr>
          <w:rFonts w:ascii="Times New Roman" w:hAnsi="Times New Roman"/>
        </w:rPr>
        <w:t>,</w:t>
      </w:r>
      <w:r w:rsidR="00473D9F" w:rsidRPr="00E02B69">
        <w:rPr>
          <w:rFonts w:ascii="Times New Roman" w:hAnsi="Times New Roman"/>
        </w:rPr>
        <w:t xml:space="preserve"> 2012)</w:t>
      </w:r>
      <w:r w:rsidR="00B924D9" w:rsidRPr="006D0421">
        <w:rPr>
          <w:rFonts w:ascii="Times New Roman" w:hAnsi="Times New Roman"/>
          <w:color w:val="FF0000"/>
        </w:rPr>
        <w:t xml:space="preserve">, and </w:t>
      </w:r>
      <w:r w:rsidR="001A6B95" w:rsidRPr="006D0421">
        <w:rPr>
          <w:rFonts w:ascii="Times New Roman" w:hAnsi="Times New Roman"/>
          <w:color w:val="FF0000"/>
        </w:rPr>
        <w:t xml:space="preserve">that </w:t>
      </w:r>
      <w:r w:rsidR="00B924D9" w:rsidRPr="006D0421">
        <w:rPr>
          <w:rFonts w:ascii="Times New Roman" w:hAnsi="Times New Roman"/>
          <w:color w:val="FF0000"/>
        </w:rPr>
        <w:t>there is little prospect of communities feeling strong social injustice if the</w:t>
      </w:r>
      <w:r w:rsidR="001A6B95" w:rsidRPr="006D0421">
        <w:rPr>
          <w:rFonts w:ascii="Times New Roman" w:hAnsi="Times New Roman"/>
          <w:color w:val="FF0000"/>
        </w:rPr>
        <w:t xml:space="preserve"> issue is, for example, the maintenance of the</w:t>
      </w:r>
      <w:r w:rsidR="00B924D9" w:rsidRPr="006D0421">
        <w:rPr>
          <w:rFonts w:ascii="Times New Roman" w:hAnsi="Times New Roman"/>
          <w:color w:val="FF0000"/>
        </w:rPr>
        <w:t xml:space="preserve">ir roads </w:t>
      </w:r>
      <w:r w:rsidR="001A6B95" w:rsidRPr="006D0421">
        <w:rPr>
          <w:rFonts w:ascii="Times New Roman" w:hAnsi="Times New Roman"/>
          <w:color w:val="FF0000"/>
        </w:rPr>
        <w:t>and</w:t>
      </w:r>
      <w:r w:rsidR="00B924D9" w:rsidRPr="006D0421">
        <w:rPr>
          <w:rFonts w:ascii="Times New Roman" w:hAnsi="Times New Roman"/>
          <w:color w:val="FF0000"/>
        </w:rPr>
        <w:t xml:space="preserve"> bridges. Thus, conventionally the emphasis of collective action has been on the other motivating </w:t>
      </w:r>
      <w:r w:rsidR="00B924D9" w:rsidRPr="006D0421">
        <w:rPr>
          <w:rFonts w:ascii="Times New Roman" w:hAnsi="Times New Roman"/>
          <w:color w:val="FF0000"/>
        </w:rPr>
        <w:lastRenderedPageBreak/>
        <w:t xml:space="preserve">factors, </w:t>
      </w:r>
      <w:r w:rsidR="00574999" w:rsidRPr="006D0421">
        <w:rPr>
          <w:rFonts w:ascii="Times New Roman" w:hAnsi="Times New Roman"/>
          <w:color w:val="FF0000"/>
        </w:rPr>
        <w:t>particularly efficacy</w:t>
      </w:r>
      <w:r w:rsidR="00B51DDE">
        <w:rPr>
          <w:rFonts w:ascii="Times New Roman" w:hAnsi="Times New Roman"/>
        </w:rPr>
        <w:t>.</w:t>
      </w:r>
      <w:r w:rsidR="004476BD">
        <w:rPr>
          <w:rFonts w:ascii="Times New Roman" w:hAnsi="Times New Roman"/>
        </w:rPr>
        <w:t xml:space="preserve"> </w:t>
      </w:r>
      <w:r w:rsidR="00B924D9">
        <w:rPr>
          <w:rFonts w:ascii="Times New Roman" w:hAnsi="Times New Roman"/>
        </w:rPr>
        <w:t xml:space="preserve">Yet </w:t>
      </w:r>
      <w:r w:rsidR="00C6308F">
        <w:rPr>
          <w:rFonts w:ascii="Times New Roman" w:hAnsi="Times New Roman"/>
        </w:rPr>
        <w:t>i</w:t>
      </w:r>
      <w:r w:rsidR="001715A8">
        <w:rPr>
          <w:rFonts w:ascii="Times New Roman" w:hAnsi="Times New Roman"/>
        </w:rPr>
        <w:t xml:space="preserve">n </w:t>
      </w:r>
      <w:r w:rsidR="005320CB">
        <w:rPr>
          <w:rFonts w:ascii="Times New Roman" w:hAnsi="Times New Roman"/>
        </w:rPr>
        <w:t xml:space="preserve">few cases in </w:t>
      </w:r>
      <w:r w:rsidR="001715A8">
        <w:rPr>
          <w:rFonts w:ascii="Times New Roman" w:hAnsi="Times New Roman"/>
        </w:rPr>
        <w:t>rural communities</w:t>
      </w:r>
      <w:r>
        <w:rPr>
          <w:rFonts w:ascii="Times New Roman" w:hAnsi="Times New Roman"/>
        </w:rPr>
        <w:t xml:space="preserve"> in China</w:t>
      </w:r>
      <w:r w:rsidR="005320CB">
        <w:rPr>
          <w:rFonts w:ascii="Times New Roman" w:hAnsi="Times New Roman"/>
        </w:rPr>
        <w:t xml:space="preserve"> have those remaining after depopulation stood up for their rights</w:t>
      </w:r>
      <w:r w:rsidR="001715A8">
        <w:rPr>
          <w:rFonts w:ascii="Times New Roman" w:hAnsi="Times New Roman"/>
        </w:rPr>
        <w:t>, even whe</w:t>
      </w:r>
      <w:r w:rsidR="005320CB">
        <w:rPr>
          <w:rFonts w:ascii="Times New Roman" w:hAnsi="Times New Roman"/>
        </w:rPr>
        <w:t xml:space="preserve">re it would be justifiable to have done so (Du, et al, 2019). </w:t>
      </w:r>
      <w:r w:rsidR="00C6308F">
        <w:rPr>
          <w:rFonts w:ascii="Times New Roman" w:hAnsi="Times New Roman"/>
        </w:rPr>
        <w:t>T</w:t>
      </w:r>
      <w:r w:rsidR="001715A8">
        <w:rPr>
          <w:rFonts w:ascii="Times New Roman" w:hAnsi="Times New Roman"/>
        </w:rPr>
        <w:t xml:space="preserve">he socio-psychological explanation </w:t>
      </w:r>
      <w:r w:rsidR="00BB2879">
        <w:rPr>
          <w:rFonts w:ascii="Times New Roman" w:hAnsi="Times New Roman"/>
        </w:rPr>
        <w:t xml:space="preserve">for this lack of action is </w:t>
      </w:r>
      <w:r w:rsidR="001715A8">
        <w:rPr>
          <w:rFonts w:ascii="Times New Roman" w:hAnsi="Times New Roman"/>
        </w:rPr>
        <w:t xml:space="preserve">that </w:t>
      </w:r>
      <w:r w:rsidR="00BB2879">
        <w:rPr>
          <w:rFonts w:ascii="Times New Roman" w:hAnsi="Times New Roman"/>
        </w:rPr>
        <w:t xml:space="preserve">villagers have tended to </w:t>
      </w:r>
      <w:r w:rsidR="001715A8">
        <w:rPr>
          <w:rFonts w:ascii="Times New Roman" w:hAnsi="Times New Roman"/>
        </w:rPr>
        <w:t>ma</w:t>
      </w:r>
      <w:r w:rsidR="00BB2879">
        <w:rPr>
          <w:rFonts w:ascii="Times New Roman" w:hAnsi="Times New Roman"/>
        </w:rPr>
        <w:t>k</w:t>
      </w:r>
      <w:r w:rsidR="001715A8">
        <w:rPr>
          <w:rFonts w:ascii="Times New Roman" w:hAnsi="Times New Roman"/>
        </w:rPr>
        <w:t xml:space="preserve">e their decisions </w:t>
      </w:r>
      <w:r w:rsidR="00BB2879">
        <w:rPr>
          <w:rFonts w:ascii="Times New Roman" w:hAnsi="Times New Roman"/>
        </w:rPr>
        <w:t xml:space="preserve">about whether </w:t>
      </w:r>
      <w:r w:rsidR="001715A8">
        <w:rPr>
          <w:rFonts w:ascii="Times New Roman" w:hAnsi="Times New Roman"/>
        </w:rPr>
        <w:t xml:space="preserve">to engage or not on </w:t>
      </w:r>
      <w:r w:rsidR="00BB2879">
        <w:rPr>
          <w:rFonts w:ascii="Times New Roman" w:hAnsi="Times New Roman"/>
        </w:rPr>
        <w:t xml:space="preserve">the basis of </w:t>
      </w:r>
      <w:r w:rsidR="001715A8">
        <w:rPr>
          <w:rFonts w:ascii="Times New Roman" w:hAnsi="Times New Roman"/>
        </w:rPr>
        <w:t xml:space="preserve">their perception </w:t>
      </w:r>
      <w:r w:rsidR="00473D9F">
        <w:rPr>
          <w:rFonts w:ascii="Times New Roman" w:hAnsi="Times New Roman"/>
        </w:rPr>
        <w:t>of others</w:t>
      </w:r>
      <w:r>
        <w:rPr>
          <w:rFonts w:ascii="Times New Roman" w:hAnsi="Times New Roman"/>
        </w:rPr>
        <w:t>’</w:t>
      </w:r>
      <w:r w:rsidR="00473D9F">
        <w:rPr>
          <w:rFonts w:ascii="Times New Roman" w:hAnsi="Times New Roman"/>
        </w:rPr>
        <w:t xml:space="preserve"> action</w:t>
      </w:r>
      <w:r w:rsidR="00BB2879">
        <w:rPr>
          <w:rFonts w:ascii="Times New Roman" w:hAnsi="Times New Roman"/>
        </w:rPr>
        <w:t xml:space="preserve">. </w:t>
      </w:r>
      <w:r w:rsidR="00C6308F">
        <w:rPr>
          <w:rFonts w:ascii="Times New Roman" w:hAnsi="Times New Roman"/>
        </w:rPr>
        <w:t xml:space="preserve">This type of </w:t>
      </w:r>
      <w:r w:rsidR="00473D9F">
        <w:rPr>
          <w:rFonts w:ascii="Times New Roman" w:hAnsi="Times New Roman"/>
        </w:rPr>
        <w:t xml:space="preserve">collective efficacy has been </w:t>
      </w:r>
      <w:r w:rsidR="00BB2879">
        <w:rPr>
          <w:rFonts w:ascii="Times New Roman" w:hAnsi="Times New Roman"/>
        </w:rPr>
        <w:t>found</w:t>
      </w:r>
      <w:r w:rsidR="009B7E85">
        <w:rPr>
          <w:rFonts w:ascii="Times New Roman" w:hAnsi="Times New Roman"/>
        </w:rPr>
        <w:t xml:space="preserve"> in s</w:t>
      </w:r>
      <w:r w:rsidR="00473D9F">
        <w:rPr>
          <w:rFonts w:ascii="Times New Roman" w:hAnsi="Times New Roman"/>
        </w:rPr>
        <w:t>ocial movement</w:t>
      </w:r>
      <w:r w:rsidR="009B7E85">
        <w:rPr>
          <w:rFonts w:ascii="Times New Roman" w:hAnsi="Times New Roman"/>
        </w:rPr>
        <w:t xml:space="preserve"> scenarios such as </w:t>
      </w:r>
      <w:r w:rsidR="006627AD">
        <w:rPr>
          <w:rFonts w:ascii="Times New Roman" w:hAnsi="Times New Roman"/>
        </w:rPr>
        <w:t>pro-</w:t>
      </w:r>
      <w:r w:rsidR="009B7E85">
        <w:rPr>
          <w:rFonts w:ascii="Times New Roman" w:hAnsi="Times New Roman"/>
        </w:rPr>
        <w:t>environmental</w:t>
      </w:r>
      <w:r w:rsidR="00A74FA6" w:rsidRPr="00BE45DF">
        <w:rPr>
          <w:rFonts w:ascii="Times New Roman" w:hAnsi="Times New Roman"/>
        </w:rPr>
        <w:t xml:space="preserve"> and </w:t>
      </w:r>
      <w:r w:rsidR="00AF304A" w:rsidRPr="00BE45DF">
        <w:rPr>
          <w:rFonts w:ascii="Times New Roman" w:hAnsi="Times New Roman"/>
        </w:rPr>
        <w:t xml:space="preserve">anti-war </w:t>
      </w:r>
      <w:r w:rsidR="00017BFE" w:rsidRPr="00BE45DF">
        <w:rPr>
          <w:rFonts w:ascii="Times New Roman" w:hAnsi="Times New Roman"/>
        </w:rPr>
        <w:t>movement</w:t>
      </w:r>
      <w:r w:rsidR="00BB2879">
        <w:rPr>
          <w:rFonts w:ascii="Times New Roman" w:hAnsi="Times New Roman"/>
        </w:rPr>
        <w:t>s</w:t>
      </w:r>
      <w:r w:rsidR="009B7E85">
        <w:rPr>
          <w:rFonts w:ascii="Times New Roman" w:hAnsi="Times New Roman"/>
        </w:rPr>
        <w:t xml:space="preserve"> </w:t>
      </w:r>
      <w:r w:rsidR="009B7E85" w:rsidRPr="00BE45DF">
        <w:rPr>
          <w:rFonts w:ascii="Times New Roman" w:hAnsi="Times New Roman"/>
        </w:rPr>
        <w:t>(</w:t>
      </w:r>
      <w:r w:rsidR="0046047A">
        <w:rPr>
          <w:rFonts w:ascii="Times New Roman" w:hAnsi="Times New Roman"/>
        </w:rPr>
        <w:t xml:space="preserve">Chan, 2016; </w:t>
      </w:r>
      <w:r w:rsidR="009B7E85">
        <w:rPr>
          <w:rFonts w:ascii="Times New Roman" w:hAnsi="Times New Roman"/>
        </w:rPr>
        <w:t xml:space="preserve">Thomas et al., </w:t>
      </w:r>
      <w:r w:rsidR="009B7E85" w:rsidRPr="00A74FA6">
        <w:rPr>
          <w:rFonts w:ascii="Times New Roman" w:hAnsi="Times New Roman"/>
        </w:rPr>
        <w:t>2016</w:t>
      </w:r>
      <w:r w:rsidR="009B7E85">
        <w:rPr>
          <w:rFonts w:ascii="Times New Roman" w:hAnsi="Times New Roman"/>
        </w:rPr>
        <w:t xml:space="preserve">; </w:t>
      </w:r>
      <w:r w:rsidR="00A74FA6" w:rsidRPr="00A74FA6">
        <w:rPr>
          <w:rFonts w:ascii="Times New Roman" w:hAnsi="Times New Roman"/>
        </w:rPr>
        <w:t>Saab</w:t>
      </w:r>
      <w:r w:rsidR="00A74FA6">
        <w:rPr>
          <w:rFonts w:ascii="Times New Roman" w:hAnsi="Times New Roman"/>
        </w:rPr>
        <w:t xml:space="preserve"> et al., 2015</w:t>
      </w:r>
      <w:r w:rsidRPr="00BE45DF">
        <w:rPr>
          <w:rFonts w:ascii="Times New Roman" w:hAnsi="Times New Roman"/>
        </w:rPr>
        <w:t>)</w:t>
      </w:r>
      <w:r w:rsidR="00473D9F">
        <w:rPr>
          <w:rFonts w:ascii="Times New Roman" w:hAnsi="Times New Roman"/>
        </w:rPr>
        <w:t xml:space="preserve">, but </w:t>
      </w:r>
      <w:r w:rsidR="009B7E85">
        <w:rPr>
          <w:rFonts w:ascii="Times New Roman" w:hAnsi="Times New Roman"/>
        </w:rPr>
        <w:t xml:space="preserve">empirical </w:t>
      </w:r>
      <w:r w:rsidR="00AF304A">
        <w:rPr>
          <w:rFonts w:ascii="Times New Roman" w:hAnsi="Times New Roman"/>
        </w:rPr>
        <w:t>examples</w:t>
      </w:r>
      <w:r w:rsidR="00473D9F">
        <w:rPr>
          <w:rFonts w:ascii="Times New Roman" w:hAnsi="Times New Roman"/>
        </w:rPr>
        <w:t xml:space="preserve"> at the rural community level</w:t>
      </w:r>
      <w:r w:rsidR="00AF304A">
        <w:rPr>
          <w:rFonts w:ascii="Times New Roman" w:hAnsi="Times New Roman"/>
        </w:rPr>
        <w:t xml:space="preserve"> are rare</w:t>
      </w:r>
      <w:r w:rsidR="00473D9F">
        <w:rPr>
          <w:rFonts w:ascii="Times New Roman" w:hAnsi="Times New Roman"/>
        </w:rPr>
        <w:t xml:space="preserve">. </w:t>
      </w:r>
      <w:r w:rsidR="0046047A" w:rsidRPr="006D0421">
        <w:rPr>
          <w:rFonts w:ascii="Times New Roman" w:hAnsi="Times New Roman"/>
          <w:color w:val="FF0000"/>
        </w:rPr>
        <w:t xml:space="preserve">Indeed, as Sandler (2015) has argued, cost-benefit considerations </w:t>
      </w:r>
      <w:r w:rsidR="0031169C" w:rsidRPr="006D0421">
        <w:rPr>
          <w:rFonts w:ascii="Times New Roman" w:hAnsi="Times New Roman"/>
          <w:color w:val="FF0000"/>
        </w:rPr>
        <w:t xml:space="preserve">are often more significant than efficacy itself, with decisions often hinging </w:t>
      </w:r>
      <w:r w:rsidR="0046047A" w:rsidRPr="006D0421">
        <w:rPr>
          <w:rFonts w:ascii="Times New Roman" w:hAnsi="Times New Roman"/>
          <w:color w:val="FF0000"/>
        </w:rPr>
        <w:t>on</w:t>
      </w:r>
      <w:r w:rsidR="0031169C" w:rsidRPr="006D0421">
        <w:rPr>
          <w:rFonts w:ascii="Times New Roman" w:hAnsi="Times New Roman"/>
          <w:color w:val="FF0000"/>
        </w:rPr>
        <w:t xml:space="preserve"> </w:t>
      </w:r>
      <w:r w:rsidR="0046047A" w:rsidRPr="006D0421">
        <w:rPr>
          <w:rFonts w:ascii="Times New Roman" w:hAnsi="Times New Roman"/>
          <w:color w:val="FF0000"/>
        </w:rPr>
        <w:t xml:space="preserve">individual utility </w:t>
      </w:r>
      <w:r w:rsidR="0031169C" w:rsidRPr="006D0421">
        <w:rPr>
          <w:rFonts w:ascii="Times New Roman" w:hAnsi="Times New Roman"/>
          <w:color w:val="FF0000"/>
        </w:rPr>
        <w:t xml:space="preserve">and cost </w:t>
      </w:r>
      <w:r w:rsidR="0046047A" w:rsidRPr="006D0421">
        <w:rPr>
          <w:rFonts w:ascii="Times New Roman" w:hAnsi="Times New Roman"/>
          <w:color w:val="FF0000"/>
        </w:rPr>
        <w:t>functions</w:t>
      </w:r>
      <w:r w:rsidR="0031169C" w:rsidRPr="006D0421">
        <w:rPr>
          <w:rFonts w:ascii="Times New Roman" w:hAnsi="Times New Roman"/>
          <w:color w:val="FF0000"/>
        </w:rPr>
        <w:t xml:space="preserve">. </w:t>
      </w:r>
      <w:r w:rsidR="00C6308F">
        <w:rPr>
          <w:rFonts w:ascii="Times New Roman" w:hAnsi="Times New Roman"/>
        </w:rPr>
        <w:t>Lastly</w:t>
      </w:r>
      <w:r w:rsidR="00473D9F">
        <w:rPr>
          <w:rFonts w:ascii="Times New Roman" w:hAnsi="Times New Roman"/>
        </w:rPr>
        <w:t>, the social identity of participant</w:t>
      </w:r>
      <w:r>
        <w:rPr>
          <w:rFonts w:ascii="Times New Roman" w:hAnsi="Times New Roman"/>
        </w:rPr>
        <w:t>s</w:t>
      </w:r>
      <w:r w:rsidR="00473D9F">
        <w:rPr>
          <w:rFonts w:ascii="Times New Roman" w:hAnsi="Times New Roman"/>
        </w:rPr>
        <w:t xml:space="preserve"> </w:t>
      </w:r>
      <w:r w:rsidR="00C6308F">
        <w:rPr>
          <w:rFonts w:ascii="Times New Roman" w:hAnsi="Times New Roman"/>
        </w:rPr>
        <w:t xml:space="preserve">may </w:t>
      </w:r>
      <w:r w:rsidR="00473D9F">
        <w:rPr>
          <w:rFonts w:ascii="Times New Roman" w:hAnsi="Times New Roman"/>
        </w:rPr>
        <w:t>contribute to the initiation and mobilization of collective action</w:t>
      </w:r>
      <w:r w:rsidR="00C6308F">
        <w:rPr>
          <w:rFonts w:ascii="Times New Roman" w:hAnsi="Times New Roman"/>
        </w:rPr>
        <w:t>:</w:t>
      </w:r>
      <w:r w:rsidR="00473D9F">
        <w:rPr>
          <w:rFonts w:ascii="Times New Roman" w:hAnsi="Times New Roman"/>
        </w:rPr>
        <w:t xml:space="preserve"> </w:t>
      </w:r>
      <w:r w:rsidR="00C6308F">
        <w:rPr>
          <w:rFonts w:ascii="Times New Roman" w:hAnsi="Times New Roman"/>
        </w:rPr>
        <w:t>w</w:t>
      </w:r>
      <w:r w:rsidR="00473D9F">
        <w:rPr>
          <w:rFonts w:ascii="Times New Roman" w:hAnsi="Times New Roman"/>
        </w:rPr>
        <w:t xml:space="preserve">hen </w:t>
      </w:r>
      <w:r>
        <w:rPr>
          <w:rFonts w:ascii="Times New Roman" w:hAnsi="Times New Roman"/>
        </w:rPr>
        <w:t xml:space="preserve">people </w:t>
      </w:r>
      <w:r w:rsidR="00473D9F">
        <w:rPr>
          <w:rFonts w:ascii="Times New Roman" w:hAnsi="Times New Roman"/>
        </w:rPr>
        <w:t xml:space="preserve">have a strong </w:t>
      </w:r>
      <w:r w:rsidR="00AF304A">
        <w:rPr>
          <w:rFonts w:ascii="Times New Roman" w:hAnsi="Times New Roman"/>
        </w:rPr>
        <w:t>common</w:t>
      </w:r>
      <w:r w:rsidR="00473D9F">
        <w:rPr>
          <w:rFonts w:ascii="Times New Roman" w:hAnsi="Times New Roman"/>
        </w:rPr>
        <w:t xml:space="preserve"> identity, such as the same career or blood relationship, they </w:t>
      </w:r>
      <w:r w:rsidR="00163C6E">
        <w:rPr>
          <w:rFonts w:ascii="Times New Roman" w:hAnsi="Times New Roman"/>
        </w:rPr>
        <w:t>are</w:t>
      </w:r>
      <w:r w:rsidR="00473D9F">
        <w:rPr>
          <w:rFonts w:ascii="Times New Roman" w:hAnsi="Times New Roman"/>
        </w:rPr>
        <w:t xml:space="preserve"> more willing to fight for their common interests</w:t>
      </w:r>
      <w:r>
        <w:rPr>
          <w:rFonts w:ascii="Times New Roman" w:hAnsi="Times New Roman"/>
        </w:rPr>
        <w:t xml:space="preserve"> </w:t>
      </w:r>
      <w:r w:rsidRPr="00E02B69">
        <w:rPr>
          <w:rFonts w:ascii="Times New Roman" w:hAnsi="Times New Roman"/>
        </w:rPr>
        <w:t>(</w:t>
      </w:r>
      <w:r w:rsidR="00292F74">
        <w:rPr>
          <w:rFonts w:ascii="Times New Roman" w:hAnsi="Times New Roman"/>
        </w:rPr>
        <w:t>Thomas</w:t>
      </w:r>
      <w:r w:rsidRPr="00E02B69">
        <w:rPr>
          <w:rFonts w:ascii="Times New Roman" w:hAnsi="Times New Roman"/>
        </w:rPr>
        <w:t xml:space="preserve"> et al</w:t>
      </w:r>
      <w:r w:rsidR="00292F74">
        <w:rPr>
          <w:rFonts w:ascii="Times New Roman" w:hAnsi="Times New Roman"/>
        </w:rPr>
        <w:t>.</w:t>
      </w:r>
      <w:r>
        <w:rPr>
          <w:rFonts w:ascii="Times New Roman" w:hAnsi="Times New Roman"/>
        </w:rPr>
        <w:t>,</w:t>
      </w:r>
      <w:r w:rsidRPr="00E02B69">
        <w:rPr>
          <w:rFonts w:ascii="Times New Roman" w:hAnsi="Times New Roman"/>
        </w:rPr>
        <w:t xml:space="preserve"> 201</w:t>
      </w:r>
      <w:r w:rsidR="00292F74">
        <w:rPr>
          <w:rFonts w:ascii="Times New Roman" w:hAnsi="Times New Roman"/>
        </w:rPr>
        <w:t>6</w:t>
      </w:r>
      <w:r w:rsidRPr="00BE249F">
        <w:rPr>
          <w:rFonts w:ascii="Times New Roman" w:hAnsi="Times New Roman"/>
        </w:rPr>
        <w:t>).</w:t>
      </w:r>
      <w:r w:rsidR="00B45306" w:rsidRPr="00BE249F">
        <w:rPr>
          <w:rFonts w:ascii="Times New Roman" w:hAnsi="Times New Roman"/>
        </w:rPr>
        <w:t xml:space="preserve"> This strand of explanation is likely to be relevant to the case of a Chinese village, although </w:t>
      </w:r>
      <w:r w:rsidR="00BB2879">
        <w:rPr>
          <w:rFonts w:ascii="Times New Roman" w:hAnsi="Times New Roman"/>
        </w:rPr>
        <w:t xml:space="preserve">the </w:t>
      </w:r>
      <w:r w:rsidR="00B45306" w:rsidRPr="00BE249F">
        <w:rPr>
          <w:rFonts w:ascii="Times New Roman" w:hAnsi="Times New Roman"/>
        </w:rPr>
        <w:t xml:space="preserve">sense of belonging is </w:t>
      </w:r>
      <w:r w:rsidR="00BB2879">
        <w:rPr>
          <w:rFonts w:ascii="Times New Roman" w:hAnsi="Times New Roman"/>
        </w:rPr>
        <w:t xml:space="preserve">now </w:t>
      </w:r>
      <w:r w:rsidR="00B45306" w:rsidRPr="00BE249F">
        <w:rPr>
          <w:rFonts w:ascii="Times New Roman" w:hAnsi="Times New Roman"/>
        </w:rPr>
        <w:t>quite weak</w:t>
      </w:r>
      <w:r w:rsidR="00163C6E" w:rsidRPr="00FC7145">
        <w:rPr>
          <w:rFonts w:ascii="Times New Roman" w:hAnsi="Times New Roman"/>
        </w:rPr>
        <w:t xml:space="preserve"> </w:t>
      </w:r>
      <w:r w:rsidR="00BB2879">
        <w:rPr>
          <w:rFonts w:ascii="Times New Roman" w:hAnsi="Times New Roman"/>
        </w:rPr>
        <w:t xml:space="preserve">in many villages </w:t>
      </w:r>
      <w:r w:rsidR="00163C6E" w:rsidRPr="00FC7145">
        <w:rPr>
          <w:rFonts w:ascii="Times New Roman" w:hAnsi="Times New Roman"/>
        </w:rPr>
        <w:t xml:space="preserve">after the disruption of village structures due to </w:t>
      </w:r>
      <w:r w:rsidR="00BB2879">
        <w:rPr>
          <w:rFonts w:ascii="Times New Roman" w:hAnsi="Times New Roman"/>
        </w:rPr>
        <w:t xml:space="preserve">depopulation (Du, et al, 2019). </w:t>
      </w:r>
    </w:p>
    <w:p w14:paraId="5A2544F5" w14:textId="77777777" w:rsidR="007F5D87" w:rsidRDefault="007F5D87" w:rsidP="007F5D87">
      <w:pPr>
        <w:rPr>
          <w:rFonts w:ascii="Times New Roman" w:hAnsi="Times New Roman"/>
        </w:rPr>
      </w:pPr>
    </w:p>
    <w:p w14:paraId="60D97681" w14:textId="65D8E4E8" w:rsidR="000F4930" w:rsidRDefault="00B924D9" w:rsidP="007F5D87">
      <w:pPr>
        <w:rPr>
          <w:rFonts w:ascii="Times New Roman" w:hAnsi="Times New Roman"/>
        </w:rPr>
      </w:pPr>
      <w:r>
        <w:rPr>
          <w:rFonts w:ascii="Times New Roman" w:hAnsi="Times New Roman"/>
        </w:rPr>
        <w:t>As this suggests, c</w:t>
      </w:r>
      <w:r w:rsidR="000F4930" w:rsidRPr="00B924D9">
        <w:rPr>
          <w:rFonts w:ascii="Times New Roman" w:hAnsi="Times New Roman"/>
        </w:rPr>
        <w:t>urrent research</w:t>
      </w:r>
      <w:r w:rsidR="000F4930">
        <w:rPr>
          <w:rFonts w:ascii="Times New Roman" w:hAnsi="Times New Roman"/>
        </w:rPr>
        <w:t xml:space="preserve"> on collective action at the rural community level can be </w:t>
      </w:r>
      <w:r w:rsidR="00894EE4">
        <w:rPr>
          <w:rFonts w:ascii="Times New Roman" w:hAnsi="Times New Roman"/>
        </w:rPr>
        <w:t xml:space="preserve">considered </w:t>
      </w:r>
      <w:r w:rsidR="001F41EA">
        <w:rPr>
          <w:rFonts w:ascii="Times New Roman" w:hAnsi="Times New Roman"/>
        </w:rPr>
        <w:t>as</w:t>
      </w:r>
      <w:r w:rsidR="00894EE4">
        <w:rPr>
          <w:rFonts w:ascii="Times New Roman" w:hAnsi="Times New Roman"/>
        </w:rPr>
        <w:t xml:space="preserve"> two</w:t>
      </w:r>
      <w:r w:rsidR="000F4930">
        <w:rPr>
          <w:rFonts w:ascii="Times New Roman" w:hAnsi="Times New Roman"/>
        </w:rPr>
        <w:t xml:space="preserve"> </w:t>
      </w:r>
      <w:r w:rsidR="001F41EA">
        <w:rPr>
          <w:rFonts w:ascii="Times New Roman" w:hAnsi="Times New Roman"/>
        </w:rPr>
        <w:t>types</w:t>
      </w:r>
      <w:r w:rsidR="000F4930">
        <w:rPr>
          <w:rFonts w:ascii="Times New Roman" w:hAnsi="Times New Roman"/>
        </w:rPr>
        <w:t xml:space="preserve">. </w:t>
      </w:r>
      <w:r w:rsidR="00894EE4">
        <w:rPr>
          <w:rFonts w:ascii="Times New Roman" w:hAnsi="Times New Roman"/>
        </w:rPr>
        <w:t>The first is the widely reported</w:t>
      </w:r>
      <w:r w:rsidR="000F4930">
        <w:rPr>
          <w:rFonts w:ascii="Times New Roman" w:hAnsi="Times New Roman"/>
        </w:rPr>
        <w:t xml:space="preserve"> collective action as a solution for managing collective resources. Based on </w:t>
      </w:r>
      <w:r>
        <w:rPr>
          <w:rFonts w:ascii="Times New Roman" w:hAnsi="Times New Roman"/>
        </w:rPr>
        <w:t xml:space="preserve">Ostrom’s (2000) </w:t>
      </w:r>
      <w:r w:rsidR="00AB602F">
        <w:rPr>
          <w:rFonts w:ascii="Times New Roman" w:hAnsi="Times New Roman"/>
        </w:rPr>
        <w:t>common pool resource governance theory, community based collective action tends to be mo</w:t>
      </w:r>
      <w:r w:rsidR="006627AD">
        <w:rPr>
          <w:rFonts w:ascii="Times New Roman" w:hAnsi="Times New Roman"/>
        </w:rPr>
        <w:t>st</w:t>
      </w:r>
      <w:r w:rsidR="00AB602F">
        <w:rPr>
          <w:rFonts w:ascii="Times New Roman" w:hAnsi="Times New Roman"/>
        </w:rPr>
        <w:t xml:space="preserve"> efficient for managing collective </w:t>
      </w:r>
      <w:r w:rsidR="00C70F3C">
        <w:rPr>
          <w:rFonts w:ascii="Times New Roman" w:hAnsi="Times New Roman"/>
        </w:rPr>
        <w:t xml:space="preserve">resources such as </w:t>
      </w:r>
      <w:r w:rsidR="00AB602F">
        <w:rPr>
          <w:rFonts w:ascii="Times New Roman" w:hAnsi="Times New Roman"/>
        </w:rPr>
        <w:t>forestry, fisher</w:t>
      </w:r>
      <w:r w:rsidR="00E81175">
        <w:rPr>
          <w:rFonts w:ascii="Times New Roman" w:hAnsi="Times New Roman"/>
        </w:rPr>
        <w:t xml:space="preserve">ies, </w:t>
      </w:r>
      <w:r w:rsidR="00894EE4">
        <w:rPr>
          <w:rFonts w:ascii="Times New Roman" w:hAnsi="Times New Roman"/>
        </w:rPr>
        <w:t xml:space="preserve">and </w:t>
      </w:r>
      <w:r w:rsidR="00AB602F">
        <w:rPr>
          <w:rFonts w:ascii="Times New Roman" w:hAnsi="Times New Roman"/>
        </w:rPr>
        <w:t xml:space="preserve">construction land. </w:t>
      </w:r>
      <w:r w:rsidR="00C70F3C">
        <w:rPr>
          <w:rFonts w:ascii="Times New Roman" w:hAnsi="Times New Roman"/>
        </w:rPr>
        <w:t xml:space="preserve">The motivating factor </w:t>
      </w:r>
      <w:r w:rsidR="000722CE">
        <w:rPr>
          <w:rFonts w:ascii="Times New Roman" w:hAnsi="Times New Roman"/>
        </w:rPr>
        <w:t xml:space="preserve">in </w:t>
      </w:r>
      <w:r w:rsidR="00C70F3C">
        <w:rPr>
          <w:rFonts w:ascii="Times New Roman" w:hAnsi="Times New Roman"/>
        </w:rPr>
        <w:t xml:space="preserve">many of </w:t>
      </w:r>
      <w:r w:rsidR="000722CE">
        <w:rPr>
          <w:rFonts w:ascii="Times New Roman" w:hAnsi="Times New Roman"/>
        </w:rPr>
        <w:t>th</w:t>
      </w:r>
      <w:r w:rsidR="00C70F3C">
        <w:rPr>
          <w:rFonts w:ascii="Times New Roman" w:hAnsi="Times New Roman"/>
        </w:rPr>
        <w:t>e</w:t>
      </w:r>
      <w:r w:rsidR="00894EE4">
        <w:rPr>
          <w:rFonts w:ascii="Times New Roman" w:hAnsi="Times New Roman"/>
        </w:rPr>
        <w:t xml:space="preserve">se cases </w:t>
      </w:r>
      <w:r w:rsidR="00C70F3C">
        <w:rPr>
          <w:rFonts w:ascii="Times New Roman" w:hAnsi="Times New Roman"/>
        </w:rPr>
        <w:t xml:space="preserve">is that </w:t>
      </w:r>
      <w:r w:rsidR="00AE751F">
        <w:rPr>
          <w:rFonts w:ascii="Times New Roman" w:hAnsi="Times New Roman"/>
        </w:rPr>
        <w:t xml:space="preserve">participants </w:t>
      </w:r>
      <w:r w:rsidR="00C70F3C">
        <w:rPr>
          <w:rFonts w:ascii="Times New Roman" w:hAnsi="Times New Roman"/>
        </w:rPr>
        <w:t>in the action stand to gain financially</w:t>
      </w:r>
      <w:r w:rsidR="00AE751F">
        <w:rPr>
          <w:rFonts w:ascii="Times New Roman" w:hAnsi="Times New Roman"/>
        </w:rPr>
        <w:t xml:space="preserve">, </w:t>
      </w:r>
      <w:r w:rsidR="00894EE4">
        <w:rPr>
          <w:rFonts w:ascii="Times New Roman" w:hAnsi="Times New Roman"/>
        </w:rPr>
        <w:t>via the</w:t>
      </w:r>
      <w:r w:rsidR="00AE751F">
        <w:rPr>
          <w:rFonts w:ascii="Times New Roman" w:hAnsi="Times New Roman"/>
        </w:rPr>
        <w:t xml:space="preserve"> </w:t>
      </w:r>
      <w:r w:rsidR="00FB3AB8">
        <w:rPr>
          <w:rFonts w:ascii="Times New Roman" w:hAnsi="Times New Roman"/>
        </w:rPr>
        <w:t>distributi</w:t>
      </w:r>
      <w:r w:rsidR="00894EE4">
        <w:rPr>
          <w:rFonts w:ascii="Times New Roman" w:hAnsi="Times New Roman"/>
        </w:rPr>
        <w:t>on of</w:t>
      </w:r>
      <w:r w:rsidR="00FB3AB8">
        <w:rPr>
          <w:rFonts w:ascii="Times New Roman" w:hAnsi="Times New Roman"/>
        </w:rPr>
        <w:t xml:space="preserve"> collective property rights to household</w:t>
      </w:r>
      <w:r w:rsidR="00E81175">
        <w:rPr>
          <w:rFonts w:ascii="Times New Roman" w:hAnsi="Times New Roman"/>
        </w:rPr>
        <w:t>s</w:t>
      </w:r>
      <w:r w:rsidR="00FB3AB8">
        <w:rPr>
          <w:rFonts w:ascii="Times New Roman" w:hAnsi="Times New Roman"/>
        </w:rPr>
        <w:t xml:space="preserve"> or individual</w:t>
      </w:r>
      <w:r w:rsidR="00E81175">
        <w:rPr>
          <w:rFonts w:ascii="Times New Roman" w:hAnsi="Times New Roman"/>
        </w:rPr>
        <w:t>s</w:t>
      </w:r>
      <w:r w:rsidR="00FB3AB8">
        <w:rPr>
          <w:rFonts w:ascii="Times New Roman" w:hAnsi="Times New Roman"/>
        </w:rPr>
        <w:t xml:space="preserve"> (Liu and Ravenscroft, 2016), or </w:t>
      </w:r>
      <w:r w:rsidR="00E81175">
        <w:rPr>
          <w:rFonts w:ascii="Times New Roman" w:hAnsi="Times New Roman"/>
        </w:rPr>
        <w:t xml:space="preserve">via </w:t>
      </w:r>
      <w:r w:rsidR="00D978AF">
        <w:rPr>
          <w:rFonts w:ascii="Times New Roman" w:hAnsi="Times New Roman"/>
        </w:rPr>
        <w:t>improved collective and private market performance (</w:t>
      </w:r>
      <w:proofErr w:type="spellStart"/>
      <w:r w:rsidR="00D978AF">
        <w:rPr>
          <w:rFonts w:ascii="Times New Roman" w:hAnsi="Times New Roman"/>
        </w:rPr>
        <w:t>Orsi</w:t>
      </w:r>
      <w:proofErr w:type="spellEnd"/>
      <w:r w:rsidR="00D978AF">
        <w:rPr>
          <w:rFonts w:ascii="Times New Roman" w:hAnsi="Times New Roman"/>
        </w:rPr>
        <w:t xml:space="preserve">, et al., 2017). </w:t>
      </w:r>
      <w:r w:rsidR="00C70F3C" w:rsidRPr="006D0421">
        <w:rPr>
          <w:rFonts w:ascii="Times New Roman" w:hAnsi="Times New Roman"/>
          <w:color w:val="FF0000"/>
        </w:rPr>
        <w:t xml:space="preserve">In such cases it is relatively easy to understand how social injustice can become a </w:t>
      </w:r>
      <w:r w:rsidR="006627AD" w:rsidRPr="006D0421">
        <w:rPr>
          <w:rFonts w:ascii="Times New Roman" w:hAnsi="Times New Roman"/>
          <w:color w:val="FF0000"/>
        </w:rPr>
        <w:t xml:space="preserve">cypher that </w:t>
      </w:r>
      <w:r w:rsidR="00C70F3C" w:rsidRPr="006D0421">
        <w:rPr>
          <w:rFonts w:ascii="Times New Roman" w:hAnsi="Times New Roman"/>
          <w:color w:val="FF0000"/>
        </w:rPr>
        <w:t>motivat</w:t>
      </w:r>
      <w:r w:rsidR="006627AD" w:rsidRPr="006D0421">
        <w:rPr>
          <w:rFonts w:ascii="Times New Roman" w:hAnsi="Times New Roman"/>
          <w:color w:val="FF0000"/>
        </w:rPr>
        <w:t>es</w:t>
      </w:r>
      <w:r w:rsidR="00C70F3C" w:rsidRPr="006D0421">
        <w:rPr>
          <w:rFonts w:ascii="Times New Roman" w:hAnsi="Times New Roman"/>
          <w:color w:val="FF0000"/>
        </w:rPr>
        <w:t xml:space="preserve"> action, particularly if outside interests are seeking to divert resources away from the collective. This situation lends itself to </w:t>
      </w:r>
      <w:r w:rsidR="00FB3AB8" w:rsidRPr="006D0421">
        <w:rPr>
          <w:rFonts w:ascii="Times New Roman" w:hAnsi="Times New Roman"/>
          <w:color w:val="FF0000"/>
        </w:rPr>
        <w:t>organiz</w:t>
      </w:r>
      <w:r w:rsidR="00C70F3C" w:rsidRPr="006D0421">
        <w:rPr>
          <w:rFonts w:ascii="Times New Roman" w:hAnsi="Times New Roman"/>
          <w:color w:val="FF0000"/>
        </w:rPr>
        <w:t>ation</w:t>
      </w:r>
      <w:r w:rsidR="00FB3AB8" w:rsidRPr="006D0421">
        <w:rPr>
          <w:rFonts w:ascii="Times New Roman" w:hAnsi="Times New Roman"/>
          <w:color w:val="FF0000"/>
        </w:rPr>
        <w:t xml:space="preserve"> and mobiliz</w:t>
      </w:r>
      <w:r w:rsidR="00C70F3C" w:rsidRPr="006D0421">
        <w:rPr>
          <w:rFonts w:ascii="Times New Roman" w:hAnsi="Times New Roman"/>
          <w:color w:val="FF0000"/>
        </w:rPr>
        <w:t>ation</w:t>
      </w:r>
      <w:r w:rsidR="00FB3AB8" w:rsidRPr="006D0421">
        <w:rPr>
          <w:rFonts w:ascii="Times New Roman" w:hAnsi="Times New Roman"/>
          <w:color w:val="FF0000"/>
        </w:rPr>
        <w:t>, especially w</w:t>
      </w:r>
      <w:r w:rsidR="00C70F3C" w:rsidRPr="006D0421">
        <w:rPr>
          <w:rFonts w:ascii="Times New Roman" w:hAnsi="Times New Roman"/>
          <w:color w:val="FF0000"/>
        </w:rPr>
        <w:t xml:space="preserve">here there is an existing governance framework that underpins the efficacy of </w:t>
      </w:r>
      <w:proofErr w:type="gramStart"/>
      <w:r w:rsidR="00C70F3C" w:rsidRPr="006D0421">
        <w:rPr>
          <w:rFonts w:ascii="Times New Roman" w:hAnsi="Times New Roman"/>
          <w:color w:val="FF0000"/>
        </w:rPr>
        <w:t>taking action</w:t>
      </w:r>
      <w:proofErr w:type="gramEnd"/>
      <w:r w:rsidR="00C70F3C" w:rsidRPr="006D0421">
        <w:rPr>
          <w:rFonts w:ascii="Times New Roman" w:hAnsi="Times New Roman"/>
          <w:color w:val="FF0000"/>
        </w:rPr>
        <w:t xml:space="preserve">. </w:t>
      </w:r>
    </w:p>
    <w:p w14:paraId="11A4116D" w14:textId="77777777" w:rsidR="007F5D87" w:rsidRDefault="007F5D87" w:rsidP="007F5D87">
      <w:pPr>
        <w:rPr>
          <w:rFonts w:ascii="Times New Roman" w:hAnsi="Times New Roman"/>
        </w:rPr>
      </w:pPr>
    </w:p>
    <w:p w14:paraId="5E3D3EEA" w14:textId="5B8C93FE" w:rsidR="00FB3AB8" w:rsidRDefault="00FB3AB8" w:rsidP="007F5D87">
      <w:pPr>
        <w:rPr>
          <w:rFonts w:ascii="Times New Roman" w:hAnsi="Times New Roman"/>
        </w:rPr>
      </w:pPr>
      <w:r>
        <w:rPr>
          <w:rFonts w:ascii="Times New Roman" w:hAnsi="Times New Roman"/>
        </w:rPr>
        <w:t xml:space="preserve">The </w:t>
      </w:r>
      <w:r w:rsidR="00E81175">
        <w:rPr>
          <w:rFonts w:ascii="Times New Roman" w:hAnsi="Times New Roman"/>
        </w:rPr>
        <w:t xml:space="preserve">second </w:t>
      </w:r>
      <w:r>
        <w:rPr>
          <w:rFonts w:ascii="Times New Roman" w:hAnsi="Times New Roman"/>
        </w:rPr>
        <w:t xml:space="preserve">type of collective action, much less reported and discussed, </w:t>
      </w:r>
      <w:r w:rsidRPr="00D15FCF">
        <w:rPr>
          <w:rFonts w:ascii="Times New Roman" w:hAnsi="Times New Roman"/>
          <w:color w:val="FF0000"/>
        </w:rPr>
        <w:t xml:space="preserve">is about the </w:t>
      </w:r>
      <w:r w:rsidRPr="00D15FCF">
        <w:rPr>
          <w:rFonts w:ascii="Times New Roman" w:hAnsi="Times New Roman"/>
          <w:i/>
          <w:color w:val="FF0000"/>
        </w:rPr>
        <w:t>provision</w:t>
      </w:r>
      <w:r w:rsidRPr="00D15FCF">
        <w:rPr>
          <w:rFonts w:ascii="Times New Roman" w:hAnsi="Times New Roman"/>
          <w:color w:val="FF0000"/>
        </w:rPr>
        <w:t xml:space="preserve"> </w:t>
      </w:r>
      <w:r w:rsidRPr="00D15FCF">
        <w:rPr>
          <w:rFonts w:ascii="Times New Roman" w:hAnsi="Times New Roman"/>
          <w:color w:val="FF0000"/>
        </w:rPr>
        <w:lastRenderedPageBreak/>
        <w:t xml:space="preserve">of community level public goods, </w:t>
      </w:r>
      <w:r w:rsidR="00BC723B" w:rsidRPr="00D15FCF">
        <w:rPr>
          <w:rFonts w:ascii="Times New Roman" w:hAnsi="Times New Roman"/>
          <w:color w:val="FF0000"/>
        </w:rPr>
        <w:t>and is associated with</w:t>
      </w:r>
      <w:r w:rsidRPr="00D15FCF">
        <w:rPr>
          <w:rFonts w:ascii="Times New Roman" w:hAnsi="Times New Roman"/>
          <w:color w:val="FF0000"/>
        </w:rPr>
        <w:t xml:space="preserve"> the distribution of </w:t>
      </w:r>
      <w:r w:rsidRPr="00D15FCF">
        <w:rPr>
          <w:rFonts w:ascii="Times New Roman" w:hAnsi="Times New Roman"/>
          <w:i/>
          <w:color w:val="FF0000"/>
        </w:rPr>
        <w:t>responsibilities</w:t>
      </w:r>
      <w:r w:rsidRPr="00D15FCF">
        <w:rPr>
          <w:rFonts w:ascii="Times New Roman" w:hAnsi="Times New Roman"/>
          <w:color w:val="FF0000"/>
        </w:rPr>
        <w:t xml:space="preserve">. </w:t>
      </w:r>
      <w:r w:rsidR="00A00440" w:rsidRPr="00D15FCF">
        <w:rPr>
          <w:rFonts w:ascii="Times New Roman" w:hAnsi="Times New Roman"/>
          <w:color w:val="FF0000"/>
        </w:rPr>
        <w:t xml:space="preserve">We have termed this </w:t>
      </w:r>
      <w:r w:rsidR="00A00440" w:rsidRPr="00D15FCF">
        <w:rPr>
          <w:rFonts w:ascii="Times New Roman" w:hAnsi="Times New Roman"/>
          <w:i/>
          <w:color w:val="FF0000"/>
        </w:rPr>
        <w:t>responsibility-driven collective action</w:t>
      </w:r>
      <w:r w:rsidR="00A00440" w:rsidRPr="00D15FCF">
        <w:rPr>
          <w:rFonts w:ascii="Times New Roman" w:hAnsi="Times New Roman"/>
          <w:color w:val="FF0000"/>
        </w:rPr>
        <w:t>.</w:t>
      </w:r>
      <w:r w:rsidR="00A00440">
        <w:rPr>
          <w:rFonts w:ascii="Times New Roman" w:hAnsi="Times New Roman"/>
        </w:rPr>
        <w:t xml:space="preserve"> </w:t>
      </w:r>
      <w:r>
        <w:rPr>
          <w:rFonts w:ascii="Times New Roman" w:hAnsi="Times New Roman"/>
        </w:rPr>
        <w:t xml:space="preserve">Rural degradation in the process of urbanization is </w:t>
      </w:r>
      <w:r w:rsidR="00E81175">
        <w:rPr>
          <w:rFonts w:ascii="Times New Roman" w:hAnsi="Times New Roman"/>
        </w:rPr>
        <w:t>a global</w:t>
      </w:r>
      <w:r>
        <w:rPr>
          <w:rFonts w:ascii="Times New Roman" w:hAnsi="Times New Roman"/>
        </w:rPr>
        <w:t xml:space="preserve"> trend</w:t>
      </w:r>
      <w:r w:rsidR="00E81175">
        <w:rPr>
          <w:rFonts w:ascii="Times New Roman" w:hAnsi="Times New Roman"/>
        </w:rPr>
        <w:t>,</w:t>
      </w:r>
      <w:r>
        <w:rPr>
          <w:rFonts w:ascii="Times New Roman" w:hAnsi="Times New Roman"/>
        </w:rPr>
        <w:t xml:space="preserve"> and the failure of </w:t>
      </w:r>
      <w:r w:rsidR="00BC723B">
        <w:rPr>
          <w:rFonts w:ascii="Times New Roman" w:hAnsi="Times New Roman"/>
        </w:rPr>
        <w:t xml:space="preserve">local governments to maintain </w:t>
      </w:r>
      <w:r>
        <w:rPr>
          <w:rFonts w:ascii="Times New Roman" w:hAnsi="Times New Roman"/>
        </w:rPr>
        <w:t xml:space="preserve">public goods, such as environmental pollution treatment, waste </w:t>
      </w:r>
      <w:r w:rsidR="00BC723B">
        <w:rPr>
          <w:rFonts w:ascii="Times New Roman" w:hAnsi="Times New Roman"/>
        </w:rPr>
        <w:t>disposal</w:t>
      </w:r>
      <w:r>
        <w:rPr>
          <w:rFonts w:ascii="Times New Roman" w:hAnsi="Times New Roman"/>
        </w:rPr>
        <w:t xml:space="preserve"> </w:t>
      </w:r>
      <w:r w:rsidR="00E81175">
        <w:rPr>
          <w:rFonts w:ascii="Times New Roman" w:hAnsi="Times New Roman"/>
        </w:rPr>
        <w:t xml:space="preserve">and </w:t>
      </w:r>
      <w:r>
        <w:rPr>
          <w:rFonts w:ascii="Times New Roman" w:hAnsi="Times New Roman"/>
        </w:rPr>
        <w:t>village landscape maintenance</w:t>
      </w:r>
      <w:r w:rsidR="00E81175">
        <w:rPr>
          <w:rFonts w:ascii="Times New Roman" w:hAnsi="Times New Roman"/>
        </w:rPr>
        <w:t>,</w:t>
      </w:r>
      <w:r>
        <w:rPr>
          <w:rFonts w:ascii="Times New Roman" w:hAnsi="Times New Roman"/>
        </w:rPr>
        <w:t xml:space="preserve"> is a direct and obvious challenge (Liu and Li, 201</w:t>
      </w:r>
      <w:r w:rsidR="000B3D7F">
        <w:rPr>
          <w:rFonts w:ascii="Times New Roman" w:hAnsi="Times New Roman"/>
        </w:rPr>
        <w:t>7</w:t>
      </w:r>
      <w:r>
        <w:rPr>
          <w:rFonts w:ascii="Times New Roman" w:hAnsi="Times New Roman"/>
        </w:rPr>
        <w:t xml:space="preserve">). However, </w:t>
      </w:r>
      <w:r w:rsidR="00BC723B">
        <w:rPr>
          <w:rFonts w:ascii="Times New Roman" w:hAnsi="Times New Roman"/>
        </w:rPr>
        <w:t xml:space="preserve">evidence suggests that </w:t>
      </w:r>
      <w:r>
        <w:rPr>
          <w:rFonts w:ascii="Times New Roman" w:hAnsi="Times New Roman"/>
        </w:rPr>
        <w:t>collective actio</w:t>
      </w:r>
      <w:r w:rsidR="0002325A">
        <w:rPr>
          <w:rFonts w:ascii="Times New Roman" w:hAnsi="Times New Roman"/>
        </w:rPr>
        <w:t xml:space="preserve">n </w:t>
      </w:r>
      <w:r w:rsidR="00E81175">
        <w:rPr>
          <w:rFonts w:ascii="Times New Roman" w:hAnsi="Times New Roman"/>
        </w:rPr>
        <w:t xml:space="preserve">in these cases </w:t>
      </w:r>
      <w:r w:rsidR="0002325A">
        <w:rPr>
          <w:rFonts w:ascii="Times New Roman" w:hAnsi="Times New Roman"/>
        </w:rPr>
        <w:t>rarely happen</w:t>
      </w:r>
      <w:r w:rsidR="000722CE">
        <w:rPr>
          <w:rFonts w:ascii="Times New Roman" w:hAnsi="Times New Roman"/>
        </w:rPr>
        <w:t>s</w:t>
      </w:r>
      <w:r w:rsidR="0002325A">
        <w:rPr>
          <w:rFonts w:ascii="Times New Roman" w:hAnsi="Times New Roman"/>
        </w:rPr>
        <w:t xml:space="preserve">, even in areas </w:t>
      </w:r>
      <w:r w:rsidR="00E81175">
        <w:rPr>
          <w:rFonts w:ascii="Times New Roman" w:hAnsi="Times New Roman"/>
        </w:rPr>
        <w:t xml:space="preserve">where </w:t>
      </w:r>
      <w:r w:rsidR="0002325A">
        <w:rPr>
          <w:rFonts w:ascii="Times New Roman" w:hAnsi="Times New Roman"/>
        </w:rPr>
        <w:t xml:space="preserve">the community had </w:t>
      </w:r>
      <w:r w:rsidR="00E81175">
        <w:rPr>
          <w:rFonts w:ascii="Times New Roman" w:hAnsi="Times New Roman"/>
        </w:rPr>
        <w:t>previously</w:t>
      </w:r>
      <w:r w:rsidR="0002325A">
        <w:rPr>
          <w:rFonts w:ascii="Times New Roman" w:hAnsi="Times New Roman"/>
        </w:rPr>
        <w:t xml:space="preserve"> provide</w:t>
      </w:r>
      <w:r w:rsidR="00E81175">
        <w:rPr>
          <w:rFonts w:ascii="Times New Roman" w:hAnsi="Times New Roman"/>
        </w:rPr>
        <w:t>d</w:t>
      </w:r>
      <w:r w:rsidR="0002325A">
        <w:rPr>
          <w:rFonts w:ascii="Times New Roman" w:hAnsi="Times New Roman"/>
        </w:rPr>
        <w:t xml:space="preserve"> the</w:t>
      </w:r>
      <w:r w:rsidR="00E81175">
        <w:rPr>
          <w:rFonts w:ascii="Times New Roman" w:hAnsi="Times New Roman"/>
        </w:rPr>
        <w:t>ir own</w:t>
      </w:r>
      <w:r w:rsidR="0002325A">
        <w:rPr>
          <w:rFonts w:ascii="Times New Roman" w:hAnsi="Times New Roman"/>
        </w:rPr>
        <w:t xml:space="preserve"> village</w:t>
      </w:r>
      <w:r w:rsidR="003F6E81">
        <w:rPr>
          <w:rFonts w:ascii="Times New Roman" w:hAnsi="Times New Roman"/>
        </w:rPr>
        <w:t>-</w:t>
      </w:r>
      <w:r w:rsidR="0002325A">
        <w:rPr>
          <w:rFonts w:ascii="Times New Roman" w:hAnsi="Times New Roman"/>
        </w:rPr>
        <w:t>level public goods</w:t>
      </w:r>
      <w:r w:rsidR="00BC723B">
        <w:rPr>
          <w:rFonts w:ascii="Times New Roman" w:hAnsi="Times New Roman"/>
        </w:rPr>
        <w:t xml:space="preserve"> (Liu and Ravenscroft, 2017)</w:t>
      </w:r>
      <w:r w:rsidR="0002325A">
        <w:rPr>
          <w:rFonts w:ascii="Times New Roman" w:hAnsi="Times New Roman"/>
        </w:rPr>
        <w:t>.</w:t>
      </w:r>
      <w:r w:rsidR="0002325A" w:rsidRPr="00B76057">
        <w:rPr>
          <w:rFonts w:ascii="Times New Roman" w:hAnsi="Times New Roman"/>
          <w:color w:val="FF0000"/>
        </w:rPr>
        <w:t xml:space="preserve"> </w:t>
      </w:r>
      <w:bookmarkStart w:id="7" w:name="_Hlk27595802"/>
      <w:r w:rsidR="00B76057" w:rsidRPr="00B76057">
        <w:rPr>
          <w:rFonts w:ascii="Times New Roman" w:hAnsi="Times New Roman"/>
          <w:color w:val="FF0000"/>
        </w:rPr>
        <w:t>Both</w:t>
      </w:r>
      <w:r w:rsidR="00002958" w:rsidRPr="00B76057">
        <w:rPr>
          <w:rFonts w:ascii="Times New Roman" w:hAnsi="Times New Roman"/>
          <w:color w:val="FF0000"/>
        </w:rPr>
        <w:t xml:space="preserve"> benefits and costs are nonexclusive</w:t>
      </w:r>
      <w:r w:rsidR="00002958">
        <w:rPr>
          <w:rFonts w:ascii="Times New Roman" w:hAnsi="Times New Roman"/>
        </w:rPr>
        <w:t>, which</w:t>
      </w:r>
      <w:r w:rsidR="00002958" w:rsidRPr="00D15FCF">
        <w:rPr>
          <w:rFonts w:ascii="Times New Roman" w:hAnsi="Times New Roman"/>
          <w:color w:val="FF0000"/>
        </w:rPr>
        <w:t xml:space="preserve"> </w:t>
      </w:r>
      <w:r w:rsidR="00BC723B" w:rsidRPr="00D15FCF">
        <w:rPr>
          <w:rFonts w:ascii="Times New Roman" w:hAnsi="Times New Roman"/>
          <w:color w:val="FF0000"/>
        </w:rPr>
        <w:t xml:space="preserve">leads to the situation that the </w:t>
      </w:r>
      <w:r w:rsidR="008E7125" w:rsidRPr="00D15FCF">
        <w:rPr>
          <w:rFonts w:ascii="Times New Roman" w:hAnsi="Times New Roman" w:hint="eastAsia"/>
          <w:color w:val="FF0000"/>
        </w:rPr>
        <w:t>cost</w:t>
      </w:r>
      <w:r w:rsidR="008E7125" w:rsidRPr="00D15FCF">
        <w:rPr>
          <w:rFonts w:ascii="Times New Roman" w:hAnsi="Times New Roman"/>
          <w:color w:val="FF0000"/>
        </w:rPr>
        <w:t>s of no</w:t>
      </w:r>
      <w:r w:rsidR="0047140E" w:rsidRPr="00D15FCF">
        <w:rPr>
          <w:rFonts w:ascii="Times New Roman" w:hAnsi="Times New Roman"/>
          <w:color w:val="FF0000"/>
        </w:rPr>
        <w:t xml:space="preserve">n-action are shared </w:t>
      </w:r>
      <w:r w:rsidR="00BC723B" w:rsidRPr="00D15FCF">
        <w:rPr>
          <w:rFonts w:ascii="Times New Roman" w:hAnsi="Times New Roman"/>
          <w:color w:val="FF0000"/>
        </w:rPr>
        <w:t>(</w:t>
      </w:r>
      <w:r w:rsidR="00D15FCF" w:rsidRPr="00D15FCF">
        <w:rPr>
          <w:rFonts w:ascii="Times New Roman" w:hAnsi="Times New Roman"/>
          <w:color w:val="FF0000"/>
        </w:rPr>
        <w:t>i.e.</w:t>
      </w:r>
      <w:r w:rsidR="00BC723B" w:rsidRPr="00D15FCF">
        <w:rPr>
          <w:rFonts w:ascii="Times New Roman" w:hAnsi="Times New Roman"/>
          <w:color w:val="FF0000"/>
        </w:rPr>
        <w:t xml:space="preserve"> declining public services) </w:t>
      </w:r>
      <w:r w:rsidR="0047140E" w:rsidRPr="00D15FCF">
        <w:rPr>
          <w:rFonts w:ascii="Times New Roman" w:hAnsi="Times New Roman"/>
          <w:color w:val="FF0000"/>
        </w:rPr>
        <w:t xml:space="preserve">while </w:t>
      </w:r>
      <w:r w:rsidR="00BC723B" w:rsidRPr="00D15FCF">
        <w:rPr>
          <w:rFonts w:ascii="Times New Roman" w:hAnsi="Times New Roman"/>
          <w:color w:val="FF0000"/>
        </w:rPr>
        <w:t xml:space="preserve">the benefits of action </w:t>
      </w:r>
      <w:r w:rsidR="00163067" w:rsidRPr="00D15FCF">
        <w:rPr>
          <w:rFonts w:ascii="Times New Roman" w:hAnsi="Times New Roman"/>
          <w:color w:val="FF0000"/>
        </w:rPr>
        <w:t xml:space="preserve">are not pecuniary and </w:t>
      </w:r>
      <w:r w:rsidR="00BC723B" w:rsidRPr="00D15FCF">
        <w:rPr>
          <w:rFonts w:ascii="Times New Roman" w:hAnsi="Times New Roman"/>
          <w:color w:val="FF0000"/>
        </w:rPr>
        <w:t xml:space="preserve">do not accrue solely to those </w:t>
      </w:r>
      <w:r w:rsidR="00163067" w:rsidRPr="00D15FCF">
        <w:rPr>
          <w:rFonts w:ascii="Times New Roman" w:hAnsi="Times New Roman"/>
          <w:color w:val="FF0000"/>
        </w:rPr>
        <w:t xml:space="preserve">taking the action. </w:t>
      </w:r>
      <w:bookmarkEnd w:id="7"/>
      <w:r w:rsidR="00002958" w:rsidRPr="00D15FCF">
        <w:rPr>
          <w:rFonts w:ascii="Times New Roman" w:hAnsi="Times New Roman"/>
          <w:color w:val="FF0000"/>
        </w:rPr>
        <w:t xml:space="preserve">From the perspective of </w:t>
      </w:r>
      <w:r w:rsidR="00163067" w:rsidRPr="00D15FCF">
        <w:rPr>
          <w:rFonts w:ascii="Times New Roman" w:hAnsi="Times New Roman"/>
          <w:color w:val="FF0000"/>
        </w:rPr>
        <w:t xml:space="preserve">an </w:t>
      </w:r>
      <w:r w:rsidR="00002958" w:rsidRPr="00D15FCF">
        <w:rPr>
          <w:rFonts w:ascii="Times New Roman" w:hAnsi="Times New Roman"/>
          <w:color w:val="FF0000"/>
        </w:rPr>
        <w:t>individual</w:t>
      </w:r>
      <w:r w:rsidR="00163067" w:rsidRPr="00D15FCF">
        <w:rPr>
          <w:rFonts w:ascii="Times New Roman" w:hAnsi="Times New Roman"/>
          <w:color w:val="FF0000"/>
        </w:rPr>
        <w:t>, therefore</w:t>
      </w:r>
      <w:r w:rsidR="00002958" w:rsidRPr="00D15FCF">
        <w:rPr>
          <w:rFonts w:ascii="Times New Roman" w:hAnsi="Times New Roman"/>
          <w:color w:val="FF0000"/>
        </w:rPr>
        <w:t xml:space="preserve">, the best choice </w:t>
      </w:r>
      <w:r w:rsidR="003F6E81" w:rsidRPr="00D15FCF">
        <w:rPr>
          <w:rFonts w:ascii="Times New Roman" w:hAnsi="Times New Roman"/>
          <w:color w:val="FF0000"/>
        </w:rPr>
        <w:t>i</w:t>
      </w:r>
      <w:r w:rsidR="00002958" w:rsidRPr="00D15FCF">
        <w:rPr>
          <w:rFonts w:ascii="Times New Roman" w:hAnsi="Times New Roman"/>
          <w:color w:val="FF0000"/>
        </w:rPr>
        <w:t>s not to participate</w:t>
      </w:r>
      <w:r w:rsidR="00163067" w:rsidRPr="00D15FCF">
        <w:rPr>
          <w:rFonts w:ascii="Times New Roman" w:hAnsi="Times New Roman"/>
          <w:color w:val="FF0000"/>
        </w:rPr>
        <w:t xml:space="preserve"> in such responsibility-driven collective action. </w:t>
      </w:r>
    </w:p>
    <w:p w14:paraId="6EA37950" w14:textId="77777777" w:rsidR="007F5D87" w:rsidRDefault="007F5D87" w:rsidP="007F5D87">
      <w:pPr>
        <w:rPr>
          <w:rFonts w:ascii="Times New Roman" w:hAnsi="Times New Roman"/>
        </w:rPr>
      </w:pPr>
    </w:p>
    <w:p w14:paraId="1071D7E5" w14:textId="5F5BA9ED" w:rsidR="00CE5E48" w:rsidRDefault="00002958" w:rsidP="007F5D87">
      <w:pPr>
        <w:rPr>
          <w:rFonts w:ascii="Times New Roman" w:hAnsi="Times New Roman"/>
        </w:rPr>
      </w:pPr>
      <w:r>
        <w:rPr>
          <w:rFonts w:ascii="Times New Roman" w:hAnsi="Times New Roman"/>
        </w:rPr>
        <w:t xml:space="preserve">Hence, the motivation and mobilization of collective action of the second type </w:t>
      </w:r>
      <w:r w:rsidR="00E81175">
        <w:rPr>
          <w:rFonts w:ascii="Times New Roman" w:hAnsi="Times New Roman"/>
        </w:rPr>
        <w:t>i</w:t>
      </w:r>
      <w:r>
        <w:rPr>
          <w:rFonts w:ascii="Times New Roman" w:hAnsi="Times New Roman"/>
        </w:rPr>
        <w:t xml:space="preserve">s much more </w:t>
      </w:r>
      <w:r w:rsidR="003F6E81">
        <w:rPr>
          <w:rFonts w:ascii="Times New Roman" w:hAnsi="Times New Roman"/>
        </w:rPr>
        <w:t xml:space="preserve">challenging, and </w:t>
      </w:r>
      <w:r w:rsidR="00C924FD" w:rsidRPr="00D15FCF">
        <w:rPr>
          <w:rFonts w:ascii="Times New Roman" w:hAnsi="Times New Roman"/>
          <w:color w:val="FF0000"/>
        </w:rPr>
        <w:t xml:space="preserve">there is little evidence in the literature of </w:t>
      </w:r>
      <w:r w:rsidR="00832F7D" w:rsidRPr="00D15FCF">
        <w:rPr>
          <w:rFonts w:ascii="Times New Roman" w:hAnsi="Times New Roman"/>
          <w:color w:val="FF0000"/>
        </w:rPr>
        <w:t xml:space="preserve">what </w:t>
      </w:r>
      <w:r w:rsidR="00C924FD" w:rsidRPr="00D15FCF">
        <w:rPr>
          <w:rFonts w:ascii="Times New Roman" w:hAnsi="Times New Roman"/>
          <w:color w:val="FF0000"/>
        </w:rPr>
        <w:t xml:space="preserve">it actually is </w:t>
      </w:r>
      <w:r w:rsidR="00832F7D" w:rsidRPr="00D15FCF">
        <w:rPr>
          <w:rFonts w:ascii="Times New Roman" w:hAnsi="Times New Roman"/>
          <w:color w:val="FF0000"/>
        </w:rPr>
        <w:t xml:space="preserve">and how </w:t>
      </w:r>
      <w:r w:rsidR="00354CAF" w:rsidRPr="00D15FCF">
        <w:rPr>
          <w:rFonts w:ascii="Times New Roman" w:hAnsi="Times New Roman"/>
          <w:color w:val="FF0000"/>
        </w:rPr>
        <w:t xml:space="preserve">it </w:t>
      </w:r>
      <w:r w:rsidR="00832F7D" w:rsidRPr="00D15FCF">
        <w:rPr>
          <w:rFonts w:ascii="Times New Roman" w:hAnsi="Times New Roman"/>
          <w:color w:val="FF0000"/>
        </w:rPr>
        <w:t xml:space="preserve">might </w:t>
      </w:r>
      <w:r w:rsidR="003F6E81" w:rsidRPr="00D15FCF">
        <w:rPr>
          <w:rFonts w:ascii="Times New Roman" w:hAnsi="Times New Roman"/>
          <w:color w:val="FF0000"/>
        </w:rPr>
        <w:t>proceed</w:t>
      </w:r>
      <w:r w:rsidR="00832F7D" w:rsidRPr="00D15FCF">
        <w:rPr>
          <w:rFonts w:ascii="Times New Roman" w:hAnsi="Times New Roman"/>
          <w:color w:val="FF0000"/>
        </w:rPr>
        <w:t>. Theoretically</w:t>
      </w:r>
      <w:r w:rsidR="00C924FD" w:rsidRPr="00D15FCF">
        <w:rPr>
          <w:rFonts w:ascii="Times New Roman" w:hAnsi="Times New Roman"/>
          <w:color w:val="FF0000"/>
        </w:rPr>
        <w:t xml:space="preserve"> at least</w:t>
      </w:r>
      <w:r w:rsidR="00832F7D" w:rsidRPr="00D15FCF">
        <w:rPr>
          <w:rFonts w:ascii="Times New Roman" w:hAnsi="Times New Roman"/>
          <w:color w:val="FF0000"/>
        </w:rPr>
        <w:t xml:space="preserve">, a trigger is </w:t>
      </w:r>
      <w:r w:rsidR="00354CAF" w:rsidRPr="00D15FCF">
        <w:rPr>
          <w:rFonts w:ascii="Times New Roman" w:hAnsi="Times New Roman"/>
          <w:color w:val="FF0000"/>
        </w:rPr>
        <w:t xml:space="preserve">still </w:t>
      </w:r>
      <w:r w:rsidR="00832F7D" w:rsidRPr="00D15FCF">
        <w:rPr>
          <w:rFonts w:ascii="Times New Roman" w:hAnsi="Times New Roman"/>
          <w:color w:val="FF0000"/>
        </w:rPr>
        <w:t>required to inspire people</w:t>
      </w:r>
      <w:r w:rsidR="00C924FD" w:rsidRPr="00D15FCF">
        <w:rPr>
          <w:rFonts w:ascii="Times New Roman" w:hAnsi="Times New Roman"/>
          <w:color w:val="FF0000"/>
        </w:rPr>
        <w:t xml:space="preserve"> sufficiently that they reach </w:t>
      </w:r>
      <w:r w:rsidR="00832F7D" w:rsidRPr="00D15FCF">
        <w:rPr>
          <w:rFonts w:ascii="Times New Roman" w:hAnsi="Times New Roman"/>
          <w:color w:val="FF0000"/>
        </w:rPr>
        <w:t xml:space="preserve">the "tipping point" </w:t>
      </w:r>
      <w:r w:rsidR="00C924FD" w:rsidRPr="00D15FCF">
        <w:rPr>
          <w:rFonts w:ascii="Times New Roman" w:hAnsi="Times New Roman"/>
          <w:color w:val="FF0000"/>
        </w:rPr>
        <w:t xml:space="preserve">that causes them to participate in action </w:t>
      </w:r>
      <w:r w:rsidR="00832F7D" w:rsidRPr="00D15FCF">
        <w:rPr>
          <w:rFonts w:ascii="Times New Roman" w:hAnsi="Times New Roman"/>
          <w:color w:val="FF0000"/>
        </w:rPr>
        <w:t>(</w:t>
      </w:r>
      <w:proofErr w:type="spellStart"/>
      <w:r w:rsidR="00832F7D" w:rsidRPr="00D15FCF">
        <w:rPr>
          <w:rFonts w:ascii="Times New Roman" w:hAnsi="Times New Roman"/>
          <w:color w:val="FF0000"/>
        </w:rPr>
        <w:t>Baldez</w:t>
      </w:r>
      <w:proofErr w:type="spellEnd"/>
      <w:r w:rsidR="00832F7D" w:rsidRPr="00D15FCF">
        <w:rPr>
          <w:rFonts w:ascii="Times New Roman" w:hAnsi="Times New Roman"/>
          <w:color w:val="FF0000"/>
        </w:rPr>
        <w:t xml:space="preserve">, 2002). </w:t>
      </w:r>
      <w:r w:rsidR="00C924FD" w:rsidRPr="00D15FCF">
        <w:rPr>
          <w:rFonts w:ascii="Times New Roman" w:hAnsi="Times New Roman"/>
          <w:color w:val="FF0000"/>
        </w:rPr>
        <w:t xml:space="preserve">Given the lack of immediate and </w:t>
      </w:r>
      <w:r w:rsidR="00424030" w:rsidRPr="00D15FCF">
        <w:rPr>
          <w:rFonts w:ascii="Times New Roman" w:hAnsi="Times New Roman"/>
          <w:color w:val="FF0000"/>
        </w:rPr>
        <w:t xml:space="preserve">direct private economic </w:t>
      </w:r>
      <w:r w:rsidR="00C924FD" w:rsidRPr="00D15FCF">
        <w:rPr>
          <w:rFonts w:ascii="Times New Roman" w:hAnsi="Times New Roman"/>
          <w:color w:val="FF0000"/>
        </w:rPr>
        <w:t>benefits</w:t>
      </w:r>
      <w:r w:rsidR="00424030" w:rsidRPr="00D15FCF">
        <w:rPr>
          <w:rFonts w:ascii="Times New Roman" w:hAnsi="Times New Roman"/>
          <w:color w:val="FF0000"/>
        </w:rPr>
        <w:t xml:space="preserve">, </w:t>
      </w:r>
      <w:r w:rsidR="00C924FD" w:rsidRPr="00D15FCF">
        <w:rPr>
          <w:rFonts w:ascii="Times New Roman" w:hAnsi="Times New Roman"/>
          <w:color w:val="FF0000"/>
        </w:rPr>
        <w:t xml:space="preserve">it has been suggested that other motivating forces are required, such as </w:t>
      </w:r>
      <w:r w:rsidR="001A34F9" w:rsidRPr="00D15FCF">
        <w:rPr>
          <w:rFonts w:ascii="Times New Roman" w:hAnsi="Times New Roman"/>
          <w:color w:val="FF0000"/>
        </w:rPr>
        <w:t xml:space="preserve">strong </w:t>
      </w:r>
      <w:r w:rsidR="00C924FD" w:rsidRPr="00D15FCF">
        <w:rPr>
          <w:rFonts w:ascii="Times New Roman" w:hAnsi="Times New Roman"/>
          <w:color w:val="FF0000"/>
        </w:rPr>
        <w:t xml:space="preserve">local </w:t>
      </w:r>
      <w:r w:rsidR="001A34F9" w:rsidRPr="00D15FCF">
        <w:rPr>
          <w:rFonts w:ascii="Times New Roman" w:hAnsi="Times New Roman"/>
          <w:color w:val="FF0000"/>
        </w:rPr>
        <w:t>leadership</w:t>
      </w:r>
      <w:r w:rsidR="00C924FD" w:rsidRPr="00D15FCF">
        <w:rPr>
          <w:rFonts w:ascii="Times New Roman" w:hAnsi="Times New Roman"/>
          <w:color w:val="FF0000"/>
        </w:rPr>
        <w:t xml:space="preserve"> with the </w:t>
      </w:r>
      <w:r w:rsidR="00CE5E48" w:rsidRPr="00D15FCF">
        <w:rPr>
          <w:rFonts w:ascii="Times New Roman" w:hAnsi="Times New Roman"/>
          <w:color w:val="FF0000"/>
        </w:rPr>
        <w:t xml:space="preserve">capacity to </w:t>
      </w:r>
      <w:r w:rsidR="001A34F9" w:rsidRPr="00D15FCF">
        <w:rPr>
          <w:rFonts w:ascii="Times New Roman" w:hAnsi="Times New Roman"/>
          <w:color w:val="FF0000"/>
        </w:rPr>
        <w:t>organize</w:t>
      </w:r>
      <w:r w:rsidR="00CE5E48" w:rsidRPr="00D15FCF">
        <w:rPr>
          <w:rFonts w:ascii="Times New Roman" w:hAnsi="Times New Roman"/>
          <w:color w:val="FF0000"/>
        </w:rPr>
        <w:t xml:space="preserve"> and set up rules, </w:t>
      </w:r>
      <w:r w:rsidR="00C924FD" w:rsidRPr="00D15FCF">
        <w:rPr>
          <w:rFonts w:ascii="Times New Roman" w:hAnsi="Times New Roman"/>
          <w:color w:val="FF0000"/>
        </w:rPr>
        <w:t xml:space="preserve">and potentially </w:t>
      </w:r>
      <w:proofErr w:type="gramStart"/>
      <w:r w:rsidR="00CE5E48" w:rsidRPr="00D15FCF">
        <w:rPr>
          <w:rFonts w:ascii="Times New Roman" w:hAnsi="Times New Roman"/>
          <w:color w:val="FF0000"/>
        </w:rPr>
        <w:t>long term</w:t>
      </w:r>
      <w:proofErr w:type="gramEnd"/>
      <w:r w:rsidR="00CE5E48" w:rsidRPr="00D15FCF">
        <w:rPr>
          <w:rFonts w:ascii="Times New Roman" w:hAnsi="Times New Roman"/>
          <w:color w:val="FF0000"/>
        </w:rPr>
        <w:t xml:space="preserve"> enforcement mechanisms </w:t>
      </w:r>
      <w:r w:rsidR="00C924FD" w:rsidRPr="00D15FCF">
        <w:rPr>
          <w:rFonts w:ascii="Times New Roman" w:hAnsi="Times New Roman"/>
          <w:color w:val="FF0000"/>
        </w:rPr>
        <w:t>that will ensure the legacy of the action</w:t>
      </w:r>
      <w:r w:rsidR="00C924FD">
        <w:rPr>
          <w:rFonts w:ascii="Times New Roman" w:hAnsi="Times New Roman"/>
        </w:rPr>
        <w:t xml:space="preserve"> </w:t>
      </w:r>
      <w:r w:rsidR="00CE5E48" w:rsidRPr="00292F74">
        <w:rPr>
          <w:rFonts w:ascii="Times New Roman" w:hAnsi="Times New Roman"/>
        </w:rPr>
        <w:t>(</w:t>
      </w:r>
      <w:proofErr w:type="spellStart"/>
      <w:r w:rsidR="00CE5E48" w:rsidRPr="00E02B69">
        <w:rPr>
          <w:rFonts w:ascii="Times New Roman" w:hAnsi="Times New Roman"/>
        </w:rPr>
        <w:t>Meinzen</w:t>
      </w:r>
      <w:proofErr w:type="spellEnd"/>
      <w:r w:rsidR="00CE5E48" w:rsidRPr="00E02B69">
        <w:rPr>
          <w:rFonts w:ascii="Times New Roman" w:hAnsi="Times New Roman"/>
        </w:rPr>
        <w:t>-Dick, et al.,</w:t>
      </w:r>
      <w:r w:rsidR="0047140E">
        <w:rPr>
          <w:rFonts w:ascii="Times New Roman" w:hAnsi="Times New Roman"/>
        </w:rPr>
        <w:t xml:space="preserve"> </w:t>
      </w:r>
      <w:r w:rsidR="00CE5E48" w:rsidRPr="00E02B69">
        <w:rPr>
          <w:rFonts w:ascii="Times New Roman" w:hAnsi="Times New Roman"/>
        </w:rPr>
        <w:t>2002</w:t>
      </w:r>
      <w:r w:rsidR="00CE5E48" w:rsidRPr="00292F74">
        <w:rPr>
          <w:rFonts w:ascii="Times New Roman" w:hAnsi="Times New Roman"/>
        </w:rPr>
        <w:t>)</w:t>
      </w:r>
      <w:r w:rsidR="003F6E81" w:rsidRPr="00292F74">
        <w:rPr>
          <w:rFonts w:ascii="Times New Roman" w:hAnsi="Times New Roman"/>
        </w:rPr>
        <w:t>.</w:t>
      </w:r>
    </w:p>
    <w:p w14:paraId="7A7419F8" w14:textId="77777777" w:rsidR="007F5D87" w:rsidRDefault="007F5D87" w:rsidP="007F5D87">
      <w:pPr>
        <w:rPr>
          <w:rFonts w:ascii="Times New Roman" w:hAnsi="Times New Roman"/>
        </w:rPr>
      </w:pPr>
    </w:p>
    <w:p w14:paraId="643E058F" w14:textId="61481FC6" w:rsidR="00AC2916" w:rsidRDefault="00BC5ED9" w:rsidP="007F5D87">
      <w:pPr>
        <w:rPr>
          <w:rFonts w:ascii="Times New Roman" w:hAnsi="Times New Roman"/>
        </w:rPr>
      </w:pPr>
      <w:r>
        <w:rPr>
          <w:rFonts w:ascii="Times New Roman" w:hAnsi="Times New Roman" w:hint="eastAsia"/>
        </w:rPr>
        <w:t>L</w:t>
      </w:r>
      <w:r>
        <w:rPr>
          <w:rFonts w:ascii="Times New Roman" w:hAnsi="Times New Roman"/>
        </w:rPr>
        <w:t>eadership</w:t>
      </w:r>
      <w:r w:rsidR="00F37AED">
        <w:rPr>
          <w:rFonts w:ascii="Times New Roman" w:hAnsi="Times New Roman"/>
        </w:rPr>
        <w:t xml:space="preserve"> as a concept</w:t>
      </w:r>
      <w:r>
        <w:rPr>
          <w:rFonts w:ascii="Times New Roman" w:hAnsi="Times New Roman"/>
        </w:rPr>
        <w:t xml:space="preserve"> in collective action </w:t>
      </w:r>
      <w:r w:rsidRPr="00BC5ED9">
        <w:rPr>
          <w:rFonts w:ascii="Times New Roman" w:hAnsi="Times New Roman"/>
        </w:rPr>
        <w:t>has received increasing attention</w:t>
      </w:r>
      <w:r w:rsidR="00F37AED">
        <w:rPr>
          <w:rFonts w:ascii="Times New Roman" w:hAnsi="Times New Roman"/>
        </w:rPr>
        <w:t xml:space="preserve"> in the literature</w:t>
      </w:r>
      <w:r>
        <w:rPr>
          <w:rFonts w:ascii="Times New Roman" w:hAnsi="Times New Roman"/>
        </w:rPr>
        <w:t xml:space="preserve">, but </w:t>
      </w:r>
      <w:r w:rsidR="00354CAF">
        <w:rPr>
          <w:rFonts w:ascii="Times New Roman" w:hAnsi="Times New Roman"/>
        </w:rPr>
        <w:t xml:space="preserve">its </w:t>
      </w:r>
      <w:r>
        <w:rPr>
          <w:rFonts w:ascii="Times New Roman" w:hAnsi="Times New Roman"/>
        </w:rPr>
        <w:t xml:space="preserve">application in the field </w:t>
      </w:r>
      <w:r w:rsidR="008A3627">
        <w:rPr>
          <w:rFonts w:ascii="Times New Roman" w:hAnsi="Times New Roman"/>
        </w:rPr>
        <w:t>is</w:t>
      </w:r>
      <w:r>
        <w:rPr>
          <w:rFonts w:ascii="Times New Roman" w:hAnsi="Times New Roman"/>
        </w:rPr>
        <w:t xml:space="preserve"> rare </w:t>
      </w:r>
      <w:bookmarkStart w:id="8" w:name="_Hlk27593678"/>
      <w:bookmarkStart w:id="9" w:name="OLE_LINK34"/>
      <w:r>
        <w:rPr>
          <w:rFonts w:ascii="Times New Roman" w:hAnsi="Times New Roman"/>
        </w:rPr>
        <w:t>(</w:t>
      </w:r>
      <w:proofErr w:type="spellStart"/>
      <w:r w:rsidRPr="00BC5ED9">
        <w:rPr>
          <w:rFonts w:ascii="Times New Roman" w:hAnsi="Times New Roman"/>
        </w:rPr>
        <w:t>Glowacki</w:t>
      </w:r>
      <w:proofErr w:type="spellEnd"/>
      <w:r>
        <w:rPr>
          <w:rFonts w:ascii="Times New Roman" w:hAnsi="Times New Roman"/>
        </w:rPr>
        <w:t xml:space="preserve"> </w:t>
      </w:r>
      <w:r w:rsidRPr="00BC5ED9">
        <w:rPr>
          <w:rFonts w:ascii="Times New Roman" w:hAnsi="Times New Roman"/>
        </w:rPr>
        <w:t xml:space="preserve">&amp; Von </w:t>
      </w:r>
      <w:proofErr w:type="spellStart"/>
      <w:r w:rsidRPr="00BC5ED9">
        <w:rPr>
          <w:rFonts w:ascii="Times New Roman" w:hAnsi="Times New Roman"/>
        </w:rPr>
        <w:t>Rueden</w:t>
      </w:r>
      <w:proofErr w:type="spellEnd"/>
      <w:r>
        <w:rPr>
          <w:rFonts w:ascii="Times New Roman" w:hAnsi="Times New Roman"/>
        </w:rPr>
        <w:t>, 2015)</w:t>
      </w:r>
      <w:bookmarkEnd w:id="8"/>
      <w:bookmarkEnd w:id="9"/>
      <w:r>
        <w:rPr>
          <w:rFonts w:ascii="Times New Roman" w:hAnsi="Times New Roman"/>
        </w:rPr>
        <w:t xml:space="preserve">. Theoretically, leaders play a </w:t>
      </w:r>
      <w:r w:rsidR="008A3627">
        <w:rPr>
          <w:rFonts w:ascii="Times New Roman" w:hAnsi="Times New Roman"/>
        </w:rPr>
        <w:t>primary</w:t>
      </w:r>
      <w:r>
        <w:rPr>
          <w:rFonts w:ascii="Times New Roman" w:hAnsi="Times New Roman"/>
        </w:rPr>
        <w:t xml:space="preserve"> role in the establishment of goals, setting up rules, monitoring </w:t>
      </w:r>
      <w:r w:rsidR="008A3627">
        <w:rPr>
          <w:rFonts w:ascii="Times New Roman" w:hAnsi="Times New Roman"/>
        </w:rPr>
        <w:t>impacts</w:t>
      </w:r>
      <w:r>
        <w:rPr>
          <w:rFonts w:ascii="Times New Roman" w:hAnsi="Times New Roman"/>
        </w:rPr>
        <w:t xml:space="preserve">, </w:t>
      </w:r>
      <w:r w:rsidRPr="00BC5ED9">
        <w:rPr>
          <w:rFonts w:ascii="Times New Roman" w:hAnsi="Times New Roman"/>
        </w:rPr>
        <w:t xml:space="preserve">dispute resolution, </w:t>
      </w:r>
      <w:r w:rsidR="00354CAF">
        <w:rPr>
          <w:rFonts w:ascii="Times New Roman" w:hAnsi="Times New Roman"/>
        </w:rPr>
        <w:t>and</w:t>
      </w:r>
      <w:r w:rsidR="00354CAF" w:rsidRPr="00BC5ED9">
        <w:rPr>
          <w:rFonts w:ascii="Times New Roman" w:hAnsi="Times New Roman"/>
        </w:rPr>
        <w:t xml:space="preserve"> </w:t>
      </w:r>
      <w:r w:rsidR="008A3627">
        <w:rPr>
          <w:rFonts w:ascii="Times New Roman" w:hAnsi="Times New Roman"/>
        </w:rPr>
        <w:t xml:space="preserve">the allocation of </w:t>
      </w:r>
      <w:r w:rsidRPr="00BC5ED9">
        <w:rPr>
          <w:rFonts w:ascii="Times New Roman" w:hAnsi="Times New Roman"/>
        </w:rPr>
        <w:t>reward</w:t>
      </w:r>
      <w:r w:rsidR="008A3627">
        <w:rPr>
          <w:rFonts w:ascii="Times New Roman" w:hAnsi="Times New Roman"/>
        </w:rPr>
        <w:t>s</w:t>
      </w:r>
      <w:r w:rsidRPr="00BC5ED9">
        <w:rPr>
          <w:rFonts w:ascii="Times New Roman" w:hAnsi="Times New Roman"/>
        </w:rPr>
        <w:t xml:space="preserve"> and punishment</w:t>
      </w:r>
      <w:r w:rsidR="008A3627">
        <w:rPr>
          <w:rFonts w:ascii="Times New Roman" w:hAnsi="Times New Roman"/>
        </w:rPr>
        <w:t>s</w:t>
      </w:r>
      <w:r w:rsidRPr="00BC5ED9">
        <w:rPr>
          <w:rFonts w:ascii="Times New Roman" w:hAnsi="Times New Roman"/>
        </w:rPr>
        <w:t>.</w:t>
      </w:r>
      <w:r>
        <w:rPr>
          <w:rFonts w:ascii="Times New Roman" w:hAnsi="Times New Roman"/>
        </w:rPr>
        <w:t xml:space="preserve"> </w:t>
      </w:r>
      <w:r w:rsidR="008A3627">
        <w:rPr>
          <w:rFonts w:ascii="Times New Roman" w:hAnsi="Times New Roman"/>
        </w:rPr>
        <w:t xml:space="preserve">It has been argued that effective </w:t>
      </w:r>
      <w:r>
        <w:rPr>
          <w:rFonts w:ascii="Times New Roman" w:hAnsi="Times New Roman"/>
        </w:rPr>
        <w:t xml:space="preserve">leadership </w:t>
      </w:r>
      <w:r w:rsidR="000962C7">
        <w:rPr>
          <w:rFonts w:ascii="Times New Roman" w:hAnsi="Times New Roman"/>
        </w:rPr>
        <w:t>helps i</w:t>
      </w:r>
      <w:r w:rsidR="000962C7" w:rsidRPr="000962C7">
        <w:rPr>
          <w:rFonts w:ascii="Times New Roman" w:hAnsi="Times New Roman"/>
        </w:rPr>
        <w:t xml:space="preserve">mprove collective action by reducing the time to consensus and increasing the speed and flexibility of group action </w:t>
      </w:r>
      <w:r w:rsidR="000962C7">
        <w:rPr>
          <w:rFonts w:ascii="Times New Roman" w:hAnsi="Times New Roman"/>
        </w:rPr>
        <w:t>(</w:t>
      </w:r>
      <w:proofErr w:type="spellStart"/>
      <w:r w:rsidR="000962C7" w:rsidRPr="000962C7">
        <w:rPr>
          <w:rFonts w:ascii="Times New Roman" w:hAnsi="Times New Roman"/>
        </w:rPr>
        <w:t>Tooby</w:t>
      </w:r>
      <w:proofErr w:type="spellEnd"/>
      <w:r w:rsidR="000962C7" w:rsidRPr="000962C7">
        <w:rPr>
          <w:rFonts w:ascii="Times New Roman" w:hAnsi="Times New Roman"/>
        </w:rPr>
        <w:t xml:space="preserve"> </w:t>
      </w:r>
      <w:r w:rsidR="000962C7">
        <w:rPr>
          <w:rFonts w:ascii="Times New Roman" w:hAnsi="Times New Roman"/>
        </w:rPr>
        <w:t>et al.,</w:t>
      </w:r>
      <w:r w:rsidR="000962C7" w:rsidRPr="000962C7">
        <w:rPr>
          <w:rFonts w:ascii="Times New Roman" w:hAnsi="Times New Roman"/>
        </w:rPr>
        <w:t xml:space="preserve"> 2006</w:t>
      </w:r>
      <w:r w:rsidR="000962C7">
        <w:rPr>
          <w:rFonts w:ascii="Times New Roman" w:hAnsi="Times New Roman"/>
        </w:rPr>
        <w:t>), as well as improv</w:t>
      </w:r>
      <w:r w:rsidR="00354CAF">
        <w:rPr>
          <w:rFonts w:ascii="Times New Roman" w:hAnsi="Times New Roman"/>
        </w:rPr>
        <w:t>ing</w:t>
      </w:r>
      <w:r w:rsidR="000962C7">
        <w:rPr>
          <w:rFonts w:ascii="Times New Roman" w:hAnsi="Times New Roman"/>
        </w:rPr>
        <w:t xml:space="preserve"> group performance by </w:t>
      </w:r>
      <w:r w:rsidR="000962C7" w:rsidRPr="000962C7">
        <w:rPr>
          <w:rFonts w:ascii="Times New Roman" w:hAnsi="Times New Roman"/>
        </w:rPr>
        <w:t>facilitating the development of goals and an action plan</w:t>
      </w:r>
      <w:r w:rsidR="000962C7">
        <w:rPr>
          <w:rFonts w:ascii="Times New Roman" w:hAnsi="Times New Roman"/>
        </w:rPr>
        <w:t xml:space="preserve"> (</w:t>
      </w:r>
      <w:proofErr w:type="spellStart"/>
      <w:r w:rsidR="000962C7" w:rsidRPr="000962C7">
        <w:rPr>
          <w:rFonts w:ascii="Times New Roman" w:hAnsi="Times New Roman"/>
        </w:rPr>
        <w:t>Pescosolido</w:t>
      </w:r>
      <w:proofErr w:type="spellEnd"/>
      <w:r w:rsidR="000962C7">
        <w:rPr>
          <w:rFonts w:ascii="Times New Roman" w:hAnsi="Times New Roman"/>
        </w:rPr>
        <w:t xml:space="preserve">, 2001). However, </w:t>
      </w:r>
      <w:r w:rsidR="008A3627">
        <w:rPr>
          <w:rFonts w:ascii="Times New Roman" w:hAnsi="Times New Roman"/>
        </w:rPr>
        <w:t>poor</w:t>
      </w:r>
      <w:r w:rsidR="009D53E2">
        <w:rPr>
          <w:rFonts w:ascii="Times New Roman" w:hAnsi="Times New Roman"/>
        </w:rPr>
        <w:t xml:space="preserve"> leadership c</w:t>
      </w:r>
      <w:r w:rsidR="003F6E81">
        <w:rPr>
          <w:rFonts w:ascii="Times New Roman" w:hAnsi="Times New Roman"/>
        </w:rPr>
        <w:t>an</w:t>
      </w:r>
      <w:r w:rsidR="009D53E2">
        <w:rPr>
          <w:rFonts w:ascii="Times New Roman" w:hAnsi="Times New Roman"/>
        </w:rPr>
        <w:t xml:space="preserve"> a</w:t>
      </w:r>
      <w:r w:rsidR="003F6E81">
        <w:rPr>
          <w:rFonts w:ascii="Times New Roman" w:hAnsi="Times New Roman"/>
        </w:rPr>
        <w:t>ctually</w:t>
      </w:r>
      <w:r w:rsidR="009D53E2">
        <w:rPr>
          <w:rFonts w:ascii="Times New Roman" w:hAnsi="Times New Roman"/>
        </w:rPr>
        <w:t xml:space="preserve"> undermine the potential for collective action (</w:t>
      </w:r>
      <w:r w:rsidR="009D53E2" w:rsidRPr="009D53E2">
        <w:rPr>
          <w:rFonts w:ascii="Times New Roman" w:hAnsi="Times New Roman"/>
        </w:rPr>
        <w:t xml:space="preserve">Anderson </w:t>
      </w:r>
      <w:r w:rsidR="009D53E2">
        <w:rPr>
          <w:rFonts w:ascii="Times New Roman" w:hAnsi="Times New Roman"/>
        </w:rPr>
        <w:t xml:space="preserve">and </w:t>
      </w:r>
      <w:r w:rsidR="009D53E2" w:rsidRPr="009D53E2">
        <w:rPr>
          <w:rFonts w:ascii="Times New Roman" w:hAnsi="Times New Roman"/>
        </w:rPr>
        <w:t>Brown</w:t>
      </w:r>
      <w:r w:rsidR="009D53E2">
        <w:rPr>
          <w:rFonts w:ascii="Times New Roman" w:hAnsi="Times New Roman"/>
        </w:rPr>
        <w:t xml:space="preserve">, 2010), </w:t>
      </w:r>
      <w:r w:rsidR="00354CAF">
        <w:rPr>
          <w:rFonts w:ascii="Times New Roman" w:hAnsi="Times New Roman"/>
        </w:rPr>
        <w:t>by failing</w:t>
      </w:r>
      <w:r w:rsidR="009D53E2">
        <w:rPr>
          <w:rFonts w:ascii="Times New Roman" w:hAnsi="Times New Roman"/>
        </w:rPr>
        <w:t xml:space="preserve"> to gain trust of others.</w:t>
      </w:r>
      <w:r w:rsidR="00C62A8E">
        <w:rPr>
          <w:rFonts w:ascii="Times New Roman" w:hAnsi="Times New Roman"/>
        </w:rPr>
        <w:t xml:space="preserve"> </w:t>
      </w:r>
      <w:r w:rsidR="009D53E2">
        <w:rPr>
          <w:rFonts w:ascii="Times New Roman" w:hAnsi="Times New Roman"/>
        </w:rPr>
        <w:t xml:space="preserve">The </w:t>
      </w:r>
      <w:r w:rsidR="000722CE">
        <w:rPr>
          <w:rFonts w:ascii="Times New Roman" w:hAnsi="Times New Roman"/>
        </w:rPr>
        <w:t xml:space="preserve">concept of a </w:t>
      </w:r>
      <w:r w:rsidR="009D53E2">
        <w:rPr>
          <w:rFonts w:ascii="Times New Roman" w:hAnsi="Times New Roman"/>
        </w:rPr>
        <w:t xml:space="preserve">strategy of </w:t>
      </w:r>
      <w:r w:rsidR="00354CAF">
        <w:rPr>
          <w:rFonts w:ascii="Times New Roman" w:hAnsi="Times New Roman"/>
        </w:rPr>
        <w:t>organizing</w:t>
      </w:r>
      <w:r w:rsidR="009D53E2">
        <w:rPr>
          <w:rFonts w:ascii="Times New Roman" w:hAnsi="Times New Roman"/>
        </w:rPr>
        <w:t xml:space="preserve">, </w:t>
      </w:r>
      <w:r w:rsidR="00AC2916">
        <w:rPr>
          <w:rFonts w:ascii="Times New Roman" w:hAnsi="Times New Roman"/>
        </w:rPr>
        <w:lastRenderedPageBreak/>
        <w:t>including</w:t>
      </w:r>
      <w:r w:rsidR="009D53E2">
        <w:rPr>
          <w:rFonts w:ascii="Times New Roman" w:hAnsi="Times New Roman"/>
        </w:rPr>
        <w:t xml:space="preserve"> motivation, mobilization</w:t>
      </w:r>
      <w:r w:rsidR="00086083">
        <w:rPr>
          <w:rFonts w:ascii="Times New Roman" w:hAnsi="Times New Roman"/>
        </w:rPr>
        <w:t xml:space="preserve"> and enforcement, is also critical</w:t>
      </w:r>
      <w:r w:rsidR="00AC2916">
        <w:rPr>
          <w:rFonts w:ascii="Times New Roman" w:hAnsi="Times New Roman"/>
        </w:rPr>
        <w:t xml:space="preserve"> and</w:t>
      </w:r>
      <w:r w:rsidR="00086083">
        <w:rPr>
          <w:rFonts w:ascii="Times New Roman" w:hAnsi="Times New Roman"/>
        </w:rPr>
        <w:t xml:space="preserve"> widely regarded </w:t>
      </w:r>
      <w:r w:rsidR="00AC2916">
        <w:rPr>
          <w:rFonts w:ascii="Times New Roman" w:hAnsi="Times New Roman"/>
        </w:rPr>
        <w:t>as</w:t>
      </w:r>
      <w:r w:rsidR="00424030" w:rsidRPr="008615E1">
        <w:rPr>
          <w:rFonts w:ascii="Times New Roman" w:hAnsi="Times New Roman"/>
        </w:rPr>
        <w:t xml:space="preserve"> </w:t>
      </w:r>
      <w:r w:rsidR="00D007F7">
        <w:rPr>
          <w:rFonts w:ascii="Times New Roman" w:hAnsi="Times New Roman"/>
        </w:rPr>
        <w:t>key to solving</w:t>
      </w:r>
      <w:r w:rsidR="00424030" w:rsidRPr="008615E1">
        <w:rPr>
          <w:rFonts w:ascii="Times New Roman" w:hAnsi="Times New Roman"/>
        </w:rPr>
        <w:t xml:space="preserve"> the challenges of collective action (</w:t>
      </w:r>
      <w:proofErr w:type="spellStart"/>
      <w:r w:rsidR="00424030" w:rsidRPr="008615E1">
        <w:rPr>
          <w:rFonts w:ascii="Times New Roman" w:hAnsi="Times New Roman"/>
        </w:rPr>
        <w:t>Bimber</w:t>
      </w:r>
      <w:proofErr w:type="spellEnd"/>
      <w:r w:rsidR="00424030" w:rsidRPr="008615E1">
        <w:rPr>
          <w:rFonts w:ascii="Times New Roman" w:hAnsi="Times New Roman"/>
        </w:rPr>
        <w:t xml:space="preserve"> et al., 2012)</w:t>
      </w:r>
      <w:r w:rsidR="00AC2916">
        <w:rPr>
          <w:rFonts w:ascii="Times New Roman" w:hAnsi="Times New Roman"/>
        </w:rPr>
        <w:t xml:space="preserve">. </w:t>
      </w:r>
      <w:r w:rsidR="00C62A8E">
        <w:rPr>
          <w:rFonts w:ascii="Times New Roman" w:hAnsi="Times New Roman"/>
        </w:rPr>
        <w:t>This</w:t>
      </w:r>
      <w:r w:rsidR="00086083">
        <w:rPr>
          <w:rFonts w:ascii="Times New Roman" w:hAnsi="Times New Roman"/>
        </w:rPr>
        <w:t xml:space="preserve"> refers to the </w:t>
      </w:r>
      <w:r w:rsidR="00424030" w:rsidRPr="008615E1">
        <w:rPr>
          <w:rFonts w:ascii="Times New Roman" w:hAnsi="Times New Roman"/>
        </w:rPr>
        <w:t>ability to build capacity to support ongoing and sustained change (Ganz, 2002).</w:t>
      </w:r>
      <w:r w:rsidR="00086083">
        <w:rPr>
          <w:rFonts w:ascii="Times New Roman" w:hAnsi="Times New Roman"/>
        </w:rPr>
        <w:t xml:space="preserve"> There </w:t>
      </w:r>
      <w:r w:rsidR="00AC2916">
        <w:rPr>
          <w:rFonts w:ascii="Times New Roman" w:hAnsi="Times New Roman"/>
        </w:rPr>
        <w:t>are</w:t>
      </w:r>
      <w:r w:rsidR="00086083">
        <w:rPr>
          <w:rFonts w:ascii="Times New Roman" w:hAnsi="Times New Roman"/>
        </w:rPr>
        <w:t xml:space="preserve"> limited </w:t>
      </w:r>
      <w:r w:rsidR="00AC2916">
        <w:rPr>
          <w:rFonts w:ascii="Times New Roman" w:hAnsi="Times New Roman"/>
        </w:rPr>
        <w:t xml:space="preserve">empirical examples </w:t>
      </w:r>
      <w:r w:rsidR="00086083">
        <w:rPr>
          <w:rFonts w:ascii="Times New Roman" w:hAnsi="Times New Roman"/>
        </w:rPr>
        <w:t>of the process</w:t>
      </w:r>
      <w:r w:rsidR="00AC2916">
        <w:rPr>
          <w:rFonts w:ascii="Times New Roman" w:hAnsi="Times New Roman"/>
        </w:rPr>
        <w:t>es</w:t>
      </w:r>
      <w:r w:rsidR="00086083">
        <w:rPr>
          <w:rFonts w:ascii="Times New Roman" w:hAnsi="Times New Roman"/>
        </w:rPr>
        <w:t xml:space="preserve"> of organizing </w:t>
      </w:r>
      <w:r w:rsidR="00AC2916">
        <w:rPr>
          <w:rFonts w:ascii="Times New Roman" w:hAnsi="Times New Roman"/>
        </w:rPr>
        <w:t>in collective action beyond the early stages of motivation and mobilization, and they are predominantly concerned with distribution of goods rather than responsibilities</w:t>
      </w:r>
      <w:r w:rsidR="00C62A8E">
        <w:rPr>
          <w:rFonts w:ascii="Times New Roman" w:hAnsi="Times New Roman"/>
        </w:rPr>
        <w:t xml:space="preserve">. </w:t>
      </w:r>
    </w:p>
    <w:p w14:paraId="1E186688" w14:textId="77777777" w:rsidR="000722CE" w:rsidRDefault="000722CE" w:rsidP="007F5D87">
      <w:pPr>
        <w:rPr>
          <w:rFonts w:ascii="Times New Roman" w:hAnsi="Times New Roman"/>
        </w:rPr>
      </w:pPr>
    </w:p>
    <w:p w14:paraId="7B9B5D91" w14:textId="1C49BB12" w:rsidR="00A36F19" w:rsidRPr="006C0FE6" w:rsidRDefault="005F1179" w:rsidP="005914B9">
      <w:pPr>
        <w:rPr>
          <w:rFonts w:ascii="Times New Roman" w:hAnsi="Times New Roman"/>
        </w:rPr>
      </w:pPr>
      <w:r>
        <w:rPr>
          <w:rFonts w:ascii="Times New Roman" w:hAnsi="Times New Roman"/>
        </w:rPr>
        <w:t>There is also work that emphasizes the significance of the participant’s c</w:t>
      </w:r>
      <w:r w:rsidR="00DC4883">
        <w:rPr>
          <w:rFonts w:ascii="Times New Roman" w:hAnsi="Times New Roman"/>
        </w:rPr>
        <w:t xml:space="preserve">haracteristics </w:t>
      </w:r>
      <w:r>
        <w:rPr>
          <w:rFonts w:ascii="Times New Roman" w:hAnsi="Times New Roman"/>
        </w:rPr>
        <w:t>in</w:t>
      </w:r>
      <w:r w:rsidR="00A91FEC">
        <w:rPr>
          <w:rFonts w:ascii="Times New Roman" w:hAnsi="Times New Roman"/>
        </w:rPr>
        <w:t xml:space="preserve"> achiev</w:t>
      </w:r>
      <w:r>
        <w:rPr>
          <w:rFonts w:ascii="Times New Roman" w:hAnsi="Times New Roman"/>
        </w:rPr>
        <w:t xml:space="preserve">ing </w:t>
      </w:r>
      <w:r w:rsidR="00A91FEC" w:rsidRPr="00806F21">
        <w:rPr>
          <w:rFonts w:ascii="Times New Roman" w:hAnsi="Times New Roman"/>
        </w:rPr>
        <w:t>collective actions</w:t>
      </w:r>
      <w:r w:rsidR="00DC4883" w:rsidRPr="00806F21">
        <w:rPr>
          <w:rFonts w:ascii="Times New Roman" w:hAnsi="Times New Roman"/>
        </w:rPr>
        <w:t xml:space="preserve"> (</w:t>
      </w:r>
      <w:r w:rsidR="00A74FA6" w:rsidRPr="00806F21">
        <w:rPr>
          <w:rFonts w:ascii="Times New Roman" w:hAnsi="Times New Roman"/>
        </w:rPr>
        <w:t>Ito, 2012</w:t>
      </w:r>
      <w:r w:rsidR="00DC4883" w:rsidRPr="00806F21">
        <w:rPr>
          <w:rFonts w:ascii="Times New Roman" w:hAnsi="Times New Roman"/>
        </w:rPr>
        <w:t>)</w:t>
      </w:r>
      <w:r w:rsidR="00A91FEC" w:rsidRPr="00806F21">
        <w:rPr>
          <w:rFonts w:ascii="Times New Roman" w:hAnsi="Times New Roman"/>
        </w:rPr>
        <w:t xml:space="preserve">. </w:t>
      </w:r>
      <w:r>
        <w:rPr>
          <w:rFonts w:ascii="Times New Roman" w:hAnsi="Times New Roman"/>
        </w:rPr>
        <w:t>It is generally the case that s</w:t>
      </w:r>
      <w:r w:rsidR="00A91FEC">
        <w:rPr>
          <w:rFonts w:ascii="Times New Roman" w:hAnsi="Times New Roman"/>
        </w:rPr>
        <w:t xml:space="preserve">mall groups are </w:t>
      </w:r>
      <w:r w:rsidR="005914B9">
        <w:rPr>
          <w:rFonts w:ascii="Times New Roman" w:hAnsi="Times New Roman"/>
        </w:rPr>
        <w:t xml:space="preserve">regarded </w:t>
      </w:r>
      <w:r>
        <w:rPr>
          <w:rFonts w:ascii="Times New Roman" w:hAnsi="Times New Roman"/>
        </w:rPr>
        <w:t xml:space="preserve">as having </w:t>
      </w:r>
      <w:r w:rsidR="005914B9">
        <w:rPr>
          <w:rFonts w:ascii="Times New Roman" w:hAnsi="Times New Roman"/>
        </w:rPr>
        <w:t xml:space="preserve">more potential to </w:t>
      </w:r>
      <w:r w:rsidR="00A91FEC" w:rsidRPr="008615E1">
        <w:rPr>
          <w:rFonts w:ascii="Times New Roman" w:hAnsi="Times New Roman"/>
        </w:rPr>
        <w:t>provid</w:t>
      </w:r>
      <w:r w:rsidR="005914B9">
        <w:rPr>
          <w:rFonts w:ascii="Times New Roman" w:hAnsi="Times New Roman"/>
        </w:rPr>
        <w:t>e</w:t>
      </w:r>
      <w:r w:rsidR="00A91FEC" w:rsidRPr="008615E1">
        <w:rPr>
          <w:rFonts w:ascii="Times New Roman" w:hAnsi="Times New Roman"/>
        </w:rPr>
        <w:t xml:space="preserve"> </w:t>
      </w:r>
      <w:r>
        <w:rPr>
          <w:rFonts w:ascii="Times New Roman" w:hAnsi="Times New Roman"/>
        </w:rPr>
        <w:t xml:space="preserve">successful </w:t>
      </w:r>
      <w:r w:rsidR="00A91FEC" w:rsidRPr="008615E1">
        <w:rPr>
          <w:rFonts w:ascii="Times New Roman" w:hAnsi="Times New Roman"/>
        </w:rPr>
        <w:t>collective goods than large ones</w:t>
      </w:r>
      <w:r w:rsidR="005914B9">
        <w:rPr>
          <w:rFonts w:ascii="Times New Roman" w:hAnsi="Times New Roman"/>
        </w:rPr>
        <w:t xml:space="preserve"> </w:t>
      </w:r>
      <w:r w:rsidR="005914B9" w:rsidRPr="005914B9">
        <w:rPr>
          <w:rFonts w:ascii="Times New Roman" w:hAnsi="Times New Roman"/>
        </w:rPr>
        <w:t>(Agrawal, 200</w:t>
      </w:r>
      <w:r w:rsidR="00FA311B">
        <w:rPr>
          <w:rFonts w:ascii="Times New Roman" w:hAnsi="Times New Roman"/>
        </w:rPr>
        <w:t>3</w:t>
      </w:r>
      <w:r w:rsidR="005914B9">
        <w:rPr>
          <w:rFonts w:ascii="Times New Roman" w:hAnsi="Times New Roman"/>
        </w:rPr>
        <w:t>)</w:t>
      </w:r>
      <w:r w:rsidR="00A91FEC">
        <w:rPr>
          <w:rFonts w:ascii="Times New Roman" w:hAnsi="Times New Roman"/>
        </w:rPr>
        <w:t>,</w:t>
      </w:r>
      <w:r w:rsidR="00A91FEC" w:rsidRPr="008615E1">
        <w:rPr>
          <w:rFonts w:ascii="Times New Roman" w:hAnsi="Times New Roman"/>
        </w:rPr>
        <w:t xml:space="preserve"> because </w:t>
      </w:r>
      <w:r w:rsidR="005914B9">
        <w:rPr>
          <w:rFonts w:ascii="Times New Roman" w:hAnsi="Times New Roman"/>
        </w:rPr>
        <w:t>of higher private returns and lower cost</w:t>
      </w:r>
      <w:r>
        <w:rPr>
          <w:rFonts w:ascii="Times New Roman" w:hAnsi="Times New Roman"/>
        </w:rPr>
        <w:t>s</w:t>
      </w:r>
      <w:r w:rsidR="005914B9">
        <w:rPr>
          <w:rFonts w:ascii="Times New Roman" w:hAnsi="Times New Roman"/>
        </w:rPr>
        <w:t xml:space="preserve"> of communicating and </w:t>
      </w:r>
      <w:r w:rsidR="005A6B63">
        <w:rPr>
          <w:rFonts w:ascii="Times New Roman" w:hAnsi="Times New Roman"/>
        </w:rPr>
        <w:t xml:space="preserve">marginalizing </w:t>
      </w:r>
      <w:r w:rsidR="00A91FEC">
        <w:rPr>
          <w:rFonts w:ascii="Times New Roman" w:hAnsi="Times New Roman"/>
        </w:rPr>
        <w:t>free riders</w:t>
      </w:r>
      <w:r w:rsidR="005914B9">
        <w:rPr>
          <w:rFonts w:ascii="Times New Roman" w:hAnsi="Times New Roman"/>
        </w:rPr>
        <w:t xml:space="preserve"> (</w:t>
      </w:r>
      <w:proofErr w:type="spellStart"/>
      <w:r w:rsidR="005914B9" w:rsidRPr="005914B9">
        <w:rPr>
          <w:rFonts w:ascii="Times New Roman" w:hAnsi="Times New Roman"/>
        </w:rPr>
        <w:t>Fałkowski</w:t>
      </w:r>
      <w:proofErr w:type="spellEnd"/>
      <w:r w:rsidR="005914B9">
        <w:rPr>
          <w:rFonts w:ascii="Times New Roman" w:hAnsi="Times New Roman"/>
        </w:rPr>
        <w:t xml:space="preserve"> et al., 2017)</w:t>
      </w:r>
      <w:r w:rsidR="00A91FEC">
        <w:rPr>
          <w:rFonts w:ascii="Times New Roman" w:hAnsi="Times New Roman"/>
        </w:rPr>
        <w:t xml:space="preserve">. Research also </w:t>
      </w:r>
      <w:r w:rsidR="00DC4883">
        <w:rPr>
          <w:rFonts w:ascii="Times New Roman" w:hAnsi="Times New Roman"/>
        </w:rPr>
        <w:t>shows</w:t>
      </w:r>
      <w:r w:rsidR="00A91FEC">
        <w:rPr>
          <w:rFonts w:ascii="Times New Roman" w:hAnsi="Times New Roman"/>
        </w:rPr>
        <w:t xml:space="preserve"> that </w:t>
      </w:r>
      <w:r w:rsidR="00A91FEC" w:rsidRPr="00A91FEC">
        <w:rPr>
          <w:rFonts w:ascii="Times New Roman" w:hAnsi="Times New Roman"/>
        </w:rPr>
        <w:t>the degree of heterogeneity</w:t>
      </w:r>
      <w:r w:rsidR="00A91FEC">
        <w:rPr>
          <w:rFonts w:ascii="Times New Roman" w:hAnsi="Times New Roman"/>
        </w:rPr>
        <w:t xml:space="preserve"> among rural villagers </w:t>
      </w:r>
      <w:r w:rsidR="00DC4883">
        <w:rPr>
          <w:rFonts w:ascii="Times New Roman" w:hAnsi="Times New Roman"/>
        </w:rPr>
        <w:t>is relevant</w:t>
      </w:r>
      <w:r w:rsidR="003A0009">
        <w:rPr>
          <w:rFonts w:ascii="Times New Roman" w:hAnsi="Times New Roman"/>
        </w:rPr>
        <w:t>:</w:t>
      </w:r>
      <w:r w:rsidR="00A91FEC">
        <w:rPr>
          <w:rFonts w:ascii="Times New Roman" w:hAnsi="Times New Roman"/>
        </w:rPr>
        <w:t xml:space="preserve"> </w:t>
      </w:r>
      <w:r w:rsidR="003A0009">
        <w:rPr>
          <w:rFonts w:ascii="Times New Roman" w:hAnsi="Times New Roman"/>
        </w:rPr>
        <w:t xml:space="preserve">if the elite members are homogenous as a group, </w:t>
      </w:r>
      <w:r>
        <w:rPr>
          <w:rFonts w:ascii="Times New Roman" w:hAnsi="Times New Roman"/>
        </w:rPr>
        <w:t xml:space="preserve">with </w:t>
      </w:r>
      <w:r w:rsidR="003A0009">
        <w:rPr>
          <w:rFonts w:ascii="Times New Roman" w:hAnsi="Times New Roman"/>
        </w:rPr>
        <w:t xml:space="preserve">their goals aligned, there is a </w:t>
      </w:r>
      <w:r w:rsidR="00DC4883">
        <w:rPr>
          <w:rFonts w:ascii="Times New Roman" w:hAnsi="Times New Roman"/>
        </w:rPr>
        <w:t xml:space="preserve">greater </w:t>
      </w:r>
      <w:r w:rsidR="00A91FEC">
        <w:rPr>
          <w:rFonts w:ascii="Times New Roman" w:hAnsi="Times New Roman"/>
        </w:rPr>
        <w:t xml:space="preserve">potential </w:t>
      </w:r>
      <w:r w:rsidR="00DC4883">
        <w:rPr>
          <w:rFonts w:ascii="Times New Roman" w:hAnsi="Times New Roman"/>
        </w:rPr>
        <w:t xml:space="preserve">for </w:t>
      </w:r>
      <w:r w:rsidR="00A91FEC">
        <w:rPr>
          <w:rFonts w:ascii="Times New Roman" w:hAnsi="Times New Roman"/>
        </w:rPr>
        <w:t>successful collective action (</w:t>
      </w:r>
      <w:proofErr w:type="spellStart"/>
      <w:r w:rsidR="00A91FEC">
        <w:rPr>
          <w:rFonts w:ascii="Times New Roman" w:hAnsi="Times New Roman"/>
        </w:rPr>
        <w:t>V</w:t>
      </w:r>
      <w:r w:rsidR="00A91FEC" w:rsidRPr="00A91FEC">
        <w:rPr>
          <w:rFonts w:ascii="Times New Roman" w:hAnsi="Times New Roman"/>
        </w:rPr>
        <w:t>edeld</w:t>
      </w:r>
      <w:proofErr w:type="spellEnd"/>
      <w:r w:rsidR="00A91FEC">
        <w:rPr>
          <w:rFonts w:ascii="Times New Roman" w:hAnsi="Times New Roman"/>
        </w:rPr>
        <w:t>, 200</w:t>
      </w:r>
      <w:r w:rsidR="00D6278C">
        <w:rPr>
          <w:rFonts w:ascii="Times New Roman" w:hAnsi="Times New Roman"/>
        </w:rPr>
        <w:t>0</w:t>
      </w:r>
      <w:r w:rsidR="00A91FEC">
        <w:rPr>
          <w:rFonts w:ascii="Times New Roman" w:hAnsi="Times New Roman"/>
        </w:rPr>
        <w:t xml:space="preserve">). </w:t>
      </w:r>
      <w:r>
        <w:rPr>
          <w:rFonts w:ascii="Times New Roman" w:hAnsi="Times New Roman"/>
        </w:rPr>
        <w:t>In Chinese village society t</w:t>
      </w:r>
      <w:r w:rsidR="00A91FEC">
        <w:rPr>
          <w:rFonts w:ascii="Times New Roman" w:hAnsi="Times New Roman"/>
        </w:rPr>
        <w:t>he elite</w:t>
      </w:r>
      <w:r w:rsidR="003A0009">
        <w:rPr>
          <w:rFonts w:ascii="Times New Roman" w:hAnsi="Times New Roman"/>
        </w:rPr>
        <w:t>s</w:t>
      </w:r>
      <w:r>
        <w:rPr>
          <w:rFonts w:ascii="Times New Roman" w:hAnsi="Times New Roman"/>
        </w:rPr>
        <w:t xml:space="preserve"> tend to be</w:t>
      </w:r>
      <w:r w:rsidR="00A91FEC">
        <w:rPr>
          <w:rFonts w:ascii="Times New Roman" w:hAnsi="Times New Roman"/>
        </w:rPr>
        <w:t xml:space="preserve"> </w:t>
      </w:r>
      <w:r w:rsidR="00DC4883">
        <w:rPr>
          <w:rFonts w:ascii="Times New Roman" w:hAnsi="Times New Roman"/>
        </w:rPr>
        <w:t xml:space="preserve">at </w:t>
      </w:r>
      <w:r w:rsidR="00A91FEC">
        <w:rPr>
          <w:rFonts w:ascii="Times New Roman" w:hAnsi="Times New Roman"/>
        </w:rPr>
        <w:t xml:space="preserve">the core of </w:t>
      </w:r>
      <w:r w:rsidR="00DC4883">
        <w:rPr>
          <w:rFonts w:ascii="Times New Roman" w:hAnsi="Times New Roman"/>
        </w:rPr>
        <w:t xml:space="preserve">a </w:t>
      </w:r>
      <w:r>
        <w:rPr>
          <w:rFonts w:ascii="Times New Roman" w:hAnsi="Times New Roman"/>
        </w:rPr>
        <w:t xml:space="preserve">complex </w:t>
      </w:r>
      <w:r w:rsidR="00DC4883">
        <w:rPr>
          <w:rFonts w:ascii="Times New Roman" w:hAnsi="Times New Roman"/>
        </w:rPr>
        <w:t xml:space="preserve">network of </w:t>
      </w:r>
      <w:r w:rsidR="00A91FEC">
        <w:rPr>
          <w:rFonts w:ascii="Times New Roman" w:hAnsi="Times New Roman"/>
        </w:rPr>
        <w:t>interest</w:t>
      </w:r>
      <w:r w:rsidR="00DC4883">
        <w:rPr>
          <w:rFonts w:ascii="Times New Roman" w:hAnsi="Times New Roman"/>
        </w:rPr>
        <w:t>s,</w:t>
      </w:r>
      <w:r w:rsidR="00A91FEC">
        <w:rPr>
          <w:rFonts w:ascii="Times New Roman" w:hAnsi="Times New Roman"/>
        </w:rPr>
        <w:t xml:space="preserve"> and </w:t>
      </w:r>
      <w:r w:rsidR="00DC4883">
        <w:rPr>
          <w:rFonts w:ascii="Times New Roman" w:hAnsi="Times New Roman"/>
        </w:rPr>
        <w:t xml:space="preserve">are </w:t>
      </w:r>
      <w:r w:rsidR="00D007F7">
        <w:rPr>
          <w:rFonts w:ascii="Times New Roman" w:hAnsi="Times New Roman"/>
        </w:rPr>
        <w:t xml:space="preserve">the </w:t>
      </w:r>
      <w:r w:rsidR="00463FB1">
        <w:rPr>
          <w:rFonts w:ascii="Times New Roman" w:hAnsi="Times New Roman"/>
        </w:rPr>
        <w:t xml:space="preserve">most likely </w:t>
      </w:r>
      <w:r>
        <w:rPr>
          <w:rFonts w:ascii="Times New Roman" w:hAnsi="Times New Roman"/>
        </w:rPr>
        <w:t xml:space="preserve">villagers </w:t>
      </w:r>
      <w:r w:rsidR="00DC4883">
        <w:rPr>
          <w:rFonts w:ascii="Times New Roman" w:hAnsi="Times New Roman"/>
        </w:rPr>
        <w:t xml:space="preserve">to </w:t>
      </w:r>
      <w:r>
        <w:rPr>
          <w:rFonts w:ascii="Times New Roman" w:hAnsi="Times New Roman"/>
        </w:rPr>
        <w:t xml:space="preserve">be able to </w:t>
      </w:r>
      <w:r w:rsidR="00463FB1">
        <w:rPr>
          <w:rFonts w:ascii="Times New Roman" w:hAnsi="Times New Roman"/>
        </w:rPr>
        <w:t xml:space="preserve">act </w:t>
      </w:r>
      <w:r>
        <w:rPr>
          <w:rFonts w:ascii="Times New Roman" w:hAnsi="Times New Roman"/>
        </w:rPr>
        <w:t xml:space="preserve">effectively </w:t>
      </w:r>
      <w:r w:rsidR="00463FB1">
        <w:rPr>
          <w:rFonts w:ascii="Times New Roman" w:hAnsi="Times New Roman"/>
        </w:rPr>
        <w:t>as organizers and activi</w:t>
      </w:r>
      <w:r w:rsidR="001650D2">
        <w:rPr>
          <w:rFonts w:ascii="Times New Roman" w:hAnsi="Times New Roman"/>
        </w:rPr>
        <w:t>sts.</w:t>
      </w:r>
      <w:r w:rsidR="00463FB1">
        <w:rPr>
          <w:rFonts w:ascii="Times New Roman" w:hAnsi="Times New Roman"/>
        </w:rPr>
        <w:t xml:space="preserve"> Research in developing countries such as India and China </w:t>
      </w:r>
      <w:r w:rsidR="00D15FCF">
        <w:rPr>
          <w:rFonts w:ascii="Times New Roman" w:hAnsi="Times New Roman"/>
        </w:rPr>
        <w:t>indicate</w:t>
      </w:r>
      <w:r w:rsidR="00463FB1">
        <w:rPr>
          <w:rFonts w:ascii="Times New Roman" w:hAnsi="Times New Roman"/>
        </w:rPr>
        <w:t xml:space="preserve"> that the characteristics of villag</w:t>
      </w:r>
      <w:r w:rsidR="00DC4883">
        <w:rPr>
          <w:rFonts w:ascii="Times New Roman" w:hAnsi="Times New Roman"/>
        </w:rPr>
        <w:t>e</w:t>
      </w:r>
      <w:r w:rsidR="00463FB1">
        <w:rPr>
          <w:rFonts w:ascii="Times New Roman" w:hAnsi="Times New Roman"/>
        </w:rPr>
        <w:t xml:space="preserve"> group</w:t>
      </w:r>
      <w:r w:rsidR="00DC4883">
        <w:rPr>
          <w:rFonts w:ascii="Times New Roman" w:hAnsi="Times New Roman"/>
        </w:rPr>
        <w:t>s are</w:t>
      </w:r>
      <w:r w:rsidR="00463FB1">
        <w:rPr>
          <w:rFonts w:ascii="Times New Roman" w:hAnsi="Times New Roman"/>
        </w:rPr>
        <w:t xml:space="preserve"> also quite important, especially those with strong clan traditions. </w:t>
      </w:r>
      <w:bookmarkStart w:id="10" w:name="_Hlk27596138"/>
      <w:r w:rsidR="00B76057" w:rsidRPr="00B76057">
        <w:rPr>
          <w:rFonts w:ascii="Times New Roman" w:hAnsi="Times New Roman"/>
          <w:color w:val="FF0000"/>
        </w:rPr>
        <w:t>Even the</w:t>
      </w:r>
      <w:r w:rsidR="00806F21" w:rsidRPr="00B76057">
        <w:rPr>
          <w:rFonts w:ascii="Times New Roman" w:hAnsi="Times New Roman"/>
          <w:color w:val="FF0000"/>
        </w:rPr>
        <w:t xml:space="preserve"> </w:t>
      </w:r>
      <w:r w:rsidR="00463FB1" w:rsidRPr="00B76057">
        <w:rPr>
          <w:rFonts w:ascii="Times New Roman" w:hAnsi="Times New Roman"/>
          <w:color w:val="FF0000"/>
        </w:rPr>
        <w:t>vulnerable groups,</w:t>
      </w:r>
      <w:r w:rsidR="00B76057" w:rsidRPr="00B76057">
        <w:rPr>
          <w:rFonts w:ascii="Times New Roman" w:hAnsi="Times New Roman"/>
          <w:color w:val="FF0000"/>
        </w:rPr>
        <w:t xml:space="preserve"> such as left-behind women in hollowing out villages</w:t>
      </w:r>
      <w:r w:rsidR="00B76057">
        <w:rPr>
          <w:rFonts w:ascii="Times New Roman" w:hAnsi="Times New Roman"/>
        </w:rPr>
        <w:t>,</w:t>
      </w:r>
      <w:r w:rsidR="00463FB1">
        <w:rPr>
          <w:rFonts w:ascii="Times New Roman" w:hAnsi="Times New Roman"/>
        </w:rPr>
        <w:t xml:space="preserve"> when empowered, show</w:t>
      </w:r>
      <w:r>
        <w:rPr>
          <w:rFonts w:ascii="Times New Roman" w:hAnsi="Times New Roman"/>
        </w:rPr>
        <w:t xml:space="preserve"> a</w:t>
      </w:r>
      <w:r w:rsidR="00463FB1">
        <w:rPr>
          <w:rFonts w:ascii="Times New Roman" w:hAnsi="Times New Roman"/>
        </w:rPr>
        <w:t xml:space="preserve"> strong capacity </w:t>
      </w:r>
      <w:r>
        <w:rPr>
          <w:rFonts w:ascii="Times New Roman" w:hAnsi="Times New Roman"/>
        </w:rPr>
        <w:t xml:space="preserve">for </w:t>
      </w:r>
      <w:r w:rsidR="00463FB1">
        <w:rPr>
          <w:rFonts w:ascii="Times New Roman" w:hAnsi="Times New Roman"/>
        </w:rPr>
        <w:t>self-organization and collective action</w:t>
      </w:r>
      <w:r w:rsidR="00463FB1" w:rsidRPr="00E02B69">
        <w:rPr>
          <w:rFonts w:ascii="Times New Roman" w:hAnsi="Times New Roman"/>
        </w:rPr>
        <w:t xml:space="preserve"> </w:t>
      </w:r>
      <w:r w:rsidR="00463FB1" w:rsidRPr="006C0FE6">
        <w:rPr>
          <w:rFonts w:ascii="Times New Roman" w:hAnsi="Times New Roman"/>
        </w:rPr>
        <w:t>(Du, et al, 2019).</w:t>
      </w:r>
      <w:bookmarkEnd w:id="10"/>
    </w:p>
    <w:p w14:paraId="126186BA" w14:textId="77777777" w:rsidR="007F5D87" w:rsidRDefault="007F5D87" w:rsidP="007F5D87">
      <w:pPr>
        <w:rPr>
          <w:rFonts w:ascii="Times New Roman" w:hAnsi="Times New Roman"/>
        </w:rPr>
      </w:pPr>
    </w:p>
    <w:p w14:paraId="6D931070" w14:textId="14714628" w:rsidR="005268F6" w:rsidRDefault="002B4D5C" w:rsidP="005268F6">
      <w:pPr>
        <w:rPr>
          <w:rFonts w:ascii="Times New Roman" w:hAnsi="Times New Roman"/>
        </w:rPr>
      </w:pPr>
      <w:r>
        <w:rPr>
          <w:rFonts w:ascii="Times New Roman" w:hAnsi="Times New Roman"/>
        </w:rPr>
        <w:t>In summary, m</w:t>
      </w:r>
      <w:r w:rsidR="00DC4883">
        <w:rPr>
          <w:rFonts w:ascii="Times New Roman" w:hAnsi="Times New Roman"/>
        </w:rPr>
        <w:t>ost research on</w:t>
      </w:r>
      <w:r w:rsidR="00A36F19">
        <w:rPr>
          <w:rFonts w:ascii="Times New Roman" w:hAnsi="Times New Roman"/>
        </w:rPr>
        <w:t xml:space="preserve"> the</w:t>
      </w:r>
      <w:r w:rsidR="00A36F19" w:rsidRPr="00D15FCF">
        <w:rPr>
          <w:rFonts w:ascii="Times New Roman" w:hAnsi="Times New Roman"/>
          <w:color w:val="FF0000"/>
        </w:rPr>
        <w:t xml:space="preserve"> </w:t>
      </w:r>
      <w:r w:rsidR="00E61FF8" w:rsidRPr="00D15FCF">
        <w:rPr>
          <w:rFonts w:ascii="Times New Roman" w:hAnsi="Times New Roman"/>
          <w:color w:val="FF0000"/>
        </w:rPr>
        <w:t xml:space="preserve">motivating forces for </w:t>
      </w:r>
      <w:r w:rsidR="00A36F19" w:rsidRPr="00D15FCF">
        <w:rPr>
          <w:rFonts w:ascii="Times New Roman" w:hAnsi="Times New Roman"/>
          <w:color w:val="FF0000"/>
        </w:rPr>
        <w:t>collective action</w:t>
      </w:r>
      <w:r w:rsidR="007B3694" w:rsidRPr="00D15FCF">
        <w:rPr>
          <w:rFonts w:ascii="Times New Roman" w:hAnsi="Times New Roman"/>
          <w:color w:val="FF0000"/>
        </w:rPr>
        <w:t xml:space="preserve"> </w:t>
      </w:r>
      <w:r w:rsidR="00E61FF8" w:rsidRPr="00D15FCF">
        <w:rPr>
          <w:rFonts w:ascii="Times New Roman" w:hAnsi="Times New Roman"/>
          <w:color w:val="FF0000"/>
        </w:rPr>
        <w:t>are</w:t>
      </w:r>
      <w:r w:rsidR="007B3694" w:rsidRPr="00D15FCF">
        <w:rPr>
          <w:rFonts w:ascii="Times New Roman" w:hAnsi="Times New Roman"/>
          <w:color w:val="FF0000"/>
        </w:rPr>
        <w:t xml:space="preserve"> associated with the distribution of benefits</w:t>
      </w:r>
      <w:r w:rsidR="00DC4883" w:rsidRPr="00D15FCF">
        <w:rPr>
          <w:rFonts w:ascii="Times New Roman" w:hAnsi="Times New Roman"/>
          <w:color w:val="FF0000"/>
        </w:rPr>
        <w:t xml:space="preserve">, </w:t>
      </w:r>
      <w:r w:rsidR="00E61FF8" w:rsidRPr="00D15FCF">
        <w:rPr>
          <w:rFonts w:ascii="Times New Roman" w:hAnsi="Times New Roman"/>
          <w:color w:val="FF0000"/>
        </w:rPr>
        <w:t xml:space="preserve">making the </w:t>
      </w:r>
      <w:r w:rsidR="00806F21" w:rsidRPr="00D15FCF">
        <w:rPr>
          <w:rFonts w:ascii="Times New Roman" w:hAnsi="Times New Roman"/>
          <w:color w:val="FF0000"/>
        </w:rPr>
        <w:t xml:space="preserve">mobilization </w:t>
      </w:r>
      <w:r w:rsidR="00E61FF8" w:rsidRPr="00D15FCF">
        <w:rPr>
          <w:rFonts w:ascii="Times New Roman" w:hAnsi="Times New Roman"/>
          <w:color w:val="FF0000"/>
        </w:rPr>
        <w:t>of participants relatively straightforward. In contrast, l</w:t>
      </w:r>
      <w:r w:rsidR="007B3694" w:rsidRPr="00D15FCF">
        <w:rPr>
          <w:rFonts w:ascii="Times New Roman" w:hAnsi="Times New Roman"/>
          <w:color w:val="FF0000"/>
        </w:rPr>
        <w:t xml:space="preserve">ittle is known </w:t>
      </w:r>
      <w:r w:rsidR="00E61FF8" w:rsidRPr="00D15FCF">
        <w:rPr>
          <w:rFonts w:ascii="Times New Roman" w:hAnsi="Times New Roman"/>
          <w:color w:val="FF0000"/>
        </w:rPr>
        <w:t xml:space="preserve">about the situation that occurs </w:t>
      </w:r>
      <w:r w:rsidR="007B3694" w:rsidRPr="00D15FCF">
        <w:rPr>
          <w:rFonts w:ascii="Times New Roman" w:hAnsi="Times New Roman"/>
          <w:color w:val="FF0000"/>
        </w:rPr>
        <w:t xml:space="preserve">when </w:t>
      </w:r>
      <w:r w:rsidR="00E61FF8" w:rsidRPr="00D15FCF">
        <w:rPr>
          <w:rFonts w:ascii="Times New Roman" w:hAnsi="Times New Roman"/>
          <w:color w:val="FF0000"/>
        </w:rPr>
        <w:t>c</w:t>
      </w:r>
      <w:r w:rsidR="007B3694" w:rsidRPr="00D15FCF">
        <w:rPr>
          <w:rFonts w:ascii="Times New Roman" w:hAnsi="Times New Roman"/>
          <w:color w:val="FF0000"/>
        </w:rPr>
        <w:t>ollective</w:t>
      </w:r>
      <w:r w:rsidR="007B3694" w:rsidRPr="00AB74CD">
        <w:rPr>
          <w:rFonts w:ascii="Times New Roman" w:hAnsi="Times New Roman"/>
          <w:color w:val="FF0000"/>
        </w:rPr>
        <w:t xml:space="preserve"> action </w:t>
      </w:r>
      <w:r w:rsidRPr="00AB74CD">
        <w:rPr>
          <w:rFonts w:ascii="Times New Roman" w:hAnsi="Times New Roman"/>
          <w:color w:val="FF0000"/>
        </w:rPr>
        <w:t>involv</w:t>
      </w:r>
      <w:r w:rsidR="00AD19E7" w:rsidRPr="00AB74CD">
        <w:rPr>
          <w:rFonts w:ascii="Times New Roman" w:hAnsi="Times New Roman"/>
          <w:color w:val="FF0000"/>
        </w:rPr>
        <w:t xml:space="preserve">es </w:t>
      </w:r>
      <w:r w:rsidR="007B3694" w:rsidRPr="00AB74CD">
        <w:rPr>
          <w:rFonts w:ascii="Times New Roman" w:hAnsi="Times New Roman"/>
          <w:color w:val="FF0000"/>
        </w:rPr>
        <w:t>the distribution of responsibilities or obligations among group members.</w:t>
      </w:r>
      <w:r w:rsidR="007B3694" w:rsidRPr="00D15FCF">
        <w:rPr>
          <w:rFonts w:ascii="Times New Roman" w:hAnsi="Times New Roman"/>
          <w:color w:val="FF0000"/>
        </w:rPr>
        <w:t xml:space="preserve"> </w:t>
      </w:r>
      <w:r w:rsidR="00E61FF8" w:rsidRPr="00D15FCF">
        <w:rPr>
          <w:rFonts w:ascii="Times New Roman" w:hAnsi="Times New Roman"/>
          <w:color w:val="FF0000"/>
        </w:rPr>
        <w:t xml:space="preserve">This is clearly a gap in the literature in terms of understanding both the conditions under which collective action is likely to take place, and the extent to which there is a genuine alternative to government action to provide and maintain public goods. </w:t>
      </w:r>
      <w:r w:rsidR="00B475B5" w:rsidRPr="00D15FCF">
        <w:rPr>
          <w:rFonts w:ascii="Times New Roman" w:hAnsi="Times New Roman"/>
          <w:color w:val="FF0000"/>
        </w:rPr>
        <w:t xml:space="preserve">This leads us to </w:t>
      </w:r>
      <w:r w:rsidR="00C2123B" w:rsidRPr="00D15FCF">
        <w:rPr>
          <w:rFonts w:ascii="Times New Roman" w:hAnsi="Times New Roman"/>
          <w:color w:val="FF0000"/>
        </w:rPr>
        <w:t xml:space="preserve">refine </w:t>
      </w:r>
      <w:r w:rsidR="00B475B5" w:rsidRPr="00D15FCF">
        <w:rPr>
          <w:rFonts w:ascii="Times New Roman" w:hAnsi="Times New Roman"/>
          <w:color w:val="FF0000"/>
        </w:rPr>
        <w:t xml:space="preserve">our research question: ‘To what extent </w:t>
      </w:r>
      <w:r w:rsidR="00C2123B" w:rsidRPr="00D15FCF">
        <w:rPr>
          <w:rFonts w:ascii="Times New Roman" w:hAnsi="Times New Roman"/>
          <w:color w:val="FF0000"/>
        </w:rPr>
        <w:t>does</w:t>
      </w:r>
      <w:r w:rsidR="00B475B5" w:rsidRPr="00D15FCF">
        <w:rPr>
          <w:rFonts w:ascii="Times New Roman" w:hAnsi="Times New Roman"/>
          <w:color w:val="FF0000"/>
        </w:rPr>
        <w:t xml:space="preserve"> responsibility-driven collective action </w:t>
      </w:r>
      <w:r w:rsidR="00C2123B" w:rsidRPr="00D15FCF">
        <w:rPr>
          <w:rFonts w:ascii="Times New Roman" w:hAnsi="Times New Roman"/>
          <w:color w:val="FF0000"/>
        </w:rPr>
        <w:t xml:space="preserve">exist as a distinct and viable approach to the </w:t>
      </w:r>
      <w:r w:rsidR="00B475B5" w:rsidRPr="00D15FCF">
        <w:rPr>
          <w:rFonts w:ascii="Times New Roman" w:hAnsi="Times New Roman"/>
          <w:color w:val="FF0000"/>
        </w:rPr>
        <w:t>provi</w:t>
      </w:r>
      <w:r w:rsidR="00C2123B" w:rsidRPr="00D15FCF">
        <w:rPr>
          <w:rFonts w:ascii="Times New Roman" w:hAnsi="Times New Roman"/>
          <w:color w:val="FF0000"/>
        </w:rPr>
        <w:t xml:space="preserve">sion </w:t>
      </w:r>
      <w:r w:rsidR="00B475B5" w:rsidRPr="00D15FCF">
        <w:rPr>
          <w:rFonts w:ascii="Times New Roman" w:hAnsi="Times New Roman"/>
          <w:color w:val="FF0000"/>
        </w:rPr>
        <w:t xml:space="preserve">of public goods? </w:t>
      </w:r>
      <w:r w:rsidR="007B3694" w:rsidRPr="00D15FCF">
        <w:rPr>
          <w:rFonts w:ascii="Times New Roman" w:hAnsi="Times New Roman"/>
          <w:color w:val="FF0000"/>
        </w:rPr>
        <w:t xml:space="preserve">In </w:t>
      </w:r>
      <w:r w:rsidR="00B475B5" w:rsidRPr="00D15FCF">
        <w:rPr>
          <w:rFonts w:ascii="Times New Roman" w:hAnsi="Times New Roman"/>
          <w:color w:val="FF0000"/>
        </w:rPr>
        <w:t xml:space="preserve">addressing </w:t>
      </w:r>
      <w:r w:rsidR="007B3694" w:rsidRPr="00D15FCF">
        <w:rPr>
          <w:rFonts w:ascii="Times New Roman" w:hAnsi="Times New Roman"/>
          <w:color w:val="FF0000"/>
        </w:rPr>
        <w:t xml:space="preserve">this </w:t>
      </w:r>
      <w:r w:rsidR="00D15FCF" w:rsidRPr="00D15FCF">
        <w:rPr>
          <w:rFonts w:ascii="Times New Roman" w:hAnsi="Times New Roman"/>
          <w:color w:val="FF0000"/>
        </w:rPr>
        <w:t>question,</w:t>
      </w:r>
      <w:r w:rsidR="00B475B5" w:rsidRPr="00D15FCF">
        <w:rPr>
          <w:rFonts w:ascii="Times New Roman" w:hAnsi="Times New Roman"/>
          <w:color w:val="FF0000"/>
        </w:rPr>
        <w:t xml:space="preserve"> </w:t>
      </w:r>
      <w:r w:rsidR="007B3694" w:rsidRPr="00D15FCF">
        <w:rPr>
          <w:rFonts w:ascii="Times New Roman" w:hAnsi="Times New Roman"/>
          <w:color w:val="FF0000"/>
        </w:rPr>
        <w:t>we w</w:t>
      </w:r>
      <w:r w:rsidR="00B475B5" w:rsidRPr="00D15FCF">
        <w:rPr>
          <w:rFonts w:ascii="Times New Roman" w:hAnsi="Times New Roman"/>
          <w:color w:val="FF0000"/>
        </w:rPr>
        <w:t xml:space="preserve">ill use </w:t>
      </w:r>
      <w:r w:rsidR="007B3694" w:rsidRPr="00D15FCF">
        <w:rPr>
          <w:rFonts w:ascii="Times New Roman" w:hAnsi="Times New Roman"/>
          <w:color w:val="FF0000"/>
        </w:rPr>
        <w:t xml:space="preserve">a case study of </w:t>
      </w:r>
      <w:r w:rsidR="00DC4883" w:rsidRPr="00D15FCF">
        <w:rPr>
          <w:rFonts w:ascii="Times New Roman" w:hAnsi="Times New Roman"/>
          <w:color w:val="FF0000"/>
        </w:rPr>
        <w:t xml:space="preserve">a </w:t>
      </w:r>
      <w:r w:rsidR="007B3694" w:rsidRPr="00D15FCF">
        <w:rPr>
          <w:rFonts w:ascii="Times New Roman" w:hAnsi="Times New Roman"/>
          <w:color w:val="FF0000"/>
        </w:rPr>
        <w:t xml:space="preserve">rural </w:t>
      </w:r>
      <w:r w:rsidR="00DC4883" w:rsidRPr="00D15FCF">
        <w:rPr>
          <w:rFonts w:ascii="Times New Roman" w:hAnsi="Times New Roman"/>
          <w:color w:val="FF0000"/>
        </w:rPr>
        <w:lastRenderedPageBreak/>
        <w:t>community</w:t>
      </w:r>
      <w:r w:rsidR="005268F6" w:rsidRPr="00D15FCF">
        <w:rPr>
          <w:rFonts w:ascii="Times New Roman" w:hAnsi="Times New Roman"/>
          <w:color w:val="FF0000"/>
        </w:rPr>
        <w:t xml:space="preserve"> in China</w:t>
      </w:r>
      <w:r w:rsidR="00B475B5" w:rsidRPr="00D15FCF">
        <w:rPr>
          <w:rFonts w:ascii="Times New Roman" w:hAnsi="Times New Roman"/>
          <w:color w:val="FF0000"/>
        </w:rPr>
        <w:t xml:space="preserve"> that </w:t>
      </w:r>
      <w:r w:rsidR="0038759F" w:rsidRPr="00D15FCF">
        <w:rPr>
          <w:rFonts w:ascii="Times New Roman" w:hAnsi="Times New Roman"/>
          <w:color w:val="FF0000"/>
        </w:rPr>
        <w:t xml:space="preserve">has </w:t>
      </w:r>
      <w:r w:rsidR="00B475B5" w:rsidRPr="00D15FCF">
        <w:rPr>
          <w:rFonts w:ascii="Times New Roman" w:hAnsi="Times New Roman"/>
          <w:color w:val="FF0000"/>
        </w:rPr>
        <w:t>dealt</w:t>
      </w:r>
      <w:r w:rsidR="0038759F" w:rsidRPr="00D15FCF">
        <w:rPr>
          <w:rFonts w:ascii="Times New Roman" w:hAnsi="Times New Roman"/>
          <w:color w:val="FF0000"/>
        </w:rPr>
        <w:t xml:space="preserve"> </w:t>
      </w:r>
      <w:r w:rsidR="00D007F7" w:rsidRPr="00D15FCF">
        <w:rPr>
          <w:rFonts w:ascii="Times New Roman" w:hAnsi="Times New Roman"/>
          <w:color w:val="FF0000"/>
        </w:rPr>
        <w:t xml:space="preserve">successfully </w:t>
      </w:r>
      <w:r w:rsidR="007B3694" w:rsidRPr="00D15FCF">
        <w:rPr>
          <w:rFonts w:ascii="Times New Roman" w:hAnsi="Times New Roman"/>
          <w:color w:val="FF0000"/>
        </w:rPr>
        <w:t xml:space="preserve">with </w:t>
      </w:r>
      <w:r w:rsidR="00B475B5" w:rsidRPr="00D15FCF">
        <w:rPr>
          <w:rFonts w:ascii="Times New Roman" w:hAnsi="Times New Roman"/>
          <w:color w:val="FF0000"/>
        </w:rPr>
        <w:t xml:space="preserve">the management of public goods related to </w:t>
      </w:r>
      <w:r w:rsidR="0038759F" w:rsidRPr="00D15FCF">
        <w:rPr>
          <w:rFonts w:ascii="Times New Roman" w:hAnsi="Times New Roman"/>
          <w:color w:val="FF0000"/>
        </w:rPr>
        <w:t xml:space="preserve">landscape and </w:t>
      </w:r>
      <w:r w:rsidR="00B475B5" w:rsidRPr="00D15FCF">
        <w:rPr>
          <w:rFonts w:ascii="Times New Roman" w:hAnsi="Times New Roman"/>
          <w:color w:val="FF0000"/>
        </w:rPr>
        <w:t xml:space="preserve">public health </w:t>
      </w:r>
      <w:r w:rsidR="00AD19E7" w:rsidRPr="00D15FCF">
        <w:rPr>
          <w:rFonts w:ascii="Times New Roman" w:hAnsi="Times New Roman"/>
          <w:color w:val="FF0000"/>
        </w:rPr>
        <w:t xml:space="preserve">in a manner that we </w:t>
      </w:r>
      <w:r w:rsidR="00B475B5" w:rsidRPr="00D15FCF">
        <w:rPr>
          <w:rFonts w:ascii="Times New Roman" w:hAnsi="Times New Roman"/>
          <w:color w:val="FF0000"/>
        </w:rPr>
        <w:t xml:space="preserve">can </w:t>
      </w:r>
      <w:r w:rsidR="00AD19E7" w:rsidRPr="00D15FCF">
        <w:rPr>
          <w:rFonts w:ascii="Times New Roman" w:hAnsi="Times New Roman"/>
          <w:color w:val="FF0000"/>
        </w:rPr>
        <w:t xml:space="preserve">recognize as </w:t>
      </w:r>
      <w:r w:rsidR="00B475B5" w:rsidRPr="00D15FCF">
        <w:rPr>
          <w:rFonts w:ascii="Times New Roman" w:hAnsi="Times New Roman"/>
          <w:color w:val="FF0000"/>
        </w:rPr>
        <w:t xml:space="preserve">a particular form of </w:t>
      </w:r>
      <w:r w:rsidR="00AD19E7">
        <w:rPr>
          <w:rFonts w:ascii="Times New Roman" w:hAnsi="Times New Roman"/>
        </w:rPr>
        <w:t>collective action</w:t>
      </w:r>
      <w:r w:rsidR="0038759F">
        <w:rPr>
          <w:rFonts w:ascii="Times New Roman" w:hAnsi="Times New Roman"/>
        </w:rPr>
        <w:t xml:space="preserve">. </w:t>
      </w:r>
      <w:r w:rsidR="005268F6">
        <w:rPr>
          <w:rFonts w:ascii="Times New Roman" w:hAnsi="Times New Roman"/>
        </w:rPr>
        <w:t xml:space="preserve">By understanding how the process </w:t>
      </w:r>
      <w:r w:rsidR="00F75D91">
        <w:rPr>
          <w:rFonts w:ascii="Times New Roman" w:hAnsi="Times New Roman"/>
        </w:rPr>
        <w:t xml:space="preserve">of collective action </w:t>
      </w:r>
      <w:r w:rsidR="005268F6">
        <w:rPr>
          <w:rFonts w:ascii="Times New Roman" w:hAnsi="Times New Roman"/>
        </w:rPr>
        <w:t>was motivated, mobilized and enforced,</w:t>
      </w:r>
      <w:r>
        <w:rPr>
          <w:rFonts w:ascii="Times New Roman" w:hAnsi="Times New Roman"/>
        </w:rPr>
        <w:t xml:space="preserve"> we want to identify potentially transferable elements</w:t>
      </w:r>
      <w:r w:rsidR="005268F6">
        <w:rPr>
          <w:rFonts w:ascii="Times New Roman" w:hAnsi="Times New Roman"/>
        </w:rPr>
        <w:t xml:space="preserve"> </w:t>
      </w:r>
      <w:r w:rsidR="003B0087">
        <w:rPr>
          <w:rFonts w:ascii="Times New Roman" w:hAnsi="Times New Roman"/>
        </w:rPr>
        <w:t xml:space="preserve">which </w:t>
      </w:r>
      <w:r w:rsidR="005268F6">
        <w:rPr>
          <w:rFonts w:ascii="Times New Roman" w:hAnsi="Times New Roman"/>
        </w:rPr>
        <w:t>might help wi</w:t>
      </w:r>
      <w:r w:rsidR="00AD19E7">
        <w:rPr>
          <w:rFonts w:ascii="Times New Roman" w:hAnsi="Times New Roman"/>
        </w:rPr>
        <w:t>th such</w:t>
      </w:r>
      <w:r w:rsidR="005268F6">
        <w:rPr>
          <w:rFonts w:ascii="Times New Roman" w:hAnsi="Times New Roman"/>
        </w:rPr>
        <w:t xml:space="preserve"> in</w:t>
      </w:r>
      <w:r w:rsidR="003B0087">
        <w:rPr>
          <w:rFonts w:ascii="Times New Roman" w:hAnsi="Times New Roman"/>
        </w:rPr>
        <w:t>creasingly common issues in the</w:t>
      </w:r>
      <w:r w:rsidR="00F37AED">
        <w:rPr>
          <w:rFonts w:ascii="Times New Roman" w:hAnsi="Times New Roman"/>
        </w:rPr>
        <w:t xml:space="preserve"> </w:t>
      </w:r>
      <w:r w:rsidR="005268F6">
        <w:rPr>
          <w:rFonts w:ascii="Times New Roman" w:hAnsi="Times New Roman"/>
        </w:rPr>
        <w:t xml:space="preserve">widespread context of rapid urbanization, both in China and globally, and to </w:t>
      </w:r>
      <w:proofErr w:type="gramStart"/>
      <w:r w:rsidR="005268F6">
        <w:rPr>
          <w:rFonts w:ascii="Times New Roman" w:hAnsi="Times New Roman"/>
        </w:rPr>
        <w:t>make a contribution</w:t>
      </w:r>
      <w:proofErr w:type="gramEnd"/>
      <w:r w:rsidR="005268F6">
        <w:rPr>
          <w:rFonts w:ascii="Times New Roman" w:hAnsi="Times New Roman"/>
        </w:rPr>
        <w:t xml:space="preserve"> to broader considerations </w:t>
      </w:r>
      <w:r w:rsidR="00F75D91">
        <w:rPr>
          <w:rFonts w:ascii="Times New Roman" w:hAnsi="Times New Roman"/>
        </w:rPr>
        <w:t xml:space="preserve">about the theory and practice </w:t>
      </w:r>
      <w:r w:rsidR="005268F6">
        <w:rPr>
          <w:rFonts w:ascii="Times New Roman" w:hAnsi="Times New Roman"/>
        </w:rPr>
        <w:t>of collective action.</w:t>
      </w:r>
      <w:r w:rsidR="00EC0E70">
        <w:rPr>
          <w:rFonts w:ascii="Times New Roman" w:hAnsi="Times New Roman"/>
        </w:rPr>
        <w:t xml:space="preserve"> </w:t>
      </w:r>
    </w:p>
    <w:p w14:paraId="0B29E898" w14:textId="77777777" w:rsidR="00537F08" w:rsidRPr="00E02B69" w:rsidRDefault="00537F08" w:rsidP="007F5D87">
      <w:pPr>
        <w:rPr>
          <w:rFonts w:ascii="Times New Roman" w:hAnsi="Times New Roman"/>
        </w:rPr>
      </w:pPr>
    </w:p>
    <w:p w14:paraId="61CCC8B0" w14:textId="77777777" w:rsidR="00B02F89" w:rsidRPr="000F5C89" w:rsidRDefault="00B325DA" w:rsidP="005E7480">
      <w:pPr>
        <w:pStyle w:val="1"/>
        <w:rPr>
          <w:color w:val="auto"/>
        </w:rPr>
      </w:pPr>
      <w:r w:rsidRPr="000F5C89">
        <w:rPr>
          <w:color w:val="auto"/>
        </w:rPr>
        <w:t>Methodology</w:t>
      </w:r>
    </w:p>
    <w:p w14:paraId="6FFDC78E" w14:textId="64188052" w:rsidR="00531070" w:rsidRDefault="00B325DA" w:rsidP="00531070">
      <w:pPr>
        <w:rPr>
          <w:rFonts w:ascii="Times New Roman" w:hAnsi="Times New Roman"/>
          <w:color w:val="FF0000"/>
        </w:rPr>
      </w:pPr>
      <w:r>
        <w:rPr>
          <w:rFonts w:ascii="Times New Roman" w:hAnsi="Times New Roman" w:hint="eastAsia"/>
        </w:rPr>
        <w:t>A</w:t>
      </w:r>
      <w:r>
        <w:rPr>
          <w:rFonts w:ascii="Times New Roman" w:hAnsi="Times New Roman"/>
        </w:rPr>
        <w:t xml:space="preserve"> single case study </w:t>
      </w:r>
      <w:r w:rsidRPr="00B325DA">
        <w:rPr>
          <w:rFonts w:ascii="Times New Roman" w:hAnsi="Times New Roman"/>
        </w:rPr>
        <w:t>approach was used</w:t>
      </w:r>
      <w:r w:rsidR="00EC056A">
        <w:rPr>
          <w:rFonts w:ascii="Times New Roman" w:hAnsi="Times New Roman"/>
        </w:rPr>
        <w:t xml:space="preserve">, due to the rarity of finding an example of a local </w:t>
      </w:r>
      <w:r w:rsidR="00EC056A" w:rsidRPr="00A00681">
        <w:rPr>
          <w:rFonts w:ascii="Times New Roman" w:hAnsi="Times New Roman"/>
          <w:color w:val="FF0000"/>
        </w:rPr>
        <w:t>resolution to th</w:t>
      </w:r>
      <w:r w:rsidR="00AB2306" w:rsidRPr="00A00681">
        <w:rPr>
          <w:rFonts w:ascii="Times New Roman" w:hAnsi="Times New Roman"/>
          <w:color w:val="FF0000"/>
        </w:rPr>
        <w:t>e</w:t>
      </w:r>
      <w:r w:rsidR="00EC056A" w:rsidRPr="00A00681">
        <w:rPr>
          <w:rFonts w:ascii="Times New Roman" w:hAnsi="Times New Roman"/>
          <w:color w:val="FF0000"/>
        </w:rPr>
        <w:t xml:space="preserve"> problem</w:t>
      </w:r>
      <w:r w:rsidR="00AB2306" w:rsidRPr="00A00681">
        <w:rPr>
          <w:rFonts w:ascii="Times New Roman" w:hAnsi="Times New Roman"/>
          <w:color w:val="FF0000"/>
        </w:rPr>
        <w:t xml:space="preserve"> of galvanizing responsibility-driven collective action</w:t>
      </w:r>
      <w:r w:rsidR="007D3D91" w:rsidRPr="00A00681">
        <w:rPr>
          <w:rFonts w:ascii="Times New Roman" w:hAnsi="Times New Roman"/>
          <w:color w:val="FF0000"/>
        </w:rPr>
        <w:t xml:space="preserve">. This is because </w:t>
      </w:r>
      <w:r w:rsidR="00EC056A" w:rsidRPr="00A00681">
        <w:rPr>
          <w:rFonts w:ascii="Times New Roman" w:hAnsi="Times New Roman"/>
          <w:color w:val="FF0000"/>
        </w:rPr>
        <w:t xml:space="preserve">most </w:t>
      </w:r>
      <w:r w:rsidR="00AB2306" w:rsidRPr="00A00681">
        <w:rPr>
          <w:rFonts w:ascii="Times New Roman" w:hAnsi="Times New Roman"/>
          <w:color w:val="FF0000"/>
        </w:rPr>
        <w:t>rural communities in China have traditionally relied on direct</w:t>
      </w:r>
      <w:r w:rsidR="00DF1E4D" w:rsidRPr="00A00681">
        <w:rPr>
          <w:rFonts w:ascii="Times New Roman" w:hAnsi="Times New Roman"/>
          <w:color w:val="FF0000"/>
        </w:rPr>
        <w:t xml:space="preserve"> public investment or </w:t>
      </w:r>
      <w:r w:rsidR="00AB2306" w:rsidRPr="00A00681">
        <w:rPr>
          <w:rFonts w:ascii="Times New Roman" w:hAnsi="Times New Roman"/>
          <w:color w:val="FF0000"/>
        </w:rPr>
        <w:t xml:space="preserve">publicly funded private services secured through contract </w:t>
      </w:r>
      <w:r w:rsidR="00DF1E4D" w:rsidRPr="00A00681">
        <w:rPr>
          <w:rFonts w:ascii="Times New Roman" w:hAnsi="Times New Roman"/>
          <w:color w:val="FF0000"/>
        </w:rPr>
        <w:t>market</w:t>
      </w:r>
      <w:r w:rsidR="00AB2306" w:rsidRPr="00A00681">
        <w:rPr>
          <w:rFonts w:ascii="Times New Roman" w:hAnsi="Times New Roman"/>
          <w:color w:val="FF0000"/>
        </w:rPr>
        <w:t>s</w:t>
      </w:r>
      <w:r w:rsidR="00DF1E4D" w:rsidRPr="00A00681">
        <w:rPr>
          <w:rFonts w:ascii="Times New Roman" w:hAnsi="Times New Roman"/>
          <w:color w:val="FF0000"/>
        </w:rPr>
        <w:t xml:space="preserve">. </w:t>
      </w:r>
      <w:r w:rsidR="004D3749">
        <w:rPr>
          <w:rFonts w:ascii="Times New Roman" w:hAnsi="Times New Roman"/>
        </w:rPr>
        <w:t>L</w:t>
      </w:r>
      <w:r w:rsidR="005C5B6B" w:rsidRPr="00E02B69">
        <w:rPr>
          <w:rFonts w:ascii="Times New Roman" w:hAnsi="Times New Roman"/>
        </w:rPr>
        <w:t xml:space="preserve">ocated </w:t>
      </w:r>
      <w:r w:rsidR="005E497B">
        <w:rPr>
          <w:rFonts w:ascii="Times New Roman" w:hAnsi="Times New Roman"/>
        </w:rPr>
        <w:t xml:space="preserve">about 60 km </w:t>
      </w:r>
      <w:r w:rsidR="00982E01">
        <w:rPr>
          <w:rFonts w:ascii="Times New Roman" w:hAnsi="Times New Roman"/>
        </w:rPr>
        <w:t>s</w:t>
      </w:r>
      <w:r w:rsidR="004D3749">
        <w:rPr>
          <w:rFonts w:ascii="Times New Roman" w:hAnsi="Times New Roman"/>
        </w:rPr>
        <w:t xml:space="preserve">outhwest of Shanghai, Xulian Village </w:t>
      </w:r>
      <w:r w:rsidR="00FF2351">
        <w:rPr>
          <w:rFonts w:ascii="Times New Roman" w:hAnsi="Times New Roman"/>
        </w:rPr>
        <w:t xml:space="preserve">in </w:t>
      </w:r>
      <w:r w:rsidR="00FF2351" w:rsidRPr="00E02B69">
        <w:rPr>
          <w:rFonts w:ascii="Times New Roman" w:hAnsi="Times New Roman"/>
        </w:rPr>
        <w:t>QingPu</w:t>
      </w:r>
      <w:r w:rsidR="00FF2351">
        <w:rPr>
          <w:rFonts w:ascii="Times New Roman" w:hAnsi="Times New Roman"/>
        </w:rPr>
        <w:t xml:space="preserve"> District </w:t>
      </w:r>
      <w:r w:rsidR="004D3749">
        <w:rPr>
          <w:rFonts w:ascii="Times New Roman" w:hAnsi="Times New Roman"/>
        </w:rPr>
        <w:t xml:space="preserve">is a </w:t>
      </w:r>
      <w:r w:rsidR="00F04E7F">
        <w:rPr>
          <w:rFonts w:ascii="Times New Roman" w:hAnsi="Times New Roman"/>
        </w:rPr>
        <w:t>typical</w:t>
      </w:r>
      <w:r w:rsidR="004D3749">
        <w:rPr>
          <w:rFonts w:ascii="Times New Roman" w:hAnsi="Times New Roman"/>
        </w:rPr>
        <w:t xml:space="preserve"> village</w:t>
      </w:r>
      <w:r w:rsidR="00F04E7F">
        <w:rPr>
          <w:rFonts w:ascii="Times New Roman" w:hAnsi="Times New Roman"/>
        </w:rPr>
        <w:t xml:space="preserve"> </w:t>
      </w:r>
      <w:r w:rsidR="00FF2351">
        <w:rPr>
          <w:rFonts w:ascii="Times New Roman" w:hAnsi="Times New Roman"/>
        </w:rPr>
        <w:t xml:space="preserve">arising from the </w:t>
      </w:r>
      <w:r w:rsidR="00F04E7F">
        <w:rPr>
          <w:rFonts w:ascii="Times New Roman" w:hAnsi="Times New Roman"/>
        </w:rPr>
        <w:t>merg</w:t>
      </w:r>
      <w:r w:rsidR="00FF2351">
        <w:rPr>
          <w:rFonts w:ascii="Times New Roman" w:hAnsi="Times New Roman"/>
        </w:rPr>
        <w:t>ing of two formerly independent rural communities. The village</w:t>
      </w:r>
      <w:r w:rsidR="004D3749">
        <w:rPr>
          <w:rFonts w:ascii="Times New Roman" w:hAnsi="Times New Roman"/>
        </w:rPr>
        <w:t xml:space="preserve"> cover</w:t>
      </w:r>
      <w:r w:rsidR="00FF2351">
        <w:rPr>
          <w:rFonts w:ascii="Times New Roman" w:hAnsi="Times New Roman"/>
        </w:rPr>
        <w:t>s</w:t>
      </w:r>
      <w:r w:rsidR="004D3749">
        <w:rPr>
          <w:rFonts w:ascii="Times New Roman" w:hAnsi="Times New Roman"/>
        </w:rPr>
        <w:t xml:space="preserve"> 2.02 square kilometers, with </w:t>
      </w:r>
      <w:r w:rsidR="004D3749" w:rsidRPr="00E02B69">
        <w:rPr>
          <w:rFonts w:ascii="Times New Roman" w:hAnsi="Times New Roman"/>
        </w:rPr>
        <w:t xml:space="preserve">1,602 villagers </w:t>
      </w:r>
      <w:r w:rsidR="00FF2351">
        <w:rPr>
          <w:rFonts w:ascii="Times New Roman" w:hAnsi="Times New Roman"/>
        </w:rPr>
        <w:t xml:space="preserve">living in </w:t>
      </w:r>
      <w:r w:rsidR="004D3749" w:rsidRPr="00E02B69">
        <w:rPr>
          <w:rFonts w:ascii="Times New Roman" w:hAnsi="Times New Roman"/>
        </w:rPr>
        <w:t>631 households</w:t>
      </w:r>
      <w:r w:rsidR="00AD19E7">
        <w:rPr>
          <w:rFonts w:ascii="Times New Roman" w:hAnsi="Times New Roman"/>
        </w:rPr>
        <w:t>.</w:t>
      </w:r>
      <w:r w:rsidR="005C5B6B" w:rsidRPr="00E02B69">
        <w:rPr>
          <w:rFonts w:ascii="Times New Roman" w:hAnsi="Times New Roman"/>
        </w:rPr>
        <w:t xml:space="preserve"> </w:t>
      </w:r>
      <w:r w:rsidR="00AD19E7">
        <w:rPr>
          <w:rFonts w:ascii="Times New Roman" w:hAnsi="Times New Roman"/>
        </w:rPr>
        <w:t>E</w:t>
      </w:r>
      <w:r w:rsidR="004D3749">
        <w:rPr>
          <w:rFonts w:ascii="Times New Roman" w:hAnsi="Times New Roman"/>
        </w:rPr>
        <w:t xml:space="preserve">conomic development at </w:t>
      </w:r>
      <w:r w:rsidR="005C5B6B" w:rsidRPr="00E02B69">
        <w:rPr>
          <w:rFonts w:ascii="Times New Roman" w:hAnsi="Times New Roman"/>
        </w:rPr>
        <w:t>Xu</w:t>
      </w:r>
      <w:r w:rsidR="004D3749">
        <w:rPr>
          <w:rFonts w:ascii="Times New Roman" w:hAnsi="Times New Roman"/>
        </w:rPr>
        <w:t>l</w:t>
      </w:r>
      <w:r w:rsidR="005C5B6B" w:rsidRPr="00E02B69">
        <w:rPr>
          <w:rFonts w:ascii="Times New Roman" w:hAnsi="Times New Roman"/>
        </w:rPr>
        <w:t>ian</w:t>
      </w:r>
      <w:r w:rsidR="00A70255" w:rsidRPr="00E02B69">
        <w:rPr>
          <w:rFonts w:ascii="Times New Roman" w:hAnsi="Times New Roman"/>
        </w:rPr>
        <w:t xml:space="preserve"> Village</w:t>
      </w:r>
      <w:r w:rsidR="005C5B6B" w:rsidRPr="00E02B69">
        <w:rPr>
          <w:rFonts w:ascii="Times New Roman" w:hAnsi="Times New Roman"/>
        </w:rPr>
        <w:t xml:space="preserve"> </w:t>
      </w:r>
      <w:r w:rsidR="00AD19E7">
        <w:rPr>
          <w:rFonts w:ascii="Times New Roman" w:hAnsi="Times New Roman"/>
        </w:rPr>
        <w:t xml:space="preserve">has </w:t>
      </w:r>
      <w:r w:rsidR="005C5B6B" w:rsidRPr="00E02B69">
        <w:rPr>
          <w:rFonts w:ascii="Times New Roman" w:hAnsi="Times New Roman"/>
        </w:rPr>
        <w:t>lag</w:t>
      </w:r>
      <w:r w:rsidR="00326911" w:rsidRPr="00E02B69">
        <w:rPr>
          <w:rFonts w:ascii="Times New Roman" w:hAnsi="Times New Roman"/>
        </w:rPr>
        <w:t>ged</w:t>
      </w:r>
      <w:r w:rsidR="005C5B6B" w:rsidRPr="00E02B69">
        <w:rPr>
          <w:rFonts w:ascii="Times New Roman" w:hAnsi="Times New Roman"/>
        </w:rPr>
        <w:t xml:space="preserve"> behind</w:t>
      </w:r>
      <w:r w:rsidR="00FF2351">
        <w:rPr>
          <w:rFonts w:ascii="Times New Roman" w:hAnsi="Times New Roman"/>
        </w:rPr>
        <w:t xml:space="preserve"> many </w:t>
      </w:r>
      <w:proofErr w:type="spellStart"/>
      <w:r w:rsidR="00FF2351">
        <w:rPr>
          <w:rFonts w:ascii="Times New Roman" w:hAnsi="Times New Roman"/>
        </w:rPr>
        <w:t>neighbouring</w:t>
      </w:r>
      <w:proofErr w:type="spellEnd"/>
      <w:r w:rsidR="00FF2351">
        <w:rPr>
          <w:rFonts w:ascii="Times New Roman" w:hAnsi="Times New Roman"/>
        </w:rPr>
        <w:t xml:space="preserve"> villages</w:t>
      </w:r>
      <w:r w:rsidR="004D3749" w:rsidRPr="006C0FE6">
        <w:rPr>
          <w:rFonts w:ascii="Times New Roman" w:hAnsi="Times New Roman"/>
        </w:rPr>
        <w:t>,</w:t>
      </w:r>
      <w:r w:rsidR="00F46775" w:rsidRPr="006C0FE6">
        <w:rPr>
          <w:rFonts w:ascii="Times New Roman" w:hAnsi="Times New Roman"/>
        </w:rPr>
        <w:t xml:space="preserve"> </w:t>
      </w:r>
      <w:r w:rsidR="00FF2351">
        <w:rPr>
          <w:rFonts w:ascii="Times New Roman" w:hAnsi="Times New Roman"/>
        </w:rPr>
        <w:t>with</w:t>
      </w:r>
      <w:r w:rsidR="00CD3058" w:rsidRPr="006C0FE6">
        <w:rPr>
          <w:rFonts w:ascii="Times New Roman" w:hAnsi="Times New Roman"/>
        </w:rPr>
        <w:t xml:space="preserve"> annual</w:t>
      </w:r>
      <w:r w:rsidR="00F46775" w:rsidRPr="006C0FE6">
        <w:rPr>
          <w:rFonts w:ascii="Times New Roman" w:hAnsi="Times New Roman"/>
        </w:rPr>
        <w:t xml:space="preserve"> </w:t>
      </w:r>
      <w:r w:rsidR="00FF2351">
        <w:rPr>
          <w:rFonts w:ascii="Times New Roman" w:hAnsi="Times New Roman"/>
        </w:rPr>
        <w:t xml:space="preserve">farm </w:t>
      </w:r>
      <w:r w:rsidR="00F46775" w:rsidRPr="006C0FE6">
        <w:rPr>
          <w:rFonts w:ascii="Times New Roman" w:hAnsi="Times New Roman"/>
        </w:rPr>
        <w:t>income</w:t>
      </w:r>
      <w:r w:rsidR="00FF2351">
        <w:rPr>
          <w:rFonts w:ascii="Times New Roman" w:hAnsi="Times New Roman"/>
        </w:rPr>
        <w:t xml:space="preserve">s in the region of </w:t>
      </w:r>
      <w:r w:rsidR="009E13E8" w:rsidRPr="006C0FE6">
        <w:rPr>
          <w:rFonts w:ascii="Times New Roman" w:hAnsi="Times New Roman"/>
        </w:rPr>
        <w:t>25</w:t>
      </w:r>
      <w:r w:rsidR="00CD3058" w:rsidRPr="006C0FE6">
        <w:rPr>
          <w:rFonts w:ascii="Times New Roman" w:hAnsi="Times New Roman"/>
        </w:rPr>
        <w:t>,</w:t>
      </w:r>
      <w:r w:rsidR="009E13E8" w:rsidRPr="006C0FE6">
        <w:rPr>
          <w:rFonts w:ascii="Times New Roman" w:hAnsi="Times New Roman"/>
        </w:rPr>
        <w:t xml:space="preserve">000 </w:t>
      </w:r>
      <w:r w:rsidR="00CD3058" w:rsidRPr="006C0FE6">
        <w:rPr>
          <w:rFonts w:ascii="Times New Roman" w:hAnsi="Times New Roman"/>
        </w:rPr>
        <w:t>RMB</w:t>
      </w:r>
      <w:r w:rsidR="004D3749" w:rsidRPr="006C0FE6">
        <w:rPr>
          <w:rFonts w:ascii="Times New Roman" w:hAnsi="Times New Roman"/>
        </w:rPr>
        <w:t xml:space="preserve"> </w:t>
      </w:r>
      <w:r w:rsidR="00CD3058" w:rsidRPr="006C0FE6">
        <w:rPr>
          <w:rFonts w:ascii="Times New Roman" w:hAnsi="Times New Roman"/>
        </w:rPr>
        <w:t xml:space="preserve">per capita </w:t>
      </w:r>
      <w:r w:rsidR="004D3749" w:rsidRPr="006C0FE6">
        <w:rPr>
          <w:rFonts w:ascii="Times New Roman" w:hAnsi="Times New Roman"/>
        </w:rPr>
        <w:t>in 201</w:t>
      </w:r>
      <w:r w:rsidR="007769BE" w:rsidRPr="006C0FE6">
        <w:rPr>
          <w:rFonts w:ascii="Times New Roman" w:hAnsi="Times New Roman"/>
        </w:rPr>
        <w:t>8</w:t>
      </w:r>
      <w:r w:rsidR="00FF2351">
        <w:rPr>
          <w:rFonts w:ascii="Times New Roman" w:hAnsi="Times New Roman"/>
        </w:rPr>
        <w:t>. This is</w:t>
      </w:r>
      <w:r w:rsidR="00424EDC" w:rsidRPr="006C0FE6">
        <w:rPr>
          <w:rFonts w:ascii="Times New Roman" w:hAnsi="Times New Roman"/>
          <w:sz w:val="18"/>
        </w:rPr>
        <w:t xml:space="preserve"> </w:t>
      </w:r>
      <w:r w:rsidR="00B67AE2">
        <w:rPr>
          <w:rFonts w:ascii="Times New Roman" w:hAnsi="Times New Roman"/>
        </w:rPr>
        <w:t>a</w:t>
      </w:r>
      <w:r w:rsidR="00FF2351">
        <w:rPr>
          <w:rFonts w:ascii="Times New Roman" w:hAnsi="Times New Roman"/>
        </w:rPr>
        <w:t xml:space="preserve">pproximately </w:t>
      </w:r>
      <w:r w:rsidR="00424EDC" w:rsidRPr="006C0FE6">
        <w:rPr>
          <w:rFonts w:ascii="Times New Roman" w:hAnsi="Times New Roman"/>
        </w:rPr>
        <w:t xml:space="preserve">82% </w:t>
      </w:r>
      <w:r w:rsidR="00936AF7" w:rsidRPr="006C0FE6">
        <w:rPr>
          <w:rFonts w:ascii="Times New Roman" w:hAnsi="Times New Roman"/>
        </w:rPr>
        <w:t xml:space="preserve">of </w:t>
      </w:r>
      <w:r w:rsidR="00CD3058" w:rsidRPr="006C0FE6">
        <w:rPr>
          <w:rFonts w:ascii="Times New Roman" w:hAnsi="Times New Roman"/>
        </w:rPr>
        <w:t xml:space="preserve">the average </w:t>
      </w:r>
      <w:r w:rsidR="00FF2351">
        <w:rPr>
          <w:rFonts w:ascii="Times New Roman" w:hAnsi="Times New Roman"/>
        </w:rPr>
        <w:t xml:space="preserve">income </w:t>
      </w:r>
      <w:r w:rsidR="00CD3058" w:rsidRPr="006C0FE6">
        <w:rPr>
          <w:rFonts w:ascii="Times New Roman" w:hAnsi="Times New Roman"/>
        </w:rPr>
        <w:t xml:space="preserve">level </w:t>
      </w:r>
      <w:r w:rsidR="00FF2351">
        <w:rPr>
          <w:rFonts w:ascii="Times New Roman" w:hAnsi="Times New Roman"/>
        </w:rPr>
        <w:t xml:space="preserve">for the rural areas </w:t>
      </w:r>
      <w:r w:rsidR="00CD3058" w:rsidRPr="006C0FE6">
        <w:rPr>
          <w:rFonts w:ascii="Times New Roman" w:hAnsi="Times New Roman"/>
        </w:rPr>
        <w:t xml:space="preserve">of </w:t>
      </w:r>
      <w:r w:rsidR="00936AF7" w:rsidRPr="006C0FE6">
        <w:rPr>
          <w:rFonts w:ascii="Times New Roman" w:hAnsi="Times New Roman"/>
        </w:rPr>
        <w:t>Shanghai</w:t>
      </w:r>
      <w:r w:rsidR="004F0A17" w:rsidRPr="006C0FE6">
        <w:rPr>
          <w:rFonts w:ascii="Times New Roman" w:hAnsi="Times New Roman"/>
        </w:rPr>
        <w:t xml:space="preserve"> </w:t>
      </w:r>
      <w:r w:rsidR="006731EE">
        <w:rPr>
          <w:rFonts w:ascii="Times New Roman" w:hAnsi="Times New Roman"/>
        </w:rPr>
        <w:t xml:space="preserve">and </w:t>
      </w:r>
      <w:r w:rsidR="00FF2351">
        <w:rPr>
          <w:rFonts w:ascii="Times New Roman" w:hAnsi="Times New Roman"/>
        </w:rPr>
        <w:t>less than 40%</w:t>
      </w:r>
      <w:r w:rsidR="006731EE">
        <w:rPr>
          <w:rFonts w:ascii="Times New Roman" w:hAnsi="Times New Roman"/>
        </w:rPr>
        <w:t xml:space="preserve"> of </w:t>
      </w:r>
      <w:r w:rsidR="00FF2351">
        <w:rPr>
          <w:rFonts w:ascii="Times New Roman" w:hAnsi="Times New Roman"/>
        </w:rPr>
        <w:t xml:space="preserve">average incomes for </w:t>
      </w:r>
      <w:r w:rsidR="006731EE">
        <w:rPr>
          <w:rFonts w:ascii="Times New Roman" w:hAnsi="Times New Roman"/>
        </w:rPr>
        <w:t xml:space="preserve">Shanghai </w:t>
      </w:r>
      <w:r w:rsidR="00FF2351">
        <w:rPr>
          <w:rFonts w:ascii="Times New Roman" w:hAnsi="Times New Roman"/>
        </w:rPr>
        <w:t>as a whole</w:t>
      </w:r>
      <w:r w:rsidR="00CD3058" w:rsidRPr="00A00681">
        <w:rPr>
          <w:rFonts w:ascii="Times New Roman" w:hAnsi="Times New Roman"/>
          <w:color w:val="FF0000"/>
        </w:rPr>
        <w:t>.</w:t>
      </w:r>
      <w:r w:rsidR="00F46775" w:rsidRPr="00A00681">
        <w:rPr>
          <w:rFonts w:ascii="Times New Roman" w:hAnsi="Times New Roman"/>
          <w:color w:val="FF0000"/>
        </w:rPr>
        <w:t xml:space="preserve"> </w:t>
      </w:r>
      <w:bookmarkStart w:id="11" w:name="OLE_LINK21"/>
      <w:r w:rsidR="00531070" w:rsidRPr="00A00681">
        <w:rPr>
          <w:rFonts w:ascii="Times New Roman" w:hAnsi="Times New Roman"/>
          <w:color w:val="FF0000"/>
        </w:rPr>
        <w:t xml:space="preserve">The village has an elected Village Committee of five persons and a Party Branch containing all the Party members in the village (73 persons in this case) which is led by the Party Secretary who is elected by the Party Branch and appointed by the </w:t>
      </w:r>
      <w:r w:rsidR="00A00681">
        <w:rPr>
          <w:rFonts w:ascii="Times New Roman" w:hAnsi="Times New Roman"/>
          <w:color w:val="FF0000"/>
        </w:rPr>
        <w:t>Township</w:t>
      </w:r>
      <w:r w:rsidR="007D3D91" w:rsidRPr="00A00681">
        <w:rPr>
          <w:rFonts w:ascii="Times New Roman" w:hAnsi="Times New Roman"/>
          <w:color w:val="FF0000"/>
        </w:rPr>
        <w:t xml:space="preserve"> </w:t>
      </w:r>
      <w:r w:rsidR="00531070" w:rsidRPr="00A00681">
        <w:rPr>
          <w:rFonts w:ascii="Times New Roman" w:hAnsi="Times New Roman"/>
          <w:color w:val="FF0000"/>
        </w:rPr>
        <w:t>Commi</w:t>
      </w:r>
      <w:r w:rsidR="007D3D91" w:rsidRPr="00A00681">
        <w:rPr>
          <w:rFonts w:ascii="Times New Roman" w:hAnsi="Times New Roman"/>
          <w:color w:val="FF0000"/>
        </w:rPr>
        <w:t>ttee</w:t>
      </w:r>
      <w:r w:rsidR="00531070" w:rsidRPr="00A00681">
        <w:rPr>
          <w:rFonts w:ascii="Times New Roman" w:hAnsi="Times New Roman"/>
          <w:color w:val="FF0000"/>
        </w:rPr>
        <w:t>. The power for all village decisions ultimately lies with the Secretary</w:t>
      </w:r>
      <w:r w:rsidR="00A00681">
        <w:rPr>
          <w:rFonts w:ascii="Times New Roman" w:hAnsi="Times New Roman"/>
          <w:color w:val="FF0000"/>
        </w:rPr>
        <w:t xml:space="preserve"> of Party Branch</w:t>
      </w:r>
      <w:r w:rsidR="00531070" w:rsidRPr="00A00681">
        <w:rPr>
          <w:rFonts w:ascii="Times New Roman" w:hAnsi="Times New Roman"/>
          <w:color w:val="FF0000"/>
        </w:rPr>
        <w:t xml:space="preserve">, but in principle there are eight village cadres, drawn from the Village Committee and the Party Branch, who could act as a decision-making group with </w:t>
      </w:r>
      <w:r w:rsidR="007D3D91" w:rsidRPr="00A00681">
        <w:rPr>
          <w:rFonts w:ascii="Times New Roman" w:hAnsi="Times New Roman"/>
          <w:color w:val="FF0000"/>
        </w:rPr>
        <w:t>the Secretary</w:t>
      </w:r>
      <w:r w:rsidR="00531070" w:rsidRPr="00A00681">
        <w:rPr>
          <w:rFonts w:ascii="Times New Roman" w:hAnsi="Times New Roman"/>
          <w:color w:val="FF0000"/>
        </w:rPr>
        <w:t xml:space="preserve">. The influence and power of the eight cadres varies from village to village, with the previous Secretary of Xulian Village generally making decisions unilaterally. </w:t>
      </w:r>
      <w:r w:rsidR="007D3D91" w:rsidRPr="00A00681">
        <w:rPr>
          <w:rFonts w:ascii="Times New Roman" w:hAnsi="Times New Roman"/>
          <w:color w:val="FF0000"/>
        </w:rPr>
        <w:t>In contrast, t</w:t>
      </w:r>
      <w:r w:rsidR="00531070" w:rsidRPr="00A00681">
        <w:rPr>
          <w:rFonts w:ascii="Times New Roman" w:hAnsi="Times New Roman"/>
          <w:color w:val="FF0000"/>
        </w:rPr>
        <w:t>he current Secretary chooses to involve them in significant decisions.</w:t>
      </w:r>
    </w:p>
    <w:p w14:paraId="1AFFA607" w14:textId="77777777" w:rsidR="000F5C89" w:rsidRPr="00A00681" w:rsidRDefault="000F5C89" w:rsidP="00531070">
      <w:pPr>
        <w:rPr>
          <w:rFonts w:ascii="Times New Roman" w:hAnsi="Times New Roman"/>
          <w:color w:val="FF0000"/>
        </w:rPr>
      </w:pPr>
    </w:p>
    <w:p w14:paraId="0FD7294D" w14:textId="47968396" w:rsidR="00EE6EAC" w:rsidRPr="00E02B69" w:rsidRDefault="00EA71D3" w:rsidP="00E22962">
      <w:pPr>
        <w:rPr>
          <w:rFonts w:ascii="Times New Roman" w:hAnsi="Times New Roman"/>
        </w:rPr>
      </w:pPr>
      <w:r w:rsidRPr="006C0FE6">
        <w:rPr>
          <w:rFonts w:ascii="Times New Roman" w:hAnsi="Times New Roman"/>
        </w:rPr>
        <w:t>A</w:t>
      </w:r>
      <w:r w:rsidR="005E497B">
        <w:rPr>
          <w:rFonts w:ascii="Times New Roman" w:hAnsi="Times New Roman"/>
        </w:rPr>
        <w:t xml:space="preserve">lthough relatively close to Shanghai, </w:t>
      </w:r>
      <w:bookmarkEnd w:id="11"/>
      <w:r w:rsidR="00B8158E" w:rsidRPr="00E02B69">
        <w:rPr>
          <w:rFonts w:ascii="Times New Roman" w:hAnsi="Times New Roman"/>
        </w:rPr>
        <w:t>Xu</w:t>
      </w:r>
      <w:r w:rsidR="00CD3058">
        <w:rPr>
          <w:rFonts w:ascii="Times New Roman" w:hAnsi="Times New Roman"/>
        </w:rPr>
        <w:t>l</w:t>
      </w:r>
      <w:r w:rsidR="00B8158E" w:rsidRPr="00E02B69">
        <w:rPr>
          <w:rFonts w:ascii="Times New Roman" w:hAnsi="Times New Roman"/>
        </w:rPr>
        <w:t xml:space="preserve">ian Village </w:t>
      </w:r>
      <w:r w:rsidR="00B043DC" w:rsidRPr="00E02B69">
        <w:rPr>
          <w:rFonts w:ascii="Times New Roman" w:hAnsi="Times New Roman"/>
        </w:rPr>
        <w:t xml:space="preserve">has </w:t>
      </w:r>
      <w:r w:rsidR="00B8158E" w:rsidRPr="00E02B69">
        <w:rPr>
          <w:rFonts w:ascii="Times New Roman" w:hAnsi="Times New Roman"/>
        </w:rPr>
        <w:t>witness</w:t>
      </w:r>
      <w:r w:rsidR="00B043DC" w:rsidRPr="00E02B69">
        <w:rPr>
          <w:rFonts w:ascii="Times New Roman" w:hAnsi="Times New Roman"/>
        </w:rPr>
        <w:t>ed</w:t>
      </w:r>
      <w:r w:rsidR="00B8158E" w:rsidRPr="00E02B69">
        <w:rPr>
          <w:rFonts w:ascii="Times New Roman" w:hAnsi="Times New Roman"/>
        </w:rPr>
        <w:t xml:space="preserve"> </w:t>
      </w:r>
      <w:r w:rsidRPr="00E02B69">
        <w:rPr>
          <w:rFonts w:ascii="Times New Roman" w:hAnsi="Times New Roman"/>
        </w:rPr>
        <w:t xml:space="preserve">the loss of </w:t>
      </w:r>
      <w:r w:rsidR="005E497B">
        <w:rPr>
          <w:rFonts w:ascii="Times New Roman" w:hAnsi="Times New Roman"/>
        </w:rPr>
        <w:t>most of it</w:t>
      </w:r>
      <w:r w:rsidR="007A02BD">
        <w:rPr>
          <w:rFonts w:ascii="Times New Roman" w:hAnsi="Times New Roman"/>
        </w:rPr>
        <w:t>s</w:t>
      </w:r>
      <w:r w:rsidR="005E497B">
        <w:rPr>
          <w:rFonts w:ascii="Times New Roman" w:hAnsi="Times New Roman"/>
        </w:rPr>
        <w:t xml:space="preserve"> </w:t>
      </w:r>
      <w:r w:rsidRPr="00E02B69">
        <w:rPr>
          <w:rFonts w:ascii="Times New Roman" w:hAnsi="Times New Roman"/>
        </w:rPr>
        <w:t>young</w:t>
      </w:r>
      <w:r w:rsidR="005E497B">
        <w:rPr>
          <w:rFonts w:ascii="Times New Roman" w:hAnsi="Times New Roman"/>
        </w:rPr>
        <w:t>er</w:t>
      </w:r>
      <w:r w:rsidRPr="00E02B69">
        <w:rPr>
          <w:rFonts w:ascii="Times New Roman" w:hAnsi="Times New Roman"/>
        </w:rPr>
        <w:t xml:space="preserve"> </w:t>
      </w:r>
      <w:r w:rsidR="00CD3058">
        <w:rPr>
          <w:rFonts w:ascii="Times New Roman" w:hAnsi="Times New Roman"/>
        </w:rPr>
        <w:t>generation</w:t>
      </w:r>
      <w:r w:rsidR="005E497B">
        <w:rPr>
          <w:rFonts w:ascii="Times New Roman" w:hAnsi="Times New Roman"/>
        </w:rPr>
        <w:t xml:space="preserve">, who have migrated </w:t>
      </w:r>
      <w:r w:rsidRPr="00E02B69">
        <w:rPr>
          <w:rFonts w:ascii="Times New Roman" w:hAnsi="Times New Roman"/>
        </w:rPr>
        <w:t xml:space="preserve">to </w:t>
      </w:r>
      <w:r w:rsidR="005E497B">
        <w:rPr>
          <w:rFonts w:ascii="Times New Roman" w:hAnsi="Times New Roman"/>
        </w:rPr>
        <w:t xml:space="preserve">the </w:t>
      </w:r>
      <w:r w:rsidRPr="00E02B69">
        <w:rPr>
          <w:rFonts w:ascii="Times New Roman" w:hAnsi="Times New Roman"/>
        </w:rPr>
        <w:t>cit</w:t>
      </w:r>
      <w:r w:rsidR="005E497B">
        <w:rPr>
          <w:rFonts w:ascii="Times New Roman" w:hAnsi="Times New Roman"/>
        </w:rPr>
        <w:t>y</w:t>
      </w:r>
      <w:r w:rsidRPr="00E02B69">
        <w:rPr>
          <w:rFonts w:ascii="Times New Roman" w:hAnsi="Times New Roman"/>
        </w:rPr>
        <w:t xml:space="preserve"> in </w:t>
      </w:r>
      <w:r w:rsidR="005E497B">
        <w:rPr>
          <w:rFonts w:ascii="Times New Roman" w:hAnsi="Times New Roman"/>
        </w:rPr>
        <w:t>search of work. This means that</w:t>
      </w:r>
      <w:r w:rsidRPr="00E02B69">
        <w:rPr>
          <w:rFonts w:ascii="Times New Roman" w:hAnsi="Times New Roman"/>
        </w:rPr>
        <w:t xml:space="preserve"> only the elderly</w:t>
      </w:r>
      <w:r w:rsidR="005E497B">
        <w:rPr>
          <w:rFonts w:ascii="Times New Roman" w:hAnsi="Times New Roman"/>
        </w:rPr>
        <w:t>, mothers and children are</w:t>
      </w:r>
      <w:r w:rsidRPr="00E02B69">
        <w:rPr>
          <w:rFonts w:ascii="Times New Roman" w:hAnsi="Times New Roman"/>
        </w:rPr>
        <w:t xml:space="preserve"> left</w:t>
      </w:r>
      <w:r w:rsidR="00870178">
        <w:rPr>
          <w:rFonts w:ascii="Times New Roman" w:hAnsi="Times New Roman"/>
        </w:rPr>
        <w:t xml:space="preserve"> </w:t>
      </w:r>
      <w:r w:rsidR="005E497B">
        <w:rPr>
          <w:rFonts w:ascii="Times New Roman" w:hAnsi="Times New Roman"/>
        </w:rPr>
        <w:t>in the village. This is a common situation in rural China, regardless of how close villages are to the cities (</w:t>
      </w:r>
      <w:r w:rsidR="005B6E26">
        <w:rPr>
          <w:rFonts w:ascii="Times New Roman" w:hAnsi="Times New Roman"/>
        </w:rPr>
        <w:t>Du, et al, 2019)</w:t>
      </w:r>
      <w:r w:rsidRPr="00E02B69">
        <w:rPr>
          <w:rFonts w:ascii="Times New Roman" w:hAnsi="Times New Roman"/>
        </w:rPr>
        <w:t>.</w:t>
      </w:r>
      <w:r w:rsidR="005C5B6B" w:rsidRPr="00E02B69">
        <w:rPr>
          <w:rFonts w:ascii="Times New Roman" w:hAnsi="Times New Roman"/>
        </w:rPr>
        <w:t xml:space="preserve"> </w:t>
      </w:r>
      <w:bookmarkStart w:id="12" w:name="OLE_LINK14"/>
      <w:r w:rsidR="005B6E26">
        <w:rPr>
          <w:rFonts w:ascii="Times New Roman" w:hAnsi="Times New Roman"/>
        </w:rPr>
        <w:t xml:space="preserve">The village has </w:t>
      </w:r>
      <w:r w:rsidRPr="00E02B69">
        <w:rPr>
          <w:rFonts w:ascii="Times New Roman" w:hAnsi="Times New Roman"/>
        </w:rPr>
        <w:t>also faced</w:t>
      </w:r>
      <w:r w:rsidR="005C5B6B" w:rsidRPr="00E02B69">
        <w:rPr>
          <w:rFonts w:ascii="Times New Roman" w:hAnsi="Times New Roman"/>
        </w:rPr>
        <w:t xml:space="preserve"> </w:t>
      </w:r>
      <w:r w:rsidR="003A1E37">
        <w:rPr>
          <w:rFonts w:ascii="Times New Roman" w:hAnsi="Times New Roman"/>
        </w:rPr>
        <w:t>signific</w:t>
      </w:r>
      <w:r w:rsidR="00870178">
        <w:rPr>
          <w:rFonts w:ascii="Times New Roman" w:hAnsi="Times New Roman"/>
        </w:rPr>
        <w:t>ant</w:t>
      </w:r>
      <w:r w:rsidR="00870178" w:rsidRPr="00E02B69">
        <w:rPr>
          <w:rFonts w:ascii="Times New Roman" w:hAnsi="Times New Roman"/>
        </w:rPr>
        <w:t xml:space="preserve"> </w:t>
      </w:r>
      <w:r w:rsidR="005C5B6B" w:rsidRPr="00E02B69">
        <w:rPr>
          <w:rFonts w:ascii="Times New Roman" w:hAnsi="Times New Roman"/>
        </w:rPr>
        <w:t>environmental p</w:t>
      </w:r>
      <w:r w:rsidR="00CD3058">
        <w:rPr>
          <w:rFonts w:ascii="Times New Roman" w:hAnsi="Times New Roman"/>
        </w:rPr>
        <w:t xml:space="preserve">roblems such as river </w:t>
      </w:r>
      <w:r w:rsidR="00CD3058" w:rsidRPr="00CD3058">
        <w:rPr>
          <w:rFonts w:ascii="Times New Roman" w:hAnsi="Times New Roman"/>
        </w:rPr>
        <w:t>encroach</w:t>
      </w:r>
      <w:r w:rsidR="00CD3058">
        <w:rPr>
          <w:rFonts w:ascii="Times New Roman" w:hAnsi="Times New Roman"/>
        </w:rPr>
        <w:t xml:space="preserve">ment and water pollution, </w:t>
      </w:r>
      <w:r w:rsidR="00F3132C">
        <w:rPr>
          <w:rFonts w:ascii="Times New Roman" w:hAnsi="Times New Roman"/>
        </w:rPr>
        <w:t xml:space="preserve">illegal building development spoiling the quality of the landscape, </w:t>
      </w:r>
      <w:r w:rsidR="00870178">
        <w:rPr>
          <w:rFonts w:ascii="Times New Roman" w:hAnsi="Times New Roman"/>
        </w:rPr>
        <w:t xml:space="preserve">sanitary </w:t>
      </w:r>
      <w:r w:rsidR="00CD3058">
        <w:rPr>
          <w:rFonts w:ascii="Times New Roman" w:hAnsi="Times New Roman"/>
        </w:rPr>
        <w:t xml:space="preserve">waste dumping and unregulated </w:t>
      </w:r>
      <w:r w:rsidR="00CD3058" w:rsidRPr="00CD3058">
        <w:rPr>
          <w:rFonts w:ascii="Times New Roman" w:hAnsi="Times New Roman"/>
        </w:rPr>
        <w:t>poultry farming</w:t>
      </w:r>
      <w:r w:rsidR="00CD3058">
        <w:rPr>
          <w:rFonts w:ascii="Times New Roman" w:hAnsi="Times New Roman"/>
        </w:rPr>
        <w:t xml:space="preserve">. </w:t>
      </w:r>
      <w:bookmarkStart w:id="13" w:name="_Hlk27592845"/>
      <w:bookmarkStart w:id="14" w:name="OLE_LINK33"/>
      <w:r w:rsidR="00CD3058">
        <w:rPr>
          <w:rFonts w:ascii="Times New Roman" w:hAnsi="Times New Roman"/>
        </w:rPr>
        <w:t>I</w:t>
      </w:r>
      <w:bookmarkStart w:id="15" w:name="OLE_LINK29"/>
      <w:bookmarkStart w:id="16" w:name="OLE_LINK30"/>
      <w:bookmarkStart w:id="17" w:name="OLE_LINK20"/>
      <w:bookmarkStart w:id="18" w:name="OLE_LINK24"/>
      <w:r w:rsidR="00CD3058">
        <w:rPr>
          <w:rFonts w:ascii="Times New Roman" w:hAnsi="Times New Roman"/>
        </w:rPr>
        <w:t xml:space="preserve">n </w:t>
      </w:r>
      <w:bookmarkEnd w:id="15"/>
      <w:bookmarkEnd w:id="16"/>
      <w:r w:rsidR="00CD3058">
        <w:rPr>
          <w:rFonts w:ascii="Times New Roman" w:hAnsi="Times New Roman"/>
        </w:rPr>
        <w:t>t</w:t>
      </w:r>
      <w:bookmarkEnd w:id="17"/>
      <w:bookmarkEnd w:id="18"/>
      <w:r w:rsidR="00CD3058">
        <w:rPr>
          <w:rFonts w:ascii="Times New Roman" w:hAnsi="Times New Roman"/>
        </w:rPr>
        <w:t xml:space="preserve">he past, </w:t>
      </w:r>
      <w:r w:rsidR="005B6E26" w:rsidRPr="007A02BD">
        <w:rPr>
          <w:rFonts w:ascii="Times New Roman" w:hAnsi="Times New Roman"/>
          <w:color w:val="FF0000"/>
        </w:rPr>
        <w:t xml:space="preserve">the </w:t>
      </w:r>
      <w:r w:rsidR="00CD3058" w:rsidRPr="007A02BD">
        <w:rPr>
          <w:rFonts w:ascii="Times New Roman" w:hAnsi="Times New Roman"/>
          <w:color w:val="FF0000"/>
        </w:rPr>
        <w:t>local government ha</w:t>
      </w:r>
      <w:r w:rsidR="005B6E26" w:rsidRPr="007A02BD">
        <w:rPr>
          <w:rFonts w:ascii="Times New Roman" w:hAnsi="Times New Roman"/>
          <w:color w:val="FF0000"/>
        </w:rPr>
        <w:t>s</w:t>
      </w:r>
      <w:r w:rsidR="00CD3058" w:rsidRPr="007A02BD">
        <w:rPr>
          <w:rFonts w:ascii="Times New Roman" w:hAnsi="Times New Roman"/>
          <w:color w:val="FF0000"/>
        </w:rPr>
        <w:t xml:space="preserve"> invested </w:t>
      </w:r>
      <w:r w:rsidR="00870178" w:rsidRPr="007A02BD">
        <w:rPr>
          <w:rFonts w:ascii="Times New Roman" w:hAnsi="Times New Roman"/>
          <w:color w:val="FF0000"/>
        </w:rPr>
        <w:t>considerable funds</w:t>
      </w:r>
      <w:r w:rsidR="00CD3058" w:rsidRPr="007A02BD">
        <w:rPr>
          <w:rFonts w:ascii="Times New Roman" w:hAnsi="Times New Roman"/>
          <w:color w:val="FF0000"/>
        </w:rPr>
        <w:t xml:space="preserve"> on </w:t>
      </w:r>
      <w:r w:rsidR="005B6E26" w:rsidRPr="007A02BD">
        <w:rPr>
          <w:rFonts w:ascii="Times New Roman" w:hAnsi="Times New Roman"/>
          <w:color w:val="FF0000"/>
        </w:rPr>
        <w:t xml:space="preserve">the construction of </w:t>
      </w:r>
      <w:r w:rsidR="00CD3058" w:rsidRPr="007A02BD">
        <w:rPr>
          <w:rFonts w:ascii="Times New Roman" w:hAnsi="Times New Roman"/>
          <w:color w:val="FF0000"/>
        </w:rPr>
        <w:t>wastewater facilit</w:t>
      </w:r>
      <w:r w:rsidR="005B6E26" w:rsidRPr="007A02BD">
        <w:rPr>
          <w:rFonts w:ascii="Times New Roman" w:hAnsi="Times New Roman"/>
          <w:color w:val="FF0000"/>
        </w:rPr>
        <w:t>ies</w:t>
      </w:r>
      <w:r w:rsidR="00CD3058" w:rsidRPr="007A02BD">
        <w:rPr>
          <w:rFonts w:ascii="Times New Roman" w:hAnsi="Times New Roman"/>
          <w:color w:val="FF0000"/>
        </w:rPr>
        <w:t xml:space="preserve">, village cleaning and waste </w:t>
      </w:r>
      <w:r w:rsidR="005B6E26" w:rsidRPr="007A02BD">
        <w:rPr>
          <w:rFonts w:ascii="Times New Roman" w:hAnsi="Times New Roman"/>
          <w:color w:val="FF0000"/>
        </w:rPr>
        <w:t>disposal</w:t>
      </w:r>
      <w:r w:rsidR="00CD3058" w:rsidRPr="007A02BD">
        <w:rPr>
          <w:rFonts w:ascii="Times New Roman" w:hAnsi="Times New Roman"/>
          <w:color w:val="FF0000"/>
        </w:rPr>
        <w:t xml:space="preserve">, but </w:t>
      </w:r>
      <w:r w:rsidR="00E22962" w:rsidRPr="007A02BD">
        <w:rPr>
          <w:rFonts w:ascii="Times New Roman" w:hAnsi="Times New Roman"/>
          <w:color w:val="FF0000"/>
        </w:rPr>
        <w:t xml:space="preserve">the top down input without villagers’ involvement failed due to lack of maintenance and monitoring, as well as villagers’ unwilling to changing their pollution behaviors. </w:t>
      </w:r>
      <w:bookmarkEnd w:id="12"/>
      <w:r w:rsidR="00E22962" w:rsidRPr="007A02BD">
        <w:rPr>
          <w:rFonts w:ascii="Times New Roman" w:hAnsi="Times New Roman"/>
          <w:color w:val="FF0000"/>
        </w:rPr>
        <w:t>Little progress had been made at that tim</w:t>
      </w:r>
      <w:bookmarkStart w:id="19" w:name="OLE_LINK13"/>
      <w:bookmarkStart w:id="20" w:name="OLE_LINK15"/>
      <w:r w:rsidR="00E22962" w:rsidRPr="007A02BD">
        <w:rPr>
          <w:rFonts w:ascii="Times New Roman" w:hAnsi="Times New Roman"/>
          <w:color w:val="FF0000"/>
        </w:rPr>
        <w:t>e</w:t>
      </w:r>
      <w:r w:rsidR="00FC54F3">
        <w:rPr>
          <w:rFonts w:ascii="Times New Roman" w:hAnsi="Times New Roman"/>
          <w:color w:val="FF0000"/>
        </w:rPr>
        <w:t>.</w:t>
      </w:r>
      <w:r w:rsidR="00FC54F3" w:rsidRPr="00FC54F3">
        <w:rPr>
          <w:rFonts w:ascii="Times New Roman" w:hAnsi="Times New Roman"/>
          <w:color w:val="FF0000"/>
        </w:rPr>
        <w:t xml:space="preserve"> This has led to the cessation of public funding.</w:t>
      </w:r>
      <w:bookmarkEnd w:id="13"/>
      <w:bookmarkEnd w:id="14"/>
      <w:bookmarkEnd w:id="19"/>
      <w:bookmarkEnd w:id="20"/>
    </w:p>
    <w:p w14:paraId="4C582D8A" w14:textId="77777777" w:rsidR="00D64A56" w:rsidRDefault="00D64A56" w:rsidP="007F5D87">
      <w:pPr>
        <w:rPr>
          <w:rFonts w:ascii="Times New Roman" w:hAnsi="Times New Roman"/>
        </w:rPr>
      </w:pPr>
    </w:p>
    <w:p w14:paraId="6DD7D44E" w14:textId="1ADA219B" w:rsidR="00AB3E0A" w:rsidRDefault="00EE6EAC" w:rsidP="007F5D87">
      <w:pPr>
        <w:rPr>
          <w:rFonts w:ascii="Times New Roman" w:hAnsi="Times New Roman"/>
        </w:rPr>
      </w:pPr>
      <w:r w:rsidRPr="00E02B69">
        <w:rPr>
          <w:rFonts w:ascii="Times New Roman" w:hAnsi="Times New Roman"/>
        </w:rPr>
        <w:t>Things be</w:t>
      </w:r>
      <w:r w:rsidR="00F3132C">
        <w:rPr>
          <w:rFonts w:ascii="Times New Roman" w:hAnsi="Times New Roman"/>
        </w:rPr>
        <w:t>gan</w:t>
      </w:r>
      <w:r w:rsidRPr="00E02B69">
        <w:rPr>
          <w:rFonts w:ascii="Times New Roman" w:hAnsi="Times New Roman"/>
        </w:rPr>
        <w:t xml:space="preserve"> to change </w:t>
      </w:r>
      <w:r w:rsidR="008438CD">
        <w:rPr>
          <w:rFonts w:ascii="Times New Roman" w:hAnsi="Times New Roman"/>
        </w:rPr>
        <w:t>in</w:t>
      </w:r>
      <w:r w:rsidRPr="00E02B69">
        <w:rPr>
          <w:rFonts w:ascii="Times New Roman" w:hAnsi="Times New Roman"/>
        </w:rPr>
        <w:t xml:space="preserve"> </w:t>
      </w:r>
      <w:r w:rsidR="005C5B6B" w:rsidRPr="00E02B69">
        <w:rPr>
          <w:rFonts w:ascii="Times New Roman" w:hAnsi="Times New Roman"/>
        </w:rPr>
        <w:t xml:space="preserve">2014, </w:t>
      </w:r>
      <w:r w:rsidRPr="00E02B69">
        <w:rPr>
          <w:rFonts w:ascii="Times New Roman" w:hAnsi="Times New Roman"/>
        </w:rPr>
        <w:t xml:space="preserve">when </w:t>
      </w:r>
      <w:r w:rsidR="00F2620C">
        <w:rPr>
          <w:rFonts w:ascii="Times New Roman" w:hAnsi="Times New Roman"/>
        </w:rPr>
        <w:t xml:space="preserve">a new </w:t>
      </w:r>
      <w:r w:rsidR="00A44E7E">
        <w:rPr>
          <w:rFonts w:ascii="Times New Roman" w:hAnsi="Times New Roman"/>
        </w:rPr>
        <w:t>Secretary</w:t>
      </w:r>
      <w:r w:rsidR="00F2620C">
        <w:rPr>
          <w:rFonts w:ascii="Times New Roman" w:hAnsi="Times New Roman"/>
        </w:rPr>
        <w:t xml:space="preserve"> of the </w:t>
      </w:r>
      <w:r w:rsidR="00870178">
        <w:rPr>
          <w:rFonts w:ascii="Times New Roman" w:hAnsi="Times New Roman"/>
        </w:rPr>
        <w:t>v</w:t>
      </w:r>
      <w:r w:rsidR="00F2620C">
        <w:rPr>
          <w:rFonts w:ascii="Times New Roman" w:hAnsi="Times New Roman"/>
        </w:rPr>
        <w:t xml:space="preserve">illage was appointed, who managed to initiate and mobilize the whole village to participate in the </w:t>
      </w:r>
      <w:r w:rsidR="00F3132C">
        <w:rPr>
          <w:rFonts w:ascii="Times New Roman" w:hAnsi="Times New Roman"/>
        </w:rPr>
        <w:t xml:space="preserve">remediation of the environmental problems and the </w:t>
      </w:r>
      <w:r w:rsidR="00F2620C">
        <w:rPr>
          <w:rFonts w:ascii="Times New Roman" w:hAnsi="Times New Roman"/>
        </w:rPr>
        <w:t>beautification of t</w:t>
      </w:r>
      <w:r w:rsidR="00AB3E0A">
        <w:rPr>
          <w:rFonts w:ascii="Times New Roman" w:hAnsi="Times New Roman"/>
        </w:rPr>
        <w:t xml:space="preserve">he </w:t>
      </w:r>
      <w:r w:rsidR="00870178">
        <w:rPr>
          <w:rFonts w:ascii="Times New Roman" w:hAnsi="Times New Roman"/>
        </w:rPr>
        <w:t>v</w:t>
      </w:r>
      <w:r w:rsidR="00AB3E0A">
        <w:rPr>
          <w:rFonts w:ascii="Times New Roman" w:hAnsi="Times New Roman"/>
        </w:rPr>
        <w:t xml:space="preserve">illage. </w:t>
      </w:r>
      <w:r w:rsidR="00F3132C">
        <w:rPr>
          <w:rFonts w:ascii="Times New Roman" w:hAnsi="Times New Roman"/>
        </w:rPr>
        <w:t>In particular, t</w:t>
      </w:r>
      <w:r w:rsidR="00AB3E0A">
        <w:rPr>
          <w:rFonts w:ascii="Times New Roman" w:hAnsi="Times New Roman"/>
        </w:rPr>
        <w:t xml:space="preserve">he </w:t>
      </w:r>
      <w:r w:rsidR="00870178">
        <w:rPr>
          <w:rFonts w:ascii="Times New Roman" w:hAnsi="Times New Roman"/>
        </w:rPr>
        <w:t>v</w:t>
      </w:r>
      <w:r w:rsidR="00AB3E0A">
        <w:rPr>
          <w:rFonts w:ascii="Times New Roman" w:hAnsi="Times New Roman"/>
        </w:rPr>
        <w:t>i</w:t>
      </w:r>
      <w:r w:rsidRPr="00E02B69">
        <w:rPr>
          <w:rFonts w:ascii="Times New Roman" w:hAnsi="Times New Roman"/>
        </w:rPr>
        <w:t xml:space="preserve">llage </w:t>
      </w:r>
      <w:r w:rsidR="00AB3E0A">
        <w:rPr>
          <w:rFonts w:ascii="Times New Roman" w:hAnsi="Times New Roman"/>
        </w:rPr>
        <w:t xml:space="preserve">successfully </w:t>
      </w:r>
      <w:r w:rsidR="00E91253" w:rsidRPr="00E02B69">
        <w:rPr>
          <w:rFonts w:ascii="Times New Roman" w:hAnsi="Times New Roman"/>
        </w:rPr>
        <w:t>accomplish</w:t>
      </w:r>
      <w:r w:rsidR="00AB3E0A">
        <w:rPr>
          <w:rFonts w:ascii="Times New Roman" w:hAnsi="Times New Roman"/>
        </w:rPr>
        <w:t>ed</w:t>
      </w:r>
      <w:r w:rsidR="00E91253" w:rsidRPr="00E02B69">
        <w:rPr>
          <w:rFonts w:ascii="Times New Roman" w:hAnsi="Times New Roman"/>
        </w:rPr>
        <w:t xml:space="preserve"> the </w:t>
      </w:r>
      <w:r w:rsidR="005C5B6B" w:rsidRPr="00E02B69">
        <w:rPr>
          <w:rFonts w:ascii="Times New Roman" w:hAnsi="Times New Roman"/>
        </w:rPr>
        <w:t xml:space="preserve">demolition of </w:t>
      </w:r>
      <w:r w:rsidR="00250BF0">
        <w:rPr>
          <w:rFonts w:ascii="Times New Roman" w:hAnsi="Times New Roman"/>
        </w:rPr>
        <w:t xml:space="preserve">all the </w:t>
      </w:r>
      <w:r w:rsidR="005C5B6B" w:rsidRPr="00E02B69">
        <w:rPr>
          <w:rFonts w:ascii="Times New Roman" w:hAnsi="Times New Roman"/>
        </w:rPr>
        <w:t>illegal buildings</w:t>
      </w:r>
      <w:r w:rsidR="00E91253" w:rsidRPr="00E02B69">
        <w:rPr>
          <w:rFonts w:ascii="Times New Roman" w:hAnsi="Times New Roman"/>
        </w:rPr>
        <w:t xml:space="preserve"> </w:t>
      </w:r>
      <w:r w:rsidR="00AB3E0A">
        <w:rPr>
          <w:rFonts w:ascii="Times New Roman" w:hAnsi="Times New Roman"/>
        </w:rPr>
        <w:t xml:space="preserve">without </w:t>
      </w:r>
      <w:r w:rsidR="00F75129">
        <w:rPr>
          <w:rFonts w:ascii="Times New Roman" w:hAnsi="Times New Roman"/>
        </w:rPr>
        <w:t>repercussions</w:t>
      </w:r>
      <w:r w:rsidR="00AB3E0A">
        <w:rPr>
          <w:rFonts w:ascii="Times New Roman" w:hAnsi="Times New Roman"/>
        </w:rPr>
        <w:t>,</w:t>
      </w:r>
      <w:r w:rsidR="00982E01">
        <w:rPr>
          <w:rFonts w:ascii="Times New Roman" w:hAnsi="Times New Roman"/>
        </w:rPr>
        <w:t xml:space="preserve"> kept</w:t>
      </w:r>
      <w:r w:rsidR="005C5B6B" w:rsidRPr="00E02B69">
        <w:rPr>
          <w:rFonts w:ascii="Times New Roman" w:hAnsi="Times New Roman"/>
        </w:rPr>
        <w:t xml:space="preserve"> </w:t>
      </w:r>
      <w:r w:rsidR="00E91253" w:rsidRPr="00E02B69">
        <w:rPr>
          <w:rFonts w:ascii="Times New Roman" w:hAnsi="Times New Roman"/>
        </w:rPr>
        <w:t>all</w:t>
      </w:r>
      <w:r w:rsidR="005C5B6B" w:rsidRPr="00E02B69">
        <w:rPr>
          <w:rFonts w:ascii="Times New Roman" w:hAnsi="Times New Roman"/>
        </w:rPr>
        <w:t xml:space="preserve"> </w:t>
      </w:r>
      <w:r w:rsidR="00870178">
        <w:rPr>
          <w:rFonts w:ascii="Times New Roman" w:hAnsi="Times New Roman"/>
        </w:rPr>
        <w:t>un</w:t>
      </w:r>
      <w:r w:rsidR="005C5B6B" w:rsidRPr="00E02B69">
        <w:rPr>
          <w:rFonts w:ascii="Times New Roman" w:hAnsi="Times New Roman"/>
        </w:rPr>
        <w:t xml:space="preserve">sanitary </w:t>
      </w:r>
      <w:r w:rsidR="00250BF0">
        <w:rPr>
          <w:rFonts w:ascii="Times New Roman" w:hAnsi="Times New Roman"/>
        </w:rPr>
        <w:t>areas</w:t>
      </w:r>
      <w:r w:rsidR="00982E01">
        <w:rPr>
          <w:rFonts w:ascii="Times New Roman" w:hAnsi="Times New Roman"/>
        </w:rPr>
        <w:t xml:space="preserve"> clean</w:t>
      </w:r>
      <w:r w:rsidR="005C5B6B" w:rsidRPr="00E02B69">
        <w:rPr>
          <w:rFonts w:ascii="Times New Roman" w:hAnsi="Times New Roman"/>
        </w:rPr>
        <w:t xml:space="preserve">, </w:t>
      </w:r>
      <w:r w:rsidR="00E91253" w:rsidRPr="00E02B69">
        <w:rPr>
          <w:rFonts w:ascii="Times New Roman" w:hAnsi="Times New Roman"/>
        </w:rPr>
        <w:t>control</w:t>
      </w:r>
      <w:r w:rsidR="00982E01">
        <w:rPr>
          <w:rFonts w:ascii="Times New Roman" w:hAnsi="Times New Roman"/>
        </w:rPr>
        <w:t>led informal poultry breeding and carried out</w:t>
      </w:r>
      <w:r w:rsidR="005C5B6B" w:rsidRPr="00E02B69">
        <w:rPr>
          <w:rFonts w:ascii="Times New Roman" w:hAnsi="Times New Roman"/>
        </w:rPr>
        <w:t xml:space="preserve"> remediation of </w:t>
      </w:r>
      <w:r w:rsidR="00870178">
        <w:rPr>
          <w:rFonts w:ascii="Times New Roman" w:hAnsi="Times New Roman"/>
        </w:rPr>
        <w:t xml:space="preserve">the </w:t>
      </w:r>
      <w:r w:rsidR="00E91253" w:rsidRPr="00E02B69">
        <w:rPr>
          <w:rFonts w:ascii="Times New Roman" w:hAnsi="Times New Roman"/>
        </w:rPr>
        <w:t xml:space="preserve">village </w:t>
      </w:r>
      <w:r w:rsidR="005C5B6B" w:rsidRPr="00E02B69">
        <w:rPr>
          <w:rFonts w:ascii="Times New Roman" w:hAnsi="Times New Roman"/>
        </w:rPr>
        <w:t xml:space="preserve">river. </w:t>
      </w:r>
      <w:r w:rsidR="008438CD">
        <w:rPr>
          <w:rFonts w:ascii="Times New Roman" w:hAnsi="Times New Roman"/>
        </w:rPr>
        <w:t>Through</w:t>
      </w:r>
      <w:r w:rsidR="00E91253" w:rsidRPr="00E02B69">
        <w:rPr>
          <w:rFonts w:ascii="Times New Roman" w:hAnsi="Times New Roman"/>
        </w:rPr>
        <w:t xml:space="preserve"> collective </w:t>
      </w:r>
      <w:r w:rsidR="008438CD">
        <w:rPr>
          <w:rFonts w:ascii="Times New Roman" w:hAnsi="Times New Roman"/>
        </w:rPr>
        <w:t>action</w:t>
      </w:r>
      <w:r w:rsidR="00E91253" w:rsidRPr="00E02B69">
        <w:rPr>
          <w:rFonts w:ascii="Times New Roman" w:hAnsi="Times New Roman"/>
        </w:rPr>
        <w:t xml:space="preserve">, the village </w:t>
      </w:r>
      <w:r w:rsidR="00AB3E0A" w:rsidRPr="00E02B69">
        <w:rPr>
          <w:rFonts w:ascii="Times New Roman" w:hAnsi="Times New Roman"/>
        </w:rPr>
        <w:t>environment</w:t>
      </w:r>
      <w:r w:rsidR="00AB3E0A">
        <w:rPr>
          <w:rFonts w:ascii="Times New Roman" w:hAnsi="Times New Roman"/>
        </w:rPr>
        <w:t xml:space="preserve"> </w:t>
      </w:r>
      <w:r w:rsidR="00E91253" w:rsidRPr="00E02B69">
        <w:rPr>
          <w:rFonts w:ascii="Times New Roman" w:hAnsi="Times New Roman"/>
        </w:rPr>
        <w:t xml:space="preserve">was significantly </w:t>
      </w:r>
      <w:r w:rsidR="008438CD">
        <w:rPr>
          <w:rFonts w:ascii="Times New Roman" w:hAnsi="Times New Roman"/>
        </w:rPr>
        <w:t>improv</w:t>
      </w:r>
      <w:r w:rsidR="00E91253" w:rsidRPr="00E02B69">
        <w:rPr>
          <w:rFonts w:ascii="Times New Roman" w:hAnsi="Times New Roman"/>
        </w:rPr>
        <w:t xml:space="preserve">ed, and Xulian was </w:t>
      </w:r>
      <w:r w:rsidR="00870178">
        <w:rPr>
          <w:rFonts w:ascii="Times New Roman" w:hAnsi="Times New Roman"/>
        </w:rPr>
        <w:t>a</w:t>
      </w:r>
      <w:r w:rsidR="00E91253" w:rsidRPr="00E02B69">
        <w:rPr>
          <w:rFonts w:ascii="Times New Roman" w:hAnsi="Times New Roman"/>
        </w:rPr>
        <w:t xml:space="preserve">warded </w:t>
      </w:r>
      <w:r w:rsidR="00870178">
        <w:rPr>
          <w:rFonts w:ascii="Times New Roman" w:hAnsi="Times New Roman"/>
        </w:rPr>
        <w:t>the title of ‘</w:t>
      </w:r>
      <w:r w:rsidR="00E91253" w:rsidRPr="00E02B69">
        <w:rPr>
          <w:rFonts w:ascii="Times New Roman" w:hAnsi="Times New Roman"/>
        </w:rPr>
        <w:t>Beautiful Village of Shanghai</w:t>
      </w:r>
      <w:r w:rsidR="00870178">
        <w:rPr>
          <w:rFonts w:ascii="Times New Roman" w:hAnsi="Times New Roman"/>
        </w:rPr>
        <w:t>’</w:t>
      </w:r>
      <w:r w:rsidR="00E91253" w:rsidRPr="00E02B69">
        <w:rPr>
          <w:rFonts w:ascii="Times New Roman" w:hAnsi="Times New Roman"/>
        </w:rPr>
        <w:t xml:space="preserve"> in 2017. </w:t>
      </w:r>
      <w:r w:rsidR="00814D26" w:rsidRPr="00E02B69">
        <w:rPr>
          <w:rFonts w:ascii="Times New Roman" w:hAnsi="Times New Roman"/>
        </w:rPr>
        <w:t>In addition,</w:t>
      </w:r>
      <w:r w:rsidR="00E91253" w:rsidRPr="00E02B69">
        <w:rPr>
          <w:rFonts w:ascii="Times New Roman" w:hAnsi="Times New Roman"/>
        </w:rPr>
        <w:t xml:space="preserve"> Xulian continued its </w:t>
      </w:r>
      <w:r w:rsidR="00AB3E0A">
        <w:rPr>
          <w:rFonts w:ascii="Times New Roman" w:hAnsi="Times New Roman"/>
        </w:rPr>
        <w:t xml:space="preserve">collective action </w:t>
      </w:r>
      <w:r w:rsidR="00982E01">
        <w:rPr>
          <w:rFonts w:ascii="Times New Roman" w:hAnsi="Times New Roman"/>
        </w:rPr>
        <w:t>to develop a</w:t>
      </w:r>
      <w:r w:rsidR="00E91253" w:rsidRPr="00E02B69">
        <w:rPr>
          <w:rFonts w:ascii="Times New Roman" w:hAnsi="Times New Roman"/>
        </w:rPr>
        <w:t xml:space="preserve"> </w:t>
      </w:r>
      <w:r w:rsidR="00814D26" w:rsidRPr="00E02B69">
        <w:rPr>
          <w:rFonts w:ascii="Times New Roman" w:hAnsi="Times New Roman"/>
        </w:rPr>
        <w:t>long-term</w:t>
      </w:r>
      <w:r w:rsidR="00E91253" w:rsidRPr="00E02B69">
        <w:rPr>
          <w:rFonts w:ascii="Times New Roman" w:hAnsi="Times New Roman"/>
        </w:rPr>
        <w:t xml:space="preserve"> </w:t>
      </w:r>
      <w:r w:rsidR="00982E01">
        <w:rPr>
          <w:rFonts w:ascii="Times New Roman" w:hAnsi="Times New Roman"/>
        </w:rPr>
        <w:t>Beautiful V</w:t>
      </w:r>
      <w:r w:rsidR="00E91253" w:rsidRPr="00E02B69">
        <w:rPr>
          <w:rFonts w:ascii="Times New Roman" w:hAnsi="Times New Roman"/>
        </w:rPr>
        <w:t>illage</w:t>
      </w:r>
      <w:r w:rsidR="00982E01">
        <w:rPr>
          <w:rFonts w:ascii="Times New Roman" w:hAnsi="Times New Roman"/>
        </w:rPr>
        <w:t xml:space="preserve"> Plan</w:t>
      </w:r>
      <w:r w:rsidR="00250BF0">
        <w:rPr>
          <w:rFonts w:ascii="Times New Roman" w:hAnsi="Times New Roman"/>
        </w:rPr>
        <w:t xml:space="preserve">. This has </w:t>
      </w:r>
      <w:r w:rsidR="00870178">
        <w:rPr>
          <w:rFonts w:ascii="Times New Roman" w:hAnsi="Times New Roman"/>
        </w:rPr>
        <w:t>gain</w:t>
      </w:r>
      <w:r w:rsidR="00250BF0">
        <w:rPr>
          <w:rFonts w:ascii="Times New Roman" w:hAnsi="Times New Roman"/>
        </w:rPr>
        <w:t>ed</w:t>
      </w:r>
      <w:r w:rsidR="00870178">
        <w:rPr>
          <w:rFonts w:ascii="Times New Roman" w:hAnsi="Times New Roman"/>
        </w:rPr>
        <w:t xml:space="preserve"> support </w:t>
      </w:r>
      <w:r w:rsidR="00250BF0">
        <w:rPr>
          <w:rFonts w:ascii="Times New Roman" w:hAnsi="Times New Roman"/>
        </w:rPr>
        <w:t xml:space="preserve">from </w:t>
      </w:r>
      <w:r w:rsidR="00982E01">
        <w:rPr>
          <w:rFonts w:ascii="Times New Roman" w:hAnsi="Times New Roman"/>
        </w:rPr>
        <w:t>the local government</w:t>
      </w:r>
      <w:r w:rsidR="00250BF0">
        <w:rPr>
          <w:rFonts w:ascii="Times New Roman" w:hAnsi="Times New Roman"/>
        </w:rPr>
        <w:t xml:space="preserve">, because the village </w:t>
      </w:r>
      <w:r w:rsidR="00982E01">
        <w:rPr>
          <w:rFonts w:ascii="Times New Roman" w:hAnsi="Times New Roman"/>
        </w:rPr>
        <w:t xml:space="preserve">now </w:t>
      </w:r>
      <w:r w:rsidR="00AB3E0A">
        <w:rPr>
          <w:rFonts w:ascii="Times New Roman" w:hAnsi="Times New Roman"/>
        </w:rPr>
        <w:t>meets all kinds of regulation</w:t>
      </w:r>
      <w:r w:rsidR="00870178">
        <w:rPr>
          <w:rFonts w:ascii="Times New Roman" w:hAnsi="Times New Roman"/>
        </w:rPr>
        <w:t>s</w:t>
      </w:r>
      <w:r w:rsidR="00250BF0">
        <w:rPr>
          <w:rFonts w:ascii="Times New Roman" w:hAnsi="Times New Roman"/>
        </w:rPr>
        <w:t xml:space="preserve">. The plan also enjoys the support </w:t>
      </w:r>
      <w:r w:rsidR="00870178">
        <w:rPr>
          <w:rFonts w:ascii="Times New Roman" w:hAnsi="Times New Roman"/>
        </w:rPr>
        <w:t>of</w:t>
      </w:r>
      <w:r w:rsidR="00982E01">
        <w:rPr>
          <w:rFonts w:ascii="Times New Roman" w:hAnsi="Times New Roman"/>
        </w:rPr>
        <w:t xml:space="preserve"> the villagers (</w:t>
      </w:r>
      <w:r w:rsidR="00AB3E0A">
        <w:rPr>
          <w:rFonts w:ascii="Times New Roman" w:hAnsi="Times New Roman"/>
        </w:rPr>
        <w:t>as they</w:t>
      </w:r>
      <w:r w:rsidR="00250BF0">
        <w:rPr>
          <w:rFonts w:ascii="Times New Roman" w:hAnsi="Times New Roman"/>
        </w:rPr>
        <w:t xml:space="preserve"> recognize that they</w:t>
      </w:r>
      <w:r w:rsidR="00AB3E0A">
        <w:rPr>
          <w:rFonts w:ascii="Times New Roman" w:hAnsi="Times New Roman"/>
        </w:rPr>
        <w:t xml:space="preserve"> all </w:t>
      </w:r>
      <w:r w:rsidR="00250BF0">
        <w:rPr>
          <w:rFonts w:ascii="Times New Roman" w:hAnsi="Times New Roman"/>
        </w:rPr>
        <w:t xml:space="preserve">benefit from </w:t>
      </w:r>
      <w:r w:rsidR="00AB3E0A">
        <w:rPr>
          <w:rFonts w:ascii="Times New Roman" w:hAnsi="Times New Roman"/>
        </w:rPr>
        <w:t>a</w:t>
      </w:r>
      <w:r w:rsidR="00870178">
        <w:rPr>
          <w:rFonts w:ascii="Times New Roman" w:hAnsi="Times New Roman"/>
        </w:rPr>
        <w:t xml:space="preserve">n improving </w:t>
      </w:r>
      <w:r w:rsidR="00AB3E0A">
        <w:rPr>
          <w:rFonts w:ascii="Times New Roman" w:hAnsi="Times New Roman"/>
        </w:rPr>
        <w:t xml:space="preserve">environment </w:t>
      </w:r>
      <w:r w:rsidR="00250BF0">
        <w:rPr>
          <w:rFonts w:ascii="Times New Roman" w:hAnsi="Times New Roman"/>
        </w:rPr>
        <w:t>that provides n</w:t>
      </w:r>
      <w:r w:rsidR="00E22962">
        <w:rPr>
          <w:rFonts w:ascii="Times New Roman" w:hAnsi="Times New Roman"/>
        </w:rPr>
        <w:t>e</w:t>
      </w:r>
      <w:r w:rsidR="00250BF0">
        <w:rPr>
          <w:rFonts w:ascii="Times New Roman" w:hAnsi="Times New Roman"/>
        </w:rPr>
        <w:t xml:space="preserve">w </w:t>
      </w:r>
      <w:r w:rsidR="00AB3E0A">
        <w:rPr>
          <w:rFonts w:ascii="Times New Roman" w:hAnsi="Times New Roman"/>
        </w:rPr>
        <w:t>opportunit</w:t>
      </w:r>
      <w:r w:rsidR="00250BF0">
        <w:rPr>
          <w:rFonts w:ascii="Times New Roman" w:hAnsi="Times New Roman"/>
        </w:rPr>
        <w:t xml:space="preserve">ies for the </w:t>
      </w:r>
      <w:r w:rsidR="00AB3E0A">
        <w:rPr>
          <w:rFonts w:ascii="Times New Roman" w:hAnsi="Times New Roman"/>
        </w:rPr>
        <w:t xml:space="preserve">development </w:t>
      </w:r>
      <w:r w:rsidR="00250BF0">
        <w:rPr>
          <w:rFonts w:ascii="Times New Roman" w:hAnsi="Times New Roman"/>
        </w:rPr>
        <w:t xml:space="preserve">of new economic activity, </w:t>
      </w:r>
      <w:r w:rsidR="00AB3E0A">
        <w:rPr>
          <w:rFonts w:ascii="Times New Roman" w:hAnsi="Times New Roman"/>
        </w:rPr>
        <w:t>such as tourism</w:t>
      </w:r>
      <w:r w:rsidR="00982E01">
        <w:rPr>
          <w:rFonts w:ascii="Times New Roman" w:hAnsi="Times New Roman"/>
        </w:rPr>
        <w:t>)</w:t>
      </w:r>
      <w:r w:rsidR="00AB3E0A">
        <w:rPr>
          <w:rFonts w:ascii="Times New Roman" w:hAnsi="Times New Roman"/>
        </w:rPr>
        <w:t xml:space="preserve">; </w:t>
      </w:r>
      <w:r w:rsidR="00870178">
        <w:rPr>
          <w:rFonts w:ascii="Times New Roman" w:hAnsi="Times New Roman"/>
        </w:rPr>
        <w:t>and of</w:t>
      </w:r>
      <w:r w:rsidR="00982E01">
        <w:rPr>
          <w:rFonts w:ascii="Times New Roman" w:hAnsi="Times New Roman"/>
        </w:rPr>
        <w:t xml:space="preserve"> the collective (</w:t>
      </w:r>
      <w:r w:rsidR="00250BF0">
        <w:rPr>
          <w:rFonts w:ascii="Times New Roman" w:hAnsi="Times New Roman"/>
        </w:rPr>
        <w:t xml:space="preserve">because the </w:t>
      </w:r>
      <w:r w:rsidR="00AB3E0A">
        <w:rPr>
          <w:rFonts w:ascii="Times New Roman" w:hAnsi="Times New Roman"/>
        </w:rPr>
        <w:t>community is getting stronger</w:t>
      </w:r>
      <w:r w:rsidR="00A91E56">
        <w:rPr>
          <w:rFonts w:ascii="Times New Roman" w:hAnsi="Times New Roman"/>
        </w:rPr>
        <w:t>)</w:t>
      </w:r>
      <w:r w:rsidR="00AB3E0A">
        <w:rPr>
          <w:rFonts w:ascii="Times New Roman" w:hAnsi="Times New Roman"/>
        </w:rPr>
        <w:t>.</w:t>
      </w:r>
      <w:r w:rsidR="00E91253" w:rsidRPr="00E02B69">
        <w:rPr>
          <w:rFonts w:ascii="Times New Roman" w:hAnsi="Times New Roman"/>
        </w:rPr>
        <w:t xml:space="preserve"> </w:t>
      </w:r>
      <w:r w:rsidR="00870178" w:rsidRPr="00E22962">
        <w:rPr>
          <w:rFonts w:ascii="Times New Roman" w:hAnsi="Times New Roman"/>
          <w:color w:val="FF0000"/>
        </w:rPr>
        <w:t>Ultimately</w:t>
      </w:r>
      <w:r w:rsidR="00E91253" w:rsidRPr="00E22962">
        <w:rPr>
          <w:rFonts w:ascii="Times New Roman" w:hAnsi="Times New Roman"/>
          <w:color w:val="FF0000"/>
        </w:rPr>
        <w:t>,</w:t>
      </w:r>
      <w:r w:rsidR="005C5B6B" w:rsidRPr="00E22962">
        <w:rPr>
          <w:rFonts w:ascii="Times New Roman" w:hAnsi="Times New Roman"/>
          <w:color w:val="FF0000"/>
        </w:rPr>
        <w:t xml:space="preserve"> Xu</w:t>
      </w:r>
      <w:r w:rsidR="00AB3E0A" w:rsidRPr="00E22962">
        <w:rPr>
          <w:rFonts w:ascii="Times New Roman" w:hAnsi="Times New Roman"/>
          <w:color w:val="FF0000"/>
        </w:rPr>
        <w:t>l</w:t>
      </w:r>
      <w:r w:rsidR="005C5B6B" w:rsidRPr="00E22962">
        <w:rPr>
          <w:rFonts w:ascii="Times New Roman" w:hAnsi="Times New Roman"/>
          <w:color w:val="FF0000"/>
        </w:rPr>
        <w:t>ian</w:t>
      </w:r>
      <w:r w:rsidR="000C13FE" w:rsidRPr="00E22962">
        <w:rPr>
          <w:rFonts w:ascii="Times New Roman" w:hAnsi="Times New Roman"/>
          <w:color w:val="FF0000"/>
        </w:rPr>
        <w:t xml:space="preserve"> Village </w:t>
      </w:r>
      <w:r w:rsidR="00870178" w:rsidRPr="00E22962">
        <w:rPr>
          <w:rFonts w:ascii="Times New Roman" w:hAnsi="Times New Roman"/>
          <w:color w:val="FF0000"/>
        </w:rPr>
        <w:t xml:space="preserve">seems to have </w:t>
      </w:r>
      <w:r w:rsidR="005C5B6B" w:rsidRPr="00E22962">
        <w:rPr>
          <w:rFonts w:ascii="Times New Roman" w:hAnsi="Times New Roman"/>
          <w:color w:val="FF0000"/>
        </w:rPr>
        <w:t xml:space="preserve">demonstrated </w:t>
      </w:r>
      <w:r w:rsidR="00AB3E0A" w:rsidRPr="00E22962">
        <w:rPr>
          <w:rFonts w:ascii="Times New Roman" w:hAnsi="Times New Roman"/>
          <w:color w:val="FF0000"/>
        </w:rPr>
        <w:t xml:space="preserve">the potential of </w:t>
      </w:r>
      <w:r w:rsidR="00250BF0" w:rsidRPr="00E22962">
        <w:rPr>
          <w:rFonts w:ascii="Times New Roman" w:hAnsi="Times New Roman"/>
          <w:color w:val="FF0000"/>
        </w:rPr>
        <w:t xml:space="preserve">responsibility-driven </w:t>
      </w:r>
      <w:r w:rsidR="00AB3E0A" w:rsidRPr="00E22962">
        <w:rPr>
          <w:rFonts w:ascii="Times New Roman" w:hAnsi="Times New Roman"/>
          <w:color w:val="FF0000"/>
        </w:rPr>
        <w:t>collective action</w:t>
      </w:r>
      <w:r w:rsidR="00250BF0" w:rsidRPr="00E22962">
        <w:rPr>
          <w:rFonts w:ascii="Times New Roman" w:hAnsi="Times New Roman"/>
          <w:color w:val="FF0000"/>
        </w:rPr>
        <w:t xml:space="preserve"> despite suffering from </w:t>
      </w:r>
      <w:r w:rsidR="00AB3E0A" w:rsidRPr="00E22962">
        <w:rPr>
          <w:rFonts w:ascii="Times New Roman" w:hAnsi="Times New Roman"/>
          <w:color w:val="FF0000"/>
        </w:rPr>
        <w:t xml:space="preserve">rural depopulation and </w:t>
      </w:r>
      <w:r w:rsidR="00250BF0" w:rsidRPr="00E22962">
        <w:rPr>
          <w:rFonts w:ascii="Times New Roman" w:hAnsi="Times New Roman"/>
          <w:color w:val="FF0000"/>
        </w:rPr>
        <w:t xml:space="preserve">having </w:t>
      </w:r>
      <w:r w:rsidR="00A91E56" w:rsidRPr="00E22962">
        <w:rPr>
          <w:rFonts w:ascii="Times New Roman" w:hAnsi="Times New Roman"/>
          <w:color w:val="FF0000"/>
        </w:rPr>
        <w:t xml:space="preserve">to </w:t>
      </w:r>
      <w:r w:rsidR="00250BF0" w:rsidRPr="00E22962">
        <w:rPr>
          <w:rFonts w:ascii="Times New Roman" w:hAnsi="Times New Roman"/>
          <w:color w:val="FF0000"/>
        </w:rPr>
        <w:t xml:space="preserve">cope </w:t>
      </w:r>
      <w:r w:rsidR="00AB3E0A" w:rsidRPr="00E22962">
        <w:rPr>
          <w:rFonts w:ascii="Times New Roman" w:hAnsi="Times New Roman"/>
          <w:color w:val="FF0000"/>
        </w:rPr>
        <w:t xml:space="preserve">with </w:t>
      </w:r>
      <w:r w:rsidR="00250BF0" w:rsidRPr="00E22962">
        <w:rPr>
          <w:rFonts w:ascii="Times New Roman" w:hAnsi="Times New Roman"/>
          <w:color w:val="FF0000"/>
        </w:rPr>
        <w:t xml:space="preserve">difficult issues around </w:t>
      </w:r>
      <w:r w:rsidR="00AB3E0A" w:rsidRPr="00E22962">
        <w:rPr>
          <w:rFonts w:ascii="Times New Roman" w:hAnsi="Times New Roman"/>
          <w:color w:val="FF0000"/>
        </w:rPr>
        <w:t xml:space="preserve">the </w:t>
      </w:r>
      <w:r w:rsidR="00250BF0" w:rsidRPr="00E22962">
        <w:rPr>
          <w:rFonts w:ascii="Times New Roman" w:hAnsi="Times New Roman"/>
          <w:color w:val="FF0000"/>
        </w:rPr>
        <w:t xml:space="preserve">need for financial contribution from those who have been left behind. </w:t>
      </w:r>
    </w:p>
    <w:p w14:paraId="72022A7A" w14:textId="33C160CB" w:rsidR="00A44072" w:rsidRDefault="00A44072" w:rsidP="007F5D87">
      <w:pPr>
        <w:rPr>
          <w:rFonts w:ascii="Times New Roman" w:hAnsi="Times New Roman"/>
        </w:rPr>
      </w:pPr>
    </w:p>
    <w:p w14:paraId="50F89343" w14:textId="0AD77E41" w:rsidR="00793223" w:rsidRDefault="007B041D" w:rsidP="007F5D87">
      <w:pPr>
        <w:rPr>
          <w:rFonts w:ascii="Times New Roman" w:hAnsi="Times New Roman"/>
        </w:rPr>
      </w:pPr>
      <w:r>
        <w:rPr>
          <w:rFonts w:ascii="Times New Roman" w:hAnsi="Times New Roman"/>
        </w:rPr>
        <w:t>O</w:t>
      </w:r>
      <w:r w:rsidR="007769BE">
        <w:rPr>
          <w:rFonts w:ascii="Times New Roman" w:hAnsi="Times New Roman"/>
        </w:rPr>
        <w:t>n</w:t>
      </w:r>
      <w:r>
        <w:rPr>
          <w:rFonts w:ascii="Times New Roman" w:hAnsi="Times New Roman"/>
        </w:rPr>
        <w:t>-</w:t>
      </w:r>
      <w:r w:rsidR="007769BE">
        <w:rPr>
          <w:rFonts w:ascii="Times New Roman" w:hAnsi="Times New Roman"/>
        </w:rPr>
        <w:t xml:space="preserve">site </w:t>
      </w:r>
      <w:r w:rsidR="000E5A04" w:rsidRPr="00E02B69">
        <w:rPr>
          <w:rFonts w:ascii="Times New Roman" w:hAnsi="Times New Roman"/>
        </w:rPr>
        <w:t>in</w:t>
      </w:r>
      <w:r w:rsidR="007769BE">
        <w:rPr>
          <w:rFonts w:ascii="Times New Roman" w:hAnsi="Times New Roman"/>
        </w:rPr>
        <w:t xml:space="preserve">vestigations </w:t>
      </w:r>
      <w:r>
        <w:rPr>
          <w:rFonts w:ascii="Times New Roman" w:hAnsi="Times New Roman"/>
        </w:rPr>
        <w:t xml:space="preserve">were undertaken in the village </w:t>
      </w:r>
      <w:r w:rsidR="000E5A04" w:rsidRPr="00E02B69">
        <w:rPr>
          <w:rFonts w:ascii="Times New Roman" w:hAnsi="Times New Roman"/>
        </w:rPr>
        <w:t>from A</w:t>
      </w:r>
      <w:r w:rsidR="00B67AE2">
        <w:rPr>
          <w:rFonts w:ascii="Times New Roman" w:hAnsi="Times New Roman"/>
        </w:rPr>
        <w:t>pril</w:t>
      </w:r>
      <w:r w:rsidR="000E5A04" w:rsidRPr="00E02B69">
        <w:rPr>
          <w:rFonts w:ascii="Times New Roman" w:hAnsi="Times New Roman"/>
        </w:rPr>
        <w:t xml:space="preserve"> to December 2018</w:t>
      </w:r>
      <w:r w:rsidR="0047140E">
        <w:rPr>
          <w:rFonts w:ascii="Times New Roman" w:hAnsi="Times New Roman"/>
        </w:rPr>
        <w:t xml:space="preserve">, </w:t>
      </w:r>
      <w:r w:rsidRPr="00E22962">
        <w:rPr>
          <w:rFonts w:ascii="Times New Roman" w:hAnsi="Times New Roman"/>
          <w:color w:val="FF0000"/>
        </w:rPr>
        <w:t xml:space="preserve">with </w:t>
      </w:r>
      <w:r w:rsidR="0047140E" w:rsidRPr="00E22962">
        <w:rPr>
          <w:rFonts w:ascii="Times New Roman" w:hAnsi="Times New Roman"/>
          <w:color w:val="FF0000"/>
        </w:rPr>
        <w:t xml:space="preserve">a </w:t>
      </w:r>
      <w:r w:rsidR="0047140E" w:rsidRPr="00E22962">
        <w:rPr>
          <w:rFonts w:ascii="Times New Roman" w:hAnsi="Times New Roman"/>
          <w:color w:val="FF0000"/>
        </w:rPr>
        <w:lastRenderedPageBreak/>
        <w:t>supplement</w:t>
      </w:r>
      <w:r w:rsidR="009D2051" w:rsidRPr="00E22962">
        <w:rPr>
          <w:rFonts w:ascii="Times New Roman" w:hAnsi="Times New Roman"/>
          <w:color w:val="FF0000"/>
        </w:rPr>
        <w:t>ary</w:t>
      </w:r>
      <w:r w:rsidR="0047140E" w:rsidRPr="00E22962">
        <w:rPr>
          <w:rFonts w:ascii="Times New Roman" w:hAnsi="Times New Roman"/>
          <w:color w:val="FF0000"/>
        </w:rPr>
        <w:t xml:space="preserve"> investigation in December 2019 </w:t>
      </w:r>
      <w:r w:rsidRPr="00E22962">
        <w:rPr>
          <w:rFonts w:ascii="Times New Roman" w:hAnsi="Times New Roman"/>
          <w:color w:val="FF0000"/>
        </w:rPr>
        <w:t xml:space="preserve">that was used to </w:t>
      </w:r>
      <w:r w:rsidR="0047140E" w:rsidRPr="00E22962">
        <w:rPr>
          <w:rFonts w:ascii="Times New Roman" w:hAnsi="Times New Roman"/>
          <w:color w:val="FF0000"/>
        </w:rPr>
        <w:t>clarify ambiguous information</w:t>
      </w:r>
      <w:r w:rsidR="00B31F8A" w:rsidRPr="00E22962">
        <w:rPr>
          <w:rFonts w:ascii="Times New Roman" w:hAnsi="Times New Roman"/>
          <w:color w:val="FF0000"/>
        </w:rPr>
        <w:t>.</w:t>
      </w:r>
      <w:r w:rsidR="007769BE" w:rsidRPr="00E22962">
        <w:rPr>
          <w:rFonts w:ascii="Times New Roman" w:hAnsi="Times New Roman"/>
          <w:color w:val="FF0000"/>
        </w:rPr>
        <w:t xml:space="preserve"> </w:t>
      </w:r>
      <w:bookmarkStart w:id="21" w:name="OLE_LINK16"/>
      <w:bookmarkStart w:id="22" w:name="OLE_LINK17"/>
      <w:r w:rsidR="00B31F8A" w:rsidRPr="00E02B69">
        <w:rPr>
          <w:rFonts w:ascii="Times New Roman" w:hAnsi="Times New Roman"/>
        </w:rPr>
        <w:t>S</w:t>
      </w:r>
      <w:r w:rsidR="005C5B6B" w:rsidRPr="00E02B69">
        <w:rPr>
          <w:rFonts w:ascii="Times New Roman" w:hAnsi="Times New Roman"/>
        </w:rPr>
        <w:t xml:space="preserve">emi-structured </w:t>
      </w:r>
      <w:r w:rsidR="00B31F8A" w:rsidRPr="00E02B69">
        <w:rPr>
          <w:rFonts w:ascii="Times New Roman" w:hAnsi="Times New Roman"/>
        </w:rPr>
        <w:t>interviews</w:t>
      </w:r>
      <w:bookmarkEnd w:id="21"/>
      <w:bookmarkEnd w:id="22"/>
      <w:r w:rsidR="00B31F8A" w:rsidRPr="00E02B69">
        <w:rPr>
          <w:rFonts w:ascii="Times New Roman" w:hAnsi="Times New Roman"/>
        </w:rPr>
        <w:t xml:space="preserve"> were </w:t>
      </w:r>
      <w:r w:rsidR="007769BE">
        <w:rPr>
          <w:rFonts w:ascii="Times New Roman" w:hAnsi="Times New Roman"/>
        </w:rPr>
        <w:t>carried out with</w:t>
      </w:r>
      <w:r w:rsidR="00B31F8A" w:rsidRPr="00E02B69">
        <w:rPr>
          <w:rFonts w:ascii="Times New Roman" w:hAnsi="Times New Roman"/>
        </w:rPr>
        <w:t xml:space="preserve"> key </w:t>
      </w:r>
      <w:r w:rsidR="007769BE">
        <w:rPr>
          <w:rFonts w:ascii="Times New Roman" w:hAnsi="Times New Roman"/>
        </w:rPr>
        <w:t>informants</w:t>
      </w:r>
      <w:r w:rsidR="00B31F8A" w:rsidRPr="00E02B69">
        <w:rPr>
          <w:rFonts w:ascii="Times New Roman" w:hAnsi="Times New Roman"/>
        </w:rPr>
        <w:t xml:space="preserve"> </w:t>
      </w:r>
      <w:r w:rsidR="0050728A">
        <w:rPr>
          <w:rFonts w:ascii="Times New Roman" w:hAnsi="Times New Roman"/>
        </w:rPr>
        <w:t>to gain detailed information about the process</w:t>
      </w:r>
      <w:r w:rsidR="00870178">
        <w:rPr>
          <w:rFonts w:ascii="Times New Roman" w:hAnsi="Times New Roman"/>
        </w:rPr>
        <w:t>es that had occurred</w:t>
      </w:r>
      <w:r w:rsidR="002E59CF">
        <w:rPr>
          <w:rFonts w:ascii="Times New Roman" w:hAnsi="Times New Roman"/>
        </w:rPr>
        <w:t xml:space="preserve">. </w:t>
      </w:r>
      <w:r w:rsidR="0049064B">
        <w:rPr>
          <w:rFonts w:ascii="Times New Roman" w:hAnsi="Times New Roman"/>
        </w:rPr>
        <w:t>K</w:t>
      </w:r>
      <w:r w:rsidR="0050728A">
        <w:rPr>
          <w:rFonts w:ascii="Times New Roman" w:hAnsi="Times New Roman"/>
        </w:rPr>
        <w:t xml:space="preserve">ey informants were </w:t>
      </w:r>
      <w:r w:rsidR="00A91E56">
        <w:rPr>
          <w:rFonts w:ascii="Times New Roman" w:hAnsi="Times New Roman"/>
        </w:rPr>
        <w:t>identified</w:t>
      </w:r>
      <w:r w:rsidR="0050728A">
        <w:rPr>
          <w:rFonts w:ascii="Times New Roman" w:hAnsi="Times New Roman"/>
        </w:rPr>
        <w:t xml:space="preserve"> </w:t>
      </w:r>
      <w:r w:rsidR="0049064B">
        <w:rPr>
          <w:rFonts w:ascii="Times New Roman" w:hAnsi="Times New Roman"/>
        </w:rPr>
        <w:t>as we became more familiar with the roles played</w:t>
      </w:r>
      <w:r w:rsidR="009D2051">
        <w:rPr>
          <w:rFonts w:ascii="Times New Roman" w:hAnsi="Times New Roman"/>
        </w:rPr>
        <w:t>. W</w:t>
      </w:r>
      <w:r w:rsidR="0050728A">
        <w:rPr>
          <w:rFonts w:ascii="Times New Roman" w:hAnsi="Times New Roman"/>
        </w:rPr>
        <w:t xml:space="preserve">e started with the </w:t>
      </w:r>
      <w:r w:rsidR="00A44E7E">
        <w:rPr>
          <w:rFonts w:ascii="Times New Roman" w:hAnsi="Times New Roman"/>
        </w:rPr>
        <w:t>Secretary</w:t>
      </w:r>
      <w:r w:rsidR="0050728A">
        <w:rPr>
          <w:rFonts w:ascii="Times New Roman" w:hAnsi="Times New Roman"/>
        </w:rPr>
        <w:t xml:space="preserve"> </w:t>
      </w:r>
      <w:r w:rsidR="00E22962">
        <w:rPr>
          <w:rFonts w:ascii="Times New Roman" w:hAnsi="Times New Roman"/>
        </w:rPr>
        <w:t>of Party Branch (</w:t>
      </w:r>
      <w:r w:rsidR="009E78BD" w:rsidRPr="009E78BD">
        <w:rPr>
          <w:rFonts w:ascii="Times New Roman" w:hAnsi="Times New Roman"/>
        </w:rPr>
        <w:t xml:space="preserve">hereinafter called </w:t>
      </w:r>
      <w:r w:rsidR="009E78BD">
        <w:rPr>
          <w:rFonts w:ascii="Times New Roman" w:hAnsi="Times New Roman"/>
        </w:rPr>
        <w:t xml:space="preserve">Secretary) </w:t>
      </w:r>
      <w:r w:rsidR="0050728A">
        <w:rPr>
          <w:rFonts w:ascii="Times New Roman" w:hAnsi="Times New Roman"/>
        </w:rPr>
        <w:t xml:space="preserve">who played </w:t>
      </w:r>
      <w:r w:rsidR="002E59CF">
        <w:rPr>
          <w:rFonts w:ascii="Times New Roman" w:hAnsi="Times New Roman"/>
        </w:rPr>
        <w:t>the</w:t>
      </w:r>
      <w:r w:rsidR="0050728A">
        <w:rPr>
          <w:rFonts w:ascii="Times New Roman" w:hAnsi="Times New Roman"/>
        </w:rPr>
        <w:t xml:space="preserve"> central role</w:t>
      </w:r>
      <w:r w:rsidR="0049064B">
        <w:rPr>
          <w:rFonts w:ascii="Times New Roman" w:hAnsi="Times New Roman"/>
        </w:rPr>
        <w:t>.</w:t>
      </w:r>
      <w:r w:rsidR="0050728A">
        <w:rPr>
          <w:rFonts w:ascii="Times New Roman" w:hAnsi="Times New Roman"/>
        </w:rPr>
        <w:t xml:space="preserve"> </w:t>
      </w:r>
    </w:p>
    <w:p w14:paraId="08133658" w14:textId="77777777" w:rsidR="000F5C89" w:rsidRDefault="000F5C89" w:rsidP="007F5D87">
      <w:pPr>
        <w:rPr>
          <w:rFonts w:ascii="Times New Roman" w:hAnsi="Times New Roman"/>
        </w:rPr>
      </w:pPr>
    </w:p>
    <w:p w14:paraId="71763C89" w14:textId="1F195390" w:rsidR="00E635DA" w:rsidRDefault="0049064B" w:rsidP="007F5D87">
      <w:pPr>
        <w:rPr>
          <w:rFonts w:ascii="Times New Roman" w:hAnsi="Times New Roman"/>
        </w:rPr>
      </w:pPr>
      <w:r>
        <w:rPr>
          <w:rFonts w:ascii="Times New Roman" w:hAnsi="Times New Roman"/>
        </w:rPr>
        <w:t>From</w:t>
      </w:r>
      <w:r w:rsidR="0050728A">
        <w:rPr>
          <w:rFonts w:ascii="Times New Roman" w:hAnsi="Times New Roman"/>
        </w:rPr>
        <w:t xml:space="preserve"> </w:t>
      </w:r>
      <w:r w:rsidR="00793223">
        <w:rPr>
          <w:rFonts w:ascii="Times New Roman" w:hAnsi="Times New Roman"/>
        </w:rPr>
        <w:t>the Secretary</w:t>
      </w:r>
      <w:r w:rsidR="0050728A">
        <w:rPr>
          <w:rFonts w:ascii="Times New Roman" w:hAnsi="Times New Roman"/>
        </w:rPr>
        <w:t xml:space="preserve">, we learned that the </w:t>
      </w:r>
      <w:r>
        <w:rPr>
          <w:rFonts w:ascii="Times New Roman" w:hAnsi="Times New Roman"/>
        </w:rPr>
        <w:t xml:space="preserve">elderly </w:t>
      </w:r>
      <w:r w:rsidR="00BA14EC">
        <w:rPr>
          <w:rFonts w:ascii="Times New Roman" w:hAnsi="Times New Roman"/>
        </w:rPr>
        <w:t>Party</w:t>
      </w:r>
      <w:r w:rsidR="0050728A">
        <w:rPr>
          <w:rFonts w:ascii="Times New Roman" w:hAnsi="Times New Roman"/>
        </w:rPr>
        <w:t xml:space="preserve"> members </w:t>
      </w:r>
      <w:r w:rsidR="002E59CF">
        <w:rPr>
          <w:rFonts w:ascii="Times New Roman" w:hAnsi="Times New Roman"/>
        </w:rPr>
        <w:t xml:space="preserve">had </w:t>
      </w:r>
      <w:r w:rsidR="0050728A">
        <w:rPr>
          <w:rFonts w:ascii="Times New Roman" w:hAnsi="Times New Roman"/>
        </w:rPr>
        <w:t xml:space="preserve">volunteered </w:t>
      </w:r>
      <w:r w:rsidR="00F71FCE">
        <w:rPr>
          <w:rFonts w:ascii="Times New Roman" w:hAnsi="Times New Roman"/>
        </w:rPr>
        <w:t xml:space="preserve">very early in the process </w:t>
      </w:r>
      <w:r w:rsidR="0050728A">
        <w:rPr>
          <w:rFonts w:ascii="Times New Roman" w:hAnsi="Times New Roman"/>
        </w:rPr>
        <w:t xml:space="preserve">to do </w:t>
      </w:r>
      <w:r>
        <w:rPr>
          <w:rFonts w:ascii="Times New Roman" w:hAnsi="Times New Roman"/>
        </w:rPr>
        <w:t xml:space="preserve">significant </w:t>
      </w:r>
      <w:r w:rsidR="0050728A">
        <w:rPr>
          <w:rFonts w:ascii="Times New Roman" w:hAnsi="Times New Roman"/>
        </w:rPr>
        <w:t>mobilization and monitoring work</w:t>
      </w:r>
      <w:r w:rsidR="00F71FCE">
        <w:rPr>
          <w:rFonts w:ascii="Times New Roman" w:hAnsi="Times New Roman"/>
        </w:rPr>
        <w:t>.</w:t>
      </w:r>
      <w:r w:rsidR="002E59CF">
        <w:rPr>
          <w:rFonts w:ascii="Times New Roman" w:hAnsi="Times New Roman"/>
        </w:rPr>
        <w:t xml:space="preserve"> </w:t>
      </w:r>
      <w:r w:rsidR="00A91E56">
        <w:rPr>
          <w:rFonts w:ascii="Times New Roman" w:hAnsi="Times New Roman"/>
        </w:rPr>
        <w:t xml:space="preserve">In </w:t>
      </w:r>
      <w:r w:rsidR="00FE7971">
        <w:rPr>
          <w:rFonts w:ascii="Times New Roman" w:hAnsi="Times New Roman"/>
        </w:rPr>
        <w:t>particular,</w:t>
      </w:r>
      <w:r w:rsidR="00986BFB">
        <w:rPr>
          <w:rFonts w:ascii="Times New Roman" w:hAnsi="Times New Roman"/>
        </w:rPr>
        <w:t xml:space="preserve"> </w:t>
      </w:r>
      <w:r w:rsidR="00F71FCE">
        <w:rPr>
          <w:rFonts w:ascii="Times New Roman" w:hAnsi="Times New Roman"/>
        </w:rPr>
        <w:t xml:space="preserve">there </w:t>
      </w:r>
      <w:r w:rsidR="00986BFB">
        <w:rPr>
          <w:rFonts w:ascii="Times New Roman" w:hAnsi="Times New Roman"/>
        </w:rPr>
        <w:t xml:space="preserve">were </w:t>
      </w:r>
      <w:r w:rsidR="009E78BD">
        <w:rPr>
          <w:rFonts w:ascii="Times New Roman" w:hAnsi="Times New Roman"/>
        </w:rPr>
        <w:t>three</w:t>
      </w:r>
      <w:r w:rsidR="003338FE">
        <w:rPr>
          <w:rFonts w:ascii="Times New Roman" w:hAnsi="Times New Roman"/>
        </w:rPr>
        <w:t xml:space="preserve"> who</w:t>
      </w:r>
      <w:r w:rsidR="00986BFB">
        <w:rPr>
          <w:rFonts w:ascii="Times New Roman" w:hAnsi="Times New Roman"/>
        </w:rPr>
        <w:t xml:space="preserve"> </w:t>
      </w:r>
      <w:r w:rsidR="00F71FCE">
        <w:rPr>
          <w:rFonts w:ascii="Times New Roman" w:hAnsi="Times New Roman"/>
        </w:rPr>
        <w:t>operated</w:t>
      </w:r>
      <w:r w:rsidR="002E59CF">
        <w:rPr>
          <w:rFonts w:ascii="Times New Roman" w:hAnsi="Times New Roman"/>
        </w:rPr>
        <w:t xml:space="preserve"> a drop-in ‘service station’ </w:t>
      </w:r>
      <w:r w:rsidR="00986BFB">
        <w:rPr>
          <w:rFonts w:ascii="Times New Roman" w:hAnsi="Times New Roman"/>
        </w:rPr>
        <w:t>in t</w:t>
      </w:r>
      <w:r w:rsidR="009E78BD">
        <w:rPr>
          <w:rFonts w:ascii="Times New Roman" w:hAnsi="Times New Roman"/>
        </w:rPr>
        <w:t>heir</w:t>
      </w:r>
      <w:r w:rsidR="00986BFB">
        <w:rPr>
          <w:rFonts w:ascii="Times New Roman" w:hAnsi="Times New Roman"/>
        </w:rPr>
        <w:t xml:space="preserve"> </w:t>
      </w:r>
      <w:r w:rsidR="009E78BD">
        <w:rPr>
          <w:rFonts w:ascii="Times New Roman" w:hAnsi="Times New Roman"/>
        </w:rPr>
        <w:t>own</w:t>
      </w:r>
      <w:r w:rsidR="00986BFB">
        <w:rPr>
          <w:rFonts w:ascii="Times New Roman" w:hAnsi="Times New Roman"/>
        </w:rPr>
        <w:t xml:space="preserve"> </w:t>
      </w:r>
      <w:r w:rsidR="002E59CF">
        <w:rPr>
          <w:rFonts w:ascii="Times New Roman" w:hAnsi="Times New Roman"/>
        </w:rPr>
        <w:t>house</w:t>
      </w:r>
      <w:r w:rsidR="00986BFB">
        <w:rPr>
          <w:rFonts w:ascii="Times New Roman" w:hAnsi="Times New Roman"/>
        </w:rPr>
        <w:t>s</w:t>
      </w:r>
      <w:r w:rsidR="002E59CF">
        <w:rPr>
          <w:rFonts w:ascii="Times New Roman" w:hAnsi="Times New Roman"/>
        </w:rPr>
        <w:t>,</w:t>
      </w:r>
      <w:r w:rsidR="009E78BD">
        <w:rPr>
          <w:rFonts w:ascii="Times New Roman" w:hAnsi="Times New Roman"/>
        </w:rPr>
        <w:t xml:space="preserve"> each assisted by another two old Party members, </w:t>
      </w:r>
      <w:r w:rsidR="002E59CF">
        <w:rPr>
          <w:rFonts w:ascii="Times New Roman" w:hAnsi="Times New Roman"/>
        </w:rPr>
        <w:t xml:space="preserve">where anyone could drop in to talk about </w:t>
      </w:r>
      <w:r w:rsidR="00F71FCE">
        <w:rPr>
          <w:rFonts w:ascii="Times New Roman" w:hAnsi="Times New Roman"/>
        </w:rPr>
        <w:t xml:space="preserve">their </w:t>
      </w:r>
      <w:r w:rsidR="002E59CF">
        <w:rPr>
          <w:rFonts w:ascii="Times New Roman" w:hAnsi="Times New Roman"/>
        </w:rPr>
        <w:t>concerns</w:t>
      </w:r>
      <w:r w:rsidR="00F71FCE">
        <w:rPr>
          <w:rFonts w:ascii="Times New Roman" w:hAnsi="Times New Roman"/>
        </w:rPr>
        <w:t xml:space="preserve"> and how these might be addressed. </w:t>
      </w:r>
      <w:r w:rsidR="00A91E56">
        <w:rPr>
          <w:rFonts w:ascii="Times New Roman" w:hAnsi="Times New Roman"/>
        </w:rPr>
        <w:t>These</w:t>
      </w:r>
      <w:r>
        <w:rPr>
          <w:rFonts w:ascii="Times New Roman" w:hAnsi="Times New Roman"/>
        </w:rPr>
        <w:t xml:space="preserve"> elders </w:t>
      </w:r>
      <w:r w:rsidR="0050728A">
        <w:rPr>
          <w:rFonts w:ascii="Times New Roman" w:hAnsi="Times New Roman"/>
        </w:rPr>
        <w:t>referred</w:t>
      </w:r>
      <w:r>
        <w:rPr>
          <w:rFonts w:ascii="Times New Roman" w:hAnsi="Times New Roman"/>
        </w:rPr>
        <w:t xml:space="preserve"> to</w:t>
      </w:r>
      <w:r w:rsidR="0050728A">
        <w:rPr>
          <w:rFonts w:ascii="Times New Roman" w:hAnsi="Times New Roman"/>
        </w:rPr>
        <w:t xml:space="preserve"> their work as </w:t>
      </w:r>
      <w:r w:rsidR="00D63F74">
        <w:rPr>
          <w:rFonts w:ascii="Times New Roman" w:hAnsi="Times New Roman"/>
        </w:rPr>
        <w:t>‘</w:t>
      </w:r>
      <w:r w:rsidR="0050728A">
        <w:rPr>
          <w:rFonts w:ascii="Times New Roman" w:hAnsi="Times New Roman"/>
        </w:rPr>
        <w:t xml:space="preserve">bridging the village </w:t>
      </w:r>
      <w:r w:rsidR="002E59CF">
        <w:rPr>
          <w:rFonts w:ascii="Times New Roman" w:hAnsi="Times New Roman"/>
        </w:rPr>
        <w:t xml:space="preserve">leaders </w:t>
      </w:r>
      <w:r>
        <w:rPr>
          <w:rFonts w:ascii="Times New Roman" w:hAnsi="Times New Roman"/>
        </w:rPr>
        <w:t>and the village</w:t>
      </w:r>
      <w:r w:rsidR="00540295">
        <w:rPr>
          <w:rFonts w:ascii="Times New Roman" w:hAnsi="Times New Roman"/>
        </w:rPr>
        <w:t>r</w:t>
      </w:r>
      <w:r>
        <w:rPr>
          <w:rFonts w:ascii="Times New Roman" w:hAnsi="Times New Roman"/>
        </w:rPr>
        <w:t>s</w:t>
      </w:r>
      <w:r w:rsidR="00D63F74">
        <w:rPr>
          <w:rFonts w:ascii="Times New Roman" w:hAnsi="Times New Roman"/>
        </w:rPr>
        <w:t>’</w:t>
      </w:r>
      <w:r w:rsidR="0050728A">
        <w:rPr>
          <w:rFonts w:ascii="Times New Roman" w:hAnsi="Times New Roman"/>
        </w:rPr>
        <w:t xml:space="preserve">, </w:t>
      </w:r>
      <w:r>
        <w:rPr>
          <w:rFonts w:ascii="Times New Roman" w:hAnsi="Times New Roman"/>
        </w:rPr>
        <w:t xml:space="preserve">so </w:t>
      </w:r>
      <w:r w:rsidR="008A1C69">
        <w:rPr>
          <w:rFonts w:ascii="Times New Roman" w:hAnsi="Times New Roman"/>
        </w:rPr>
        <w:t xml:space="preserve">we chose </w:t>
      </w:r>
      <w:r w:rsidR="00D63F74">
        <w:rPr>
          <w:rFonts w:ascii="Times New Roman" w:hAnsi="Times New Roman"/>
        </w:rPr>
        <w:t>two leader</w:t>
      </w:r>
      <w:r w:rsidR="008A1C69">
        <w:rPr>
          <w:rFonts w:ascii="Times New Roman" w:hAnsi="Times New Roman"/>
        </w:rPr>
        <w:t xml:space="preserve"> types </w:t>
      </w:r>
      <w:r>
        <w:rPr>
          <w:rFonts w:ascii="Times New Roman" w:hAnsi="Times New Roman"/>
        </w:rPr>
        <w:t>(</w:t>
      </w:r>
      <w:r w:rsidR="008A1C69">
        <w:rPr>
          <w:rFonts w:ascii="Times New Roman" w:hAnsi="Times New Roman"/>
        </w:rPr>
        <w:t xml:space="preserve">one </w:t>
      </w:r>
      <w:r w:rsidR="00793223">
        <w:rPr>
          <w:rFonts w:ascii="Times New Roman" w:hAnsi="Times New Roman"/>
        </w:rPr>
        <w:t>V</w:t>
      </w:r>
      <w:r w:rsidR="008A1C69">
        <w:rPr>
          <w:rFonts w:ascii="Times New Roman" w:hAnsi="Times New Roman"/>
        </w:rPr>
        <w:t xml:space="preserve">illage </w:t>
      </w:r>
      <w:r w:rsidR="00793223">
        <w:rPr>
          <w:rFonts w:ascii="Times New Roman" w:hAnsi="Times New Roman"/>
        </w:rPr>
        <w:t xml:space="preserve">Committee </w:t>
      </w:r>
      <w:r w:rsidR="008A1C69">
        <w:rPr>
          <w:rFonts w:ascii="Times New Roman" w:hAnsi="Times New Roman"/>
        </w:rPr>
        <w:t>leader, and one village cadre</w:t>
      </w:r>
      <w:r>
        <w:rPr>
          <w:rFonts w:ascii="Times New Roman" w:hAnsi="Times New Roman"/>
        </w:rPr>
        <w:t xml:space="preserve">) </w:t>
      </w:r>
      <w:r w:rsidR="002E59CF">
        <w:rPr>
          <w:rFonts w:ascii="Times New Roman" w:hAnsi="Times New Roman"/>
        </w:rPr>
        <w:t>as key</w:t>
      </w:r>
      <w:r>
        <w:rPr>
          <w:rFonts w:ascii="Times New Roman" w:hAnsi="Times New Roman"/>
        </w:rPr>
        <w:t xml:space="preserve"> informants</w:t>
      </w:r>
      <w:r w:rsidR="002E59CF">
        <w:rPr>
          <w:rFonts w:ascii="Times New Roman" w:hAnsi="Times New Roman"/>
        </w:rPr>
        <w:t xml:space="preserve"> for interviews</w:t>
      </w:r>
      <w:r w:rsidR="009D2051">
        <w:rPr>
          <w:rFonts w:ascii="Times New Roman" w:hAnsi="Times New Roman"/>
        </w:rPr>
        <w:t>.</w:t>
      </w:r>
      <w:r w:rsidR="009D2051" w:rsidRPr="009E78BD">
        <w:rPr>
          <w:rFonts w:ascii="Times New Roman" w:hAnsi="Times New Roman"/>
          <w:color w:val="FF0000"/>
        </w:rPr>
        <w:t xml:space="preserve"> In </w:t>
      </w:r>
      <w:r w:rsidR="009E78BD" w:rsidRPr="009E78BD">
        <w:rPr>
          <w:rFonts w:ascii="Times New Roman" w:hAnsi="Times New Roman"/>
          <w:color w:val="FF0000"/>
        </w:rPr>
        <w:t>addition,</w:t>
      </w:r>
      <w:r w:rsidR="009D2051" w:rsidRPr="009E78BD">
        <w:rPr>
          <w:rFonts w:ascii="Times New Roman" w:hAnsi="Times New Roman"/>
          <w:color w:val="FF0000"/>
        </w:rPr>
        <w:t xml:space="preserve"> we held semi-</w:t>
      </w:r>
      <w:r w:rsidR="00F71FCE" w:rsidRPr="009E78BD">
        <w:rPr>
          <w:rFonts w:ascii="Times New Roman" w:hAnsi="Times New Roman"/>
          <w:color w:val="FF0000"/>
        </w:rPr>
        <w:t xml:space="preserve">structured interviews </w:t>
      </w:r>
      <w:r w:rsidR="009D1AC6" w:rsidRPr="009E78BD">
        <w:rPr>
          <w:rFonts w:ascii="Times New Roman" w:hAnsi="Times New Roman"/>
          <w:color w:val="FF0000"/>
        </w:rPr>
        <w:t xml:space="preserve">in the </w:t>
      </w:r>
      <w:r w:rsidR="009E78BD">
        <w:rPr>
          <w:rFonts w:ascii="Times New Roman" w:hAnsi="Times New Roman"/>
          <w:color w:val="FF0000"/>
        </w:rPr>
        <w:t>village</w:t>
      </w:r>
      <w:r w:rsidR="009D1AC6" w:rsidRPr="009E78BD">
        <w:rPr>
          <w:rFonts w:ascii="Times New Roman" w:hAnsi="Times New Roman"/>
          <w:color w:val="FF0000"/>
        </w:rPr>
        <w:t xml:space="preserve"> </w:t>
      </w:r>
      <w:r w:rsidR="00F71FCE" w:rsidRPr="009E78BD">
        <w:rPr>
          <w:rFonts w:ascii="Times New Roman" w:hAnsi="Times New Roman"/>
          <w:color w:val="FF0000"/>
        </w:rPr>
        <w:t xml:space="preserve">with </w:t>
      </w:r>
      <w:r w:rsidR="00DF0D93" w:rsidRPr="009E78BD">
        <w:rPr>
          <w:rFonts w:ascii="Times New Roman" w:hAnsi="Times New Roman"/>
          <w:color w:val="FF0000"/>
        </w:rPr>
        <w:t>10 villagers and 2 incomers</w:t>
      </w:r>
      <w:r w:rsidR="009D1AC6" w:rsidRPr="009E78BD">
        <w:rPr>
          <w:rFonts w:ascii="Times New Roman" w:hAnsi="Times New Roman"/>
          <w:color w:val="FF0000"/>
        </w:rPr>
        <w:t xml:space="preserve">. The participants were selected </w:t>
      </w:r>
      <w:r w:rsidR="009D2051" w:rsidRPr="009E78BD">
        <w:rPr>
          <w:rFonts w:ascii="Times New Roman" w:hAnsi="Times New Roman"/>
          <w:color w:val="FF0000"/>
        </w:rPr>
        <w:t xml:space="preserve">by the interviewers </w:t>
      </w:r>
      <w:r w:rsidR="009D1AC6" w:rsidRPr="009E78BD">
        <w:rPr>
          <w:rFonts w:ascii="Times New Roman" w:hAnsi="Times New Roman"/>
          <w:color w:val="FF0000"/>
        </w:rPr>
        <w:t xml:space="preserve">on a ‘next available person’ basis. </w:t>
      </w:r>
      <w:r w:rsidR="009B69D4" w:rsidRPr="00E02B69">
        <w:rPr>
          <w:rFonts w:ascii="Times New Roman" w:hAnsi="Times New Roman"/>
        </w:rPr>
        <w:t>Interview</w:t>
      </w:r>
      <w:r w:rsidR="00041C24">
        <w:rPr>
          <w:rFonts w:ascii="Times New Roman" w:hAnsi="Times New Roman"/>
        </w:rPr>
        <w:t xml:space="preserve"> schedule</w:t>
      </w:r>
      <w:r w:rsidR="009B69D4" w:rsidRPr="00E02B69">
        <w:rPr>
          <w:rFonts w:ascii="Times New Roman" w:hAnsi="Times New Roman"/>
        </w:rPr>
        <w:t xml:space="preserve">s </w:t>
      </w:r>
      <w:r w:rsidR="00041C24">
        <w:rPr>
          <w:rFonts w:ascii="Times New Roman" w:hAnsi="Times New Roman"/>
        </w:rPr>
        <w:t>were constructed around</w:t>
      </w:r>
      <w:r w:rsidR="009B69D4" w:rsidRPr="00E02B69">
        <w:rPr>
          <w:rFonts w:ascii="Times New Roman" w:hAnsi="Times New Roman"/>
        </w:rPr>
        <w:t xml:space="preserve"> </w:t>
      </w:r>
      <w:r w:rsidR="00A91E56">
        <w:rPr>
          <w:rFonts w:ascii="Times New Roman" w:hAnsi="Times New Roman"/>
        </w:rPr>
        <w:t xml:space="preserve">conceptual </w:t>
      </w:r>
      <w:r w:rsidR="009B69D4" w:rsidRPr="00E02B69">
        <w:rPr>
          <w:rFonts w:ascii="Times New Roman" w:hAnsi="Times New Roman"/>
        </w:rPr>
        <w:t>process</w:t>
      </w:r>
      <w:r w:rsidR="00041C24">
        <w:rPr>
          <w:rFonts w:ascii="Times New Roman" w:hAnsi="Times New Roman"/>
        </w:rPr>
        <w:t>es</w:t>
      </w:r>
      <w:r w:rsidR="009B69D4" w:rsidRPr="00E02B69">
        <w:rPr>
          <w:rFonts w:ascii="Times New Roman" w:hAnsi="Times New Roman"/>
        </w:rPr>
        <w:t xml:space="preserve"> of collective action, the formulation of rules, </w:t>
      </w:r>
      <w:r w:rsidR="00041C24">
        <w:rPr>
          <w:rFonts w:ascii="Times New Roman" w:hAnsi="Times New Roman"/>
        </w:rPr>
        <w:t xml:space="preserve">the </w:t>
      </w:r>
      <w:r w:rsidR="009C6A31">
        <w:rPr>
          <w:rFonts w:ascii="Times New Roman" w:hAnsi="Times New Roman"/>
        </w:rPr>
        <w:t xml:space="preserve">mobilization strategies applied, </w:t>
      </w:r>
      <w:r w:rsidR="009B69D4" w:rsidRPr="00E02B69">
        <w:rPr>
          <w:rFonts w:ascii="Times New Roman" w:hAnsi="Times New Roman"/>
        </w:rPr>
        <w:t>difficulties encountered</w:t>
      </w:r>
      <w:r w:rsidR="009C6A31">
        <w:rPr>
          <w:rFonts w:ascii="Times New Roman" w:hAnsi="Times New Roman"/>
        </w:rPr>
        <w:t>,</w:t>
      </w:r>
      <w:r w:rsidR="009B69D4" w:rsidRPr="00E02B69">
        <w:rPr>
          <w:rFonts w:ascii="Times New Roman" w:hAnsi="Times New Roman"/>
        </w:rPr>
        <w:t xml:space="preserve"> </w:t>
      </w:r>
      <w:r w:rsidR="009C6A31">
        <w:rPr>
          <w:rFonts w:ascii="Times New Roman" w:hAnsi="Times New Roman"/>
        </w:rPr>
        <w:t xml:space="preserve">efforts </w:t>
      </w:r>
      <w:r w:rsidR="00041C24">
        <w:rPr>
          <w:rFonts w:ascii="Times New Roman" w:hAnsi="Times New Roman"/>
        </w:rPr>
        <w:t>in</w:t>
      </w:r>
      <w:r w:rsidR="009C6A31">
        <w:rPr>
          <w:rFonts w:ascii="Times New Roman" w:hAnsi="Times New Roman"/>
        </w:rPr>
        <w:t xml:space="preserve"> finding solutions</w:t>
      </w:r>
      <w:r w:rsidR="009B69D4" w:rsidRPr="00E02B69">
        <w:rPr>
          <w:rFonts w:ascii="Times New Roman" w:hAnsi="Times New Roman"/>
        </w:rPr>
        <w:t xml:space="preserve">, and the </w:t>
      </w:r>
      <w:r w:rsidR="00041C24">
        <w:rPr>
          <w:rFonts w:ascii="Times New Roman" w:hAnsi="Times New Roman"/>
        </w:rPr>
        <w:t>final outcomes</w:t>
      </w:r>
      <w:r w:rsidR="00041C24" w:rsidRPr="00E02B69">
        <w:rPr>
          <w:rFonts w:ascii="Times New Roman" w:hAnsi="Times New Roman"/>
        </w:rPr>
        <w:t xml:space="preserve"> </w:t>
      </w:r>
      <w:r w:rsidR="009B69D4" w:rsidRPr="00E02B69">
        <w:rPr>
          <w:rFonts w:ascii="Times New Roman" w:hAnsi="Times New Roman"/>
        </w:rPr>
        <w:t xml:space="preserve">of </w:t>
      </w:r>
      <w:r w:rsidR="00041C24">
        <w:rPr>
          <w:rFonts w:ascii="Times New Roman" w:hAnsi="Times New Roman"/>
        </w:rPr>
        <w:t xml:space="preserve">the </w:t>
      </w:r>
      <w:r w:rsidR="009B69D4" w:rsidRPr="00E02B69">
        <w:rPr>
          <w:rFonts w:ascii="Times New Roman" w:hAnsi="Times New Roman"/>
        </w:rPr>
        <w:t xml:space="preserve">collective action. In addition, </w:t>
      </w:r>
      <w:bookmarkStart w:id="23" w:name="OLE_LINK22"/>
      <w:bookmarkStart w:id="24" w:name="OLE_LINK23"/>
      <w:r w:rsidR="005C5B6B" w:rsidRPr="00E02B69">
        <w:rPr>
          <w:rFonts w:ascii="Times New Roman" w:hAnsi="Times New Roman"/>
        </w:rPr>
        <w:t>focus group</w:t>
      </w:r>
      <w:bookmarkEnd w:id="23"/>
      <w:bookmarkEnd w:id="24"/>
      <w:r w:rsidR="00B31F8A" w:rsidRPr="00E02B69">
        <w:rPr>
          <w:rFonts w:ascii="Times New Roman" w:hAnsi="Times New Roman"/>
        </w:rPr>
        <w:t xml:space="preserve"> discussion</w:t>
      </w:r>
      <w:r w:rsidR="00860BA5" w:rsidRPr="00E02B69">
        <w:rPr>
          <w:rFonts w:ascii="Times New Roman" w:hAnsi="Times New Roman"/>
        </w:rPr>
        <w:t>s</w:t>
      </w:r>
      <w:r w:rsidR="009B69D4" w:rsidRPr="00E02B69">
        <w:rPr>
          <w:rFonts w:ascii="Times New Roman" w:hAnsi="Times New Roman"/>
        </w:rPr>
        <w:t xml:space="preserve"> </w:t>
      </w:r>
      <w:r w:rsidR="00860BA5" w:rsidRPr="00E02B69">
        <w:rPr>
          <w:rFonts w:ascii="Times New Roman" w:hAnsi="Times New Roman"/>
        </w:rPr>
        <w:t xml:space="preserve">were held twice </w:t>
      </w:r>
      <w:r w:rsidR="00E635DA">
        <w:rPr>
          <w:rFonts w:ascii="Times New Roman" w:hAnsi="Times New Roman"/>
        </w:rPr>
        <w:t>with</w:t>
      </w:r>
      <w:r w:rsidR="009B69D4" w:rsidRPr="00E02B69">
        <w:rPr>
          <w:rFonts w:ascii="Times New Roman" w:hAnsi="Times New Roman"/>
        </w:rPr>
        <w:t xml:space="preserve"> </w:t>
      </w:r>
      <w:r w:rsidR="00041C24">
        <w:rPr>
          <w:rFonts w:ascii="Times New Roman" w:hAnsi="Times New Roman"/>
        </w:rPr>
        <w:t xml:space="preserve">a group comprising </w:t>
      </w:r>
      <w:r w:rsidR="009C6A31">
        <w:rPr>
          <w:rFonts w:ascii="Times New Roman" w:hAnsi="Times New Roman"/>
        </w:rPr>
        <w:t xml:space="preserve">the </w:t>
      </w:r>
      <w:r w:rsidR="009B69D4" w:rsidRPr="00E02B69">
        <w:rPr>
          <w:rFonts w:ascii="Times New Roman" w:hAnsi="Times New Roman"/>
        </w:rPr>
        <w:t xml:space="preserve">village </w:t>
      </w:r>
      <w:r w:rsidR="002E59CF">
        <w:rPr>
          <w:rFonts w:ascii="Times New Roman" w:hAnsi="Times New Roman"/>
        </w:rPr>
        <w:t>S</w:t>
      </w:r>
      <w:r w:rsidR="00A44E7E">
        <w:rPr>
          <w:rFonts w:ascii="Times New Roman" w:hAnsi="Times New Roman"/>
        </w:rPr>
        <w:t>ecretary</w:t>
      </w:r>
      <w:r w:rsidR="009B69D4" w:rsidRPr="00E02B69">
        <w:rPr>
          <w:rFonts w:ascii="Times New Roman" w:hAnsi="Times New Roman"/>
        </w:rPr>
        <w:t xml:space="preserve">, village cadres, and highly respected </w:t>
      </w:r>
      <w:r w:rsidR="00041C24">
        <w:rPr>
          <w:rFonts w:ascii="Times New Roman" w:hAnsi="Times New Roman"/>
        </w:rPr>
        <w:t>elderly</w:t>
      </w:r>
      <w:r w:rsidR="009B69D4" w:rsidRPr="00E02B69">
        <w:rPr>
          <w:rFonts w:ascii="Times New Roman" w:hAnsi="Times New Roman"/>
        </w:rPr>
        <w:t xml:space="preserve"> </w:t>
      </w:r>
      <w:r w:rsidR="00BA14EC">
        <w:rPr>
          <w:rFonts w:ascii="Times New Roman" w:hAnsi="Times New Roman"/>
        </w:rPr>
        <w:t>Party</w:t>
      </w:r>
      <w:r w:rsidR="009B69D4" w:rsidRPr="00E02B69">
        <w:rPr>
          <w:rFonts w:ascii="Times New Roman" w:hAnsi="Times New Roman"/>
        </w:rPr>
        <w:t xml:space="preserve"> members</w:t>
      </w:r>
      <w:r w:rsidR="00860BA5" w:rsidRPr="00A91E56">
        <w:rPr>
          <w:rFonts w:ascii="Times New Roman" w:hAnsi="Times New Roman"/>
        </w:rPr>
        <w:t>,</w:t>
      </w:r>
      <w:r w:rsidR="009B69D4" w:rsidRPr="00A91E56">
        <w:rPr>
          <w:rFonts w:ascii="Times New Roman" w:hAnsi="Times New Roman"/>
        </w:rPr>
        <w:t xml:space="preserve"> focus</w:t>
      </w:r>
      <w:r w:rsidR="00860BA5" w:rsidRPr="00A91E56">
        <w:rPr>
          <w:rFonts w:ascii="Times New Roman" w:hAnsi="Times New Roman"/>
        </w:rPr>
        <w:t>ing</w:t>
      </w:r>
      <w:r w:rsidR="009B69D4" w:rsidRPr="00A91E56">
        <w:rPr>
          <w:rFonts w:ascii="Times New Roman" w:hAnsi="Times New Roman"/>
        </w:rPr>
        <w:t xml:space="preserve"> on </w:t>
      </w:r>
      <w:r w:rsidR="009C6A31" w:rsidRPr="00A91E56">
        <w:rPr>
          <w:rFonts w:ascii="Times New Roman" w:hAnsi="Times New Roman"/>
        </w:rPr>
        <w:t>change</w:t>
      </w:r>
      <w:r w:rsidR="00041C24" w:rsidRPr="00A91E56">
        <w:rPr>
          <w:rFonts w:ascii="Times New Roman" w:hAnsi="Times New Roman"/>
        </w:rPr>
        <w:t>s in</w:t>
      </w:r>
      <w:r w:rsidR="009C6A31" w:rsidRPr="00A91E56">
        <w:rPr>
          <w:rFonts w:ascii="Times New Roman" w:hAnsi="Times New Roman"/>
        </w:rPr>
        <w:t xml:space="preserve"> the village before and after the collectiv</w:t>
      </w:r>
      <w:r w:rsidR="009C6A31">
        <w:rPr>
          <w:rFonts w:ascii="Times New Roman" w:hAnsi="Times New Roman"/>
        </w:rPr>
        <w:t xml:space="preserve">e action, the </w:t>
      </w:r>
      <w:r w:rsidR="009B69D4" w:rsidRPr="00E02B69">
        <w:rPr>
          <w:rFonts w:ascii="Times New Roman" w:hAnsi="Times New Roman"/>
        </w:rPr>
        <w:t>motives</w:t>
      </w:r>
      <w:r w:rsidR="009C6A31">
        <w:rPr>
          <w:rFonts w:ascii="Times New Roman" w:hAnsi="Times New Roman"/>
        </w:rPr>
        <w:t xml:space="preserve"> and main problems, </w:t>
      </w:r>
      <w:r w:rsidR="009B69D4" w:rsidRPr="00E02B69">
        <w:rPr>
          <w:rFonts w:ascii="Times New Roman" w:hAnsi="Times New Roman"/>
        </w:rPr>
        <w:t>and idea</w:t>
      </w:r>
      <w:r w:rsidR="00041C24">
        <w:rPr>
          <w:rFonts w:ascii="Times New Roman" w:hAnsi="Times New Roman"/>
        </w:rPr>
        <w:t>s</w:t>
      </w:r>
      <w:r w:rsidR="009B69D4" w:rsidRPr="00E02B69">
        <w:rPr>
          <w:rFonts w:ascii="Times New Roman" w:hAnsi="Times New Roman"/>
        </w:rPr>
        <w:t xml:space="preserve"> of further improvement</w:t>
      </w:r>
      <w:r w:rsidR="00041C24">
        <w:rPr>
          <w:rFonts w:ascii="Times New Roman" w:hAnsi="Times New Roman"/>
        </w:rPr>
        <w:t>s</w:t>
      </w:r>
      <w:r w:rsidR="009B69D4" w:rsidRPr="00E02B69">
        <w:rPr>
          <w:rFonts w:ascii="Times New Roman" w:hAnsi="Times New Roman"/>
        </w:rPr>
        <w:t>.</w:t>
      </w:r>
      <w:r w:rsidR="00703C93">
        <w:rPr>
          <w:rFonts w:ascii="Times New Roman" w:hAnsi="Times New Roman"/>
        </w:rPr>
        <w:t xml:space="preserve"> </w:t>
      </w:r>
      <w:r w:rsidR="00860BA5" w:rsidRPr="00E02B69">
        <w:rPr>
          <w:rFonts w:ascii="Times New Roman" w:hAnsi="Times New Roman"/>
        </w:rPr>
        <w:t xml:space="preserve">Finally, in order to obtain a comprehensive </w:t>
      </w:r>
      <w:r w:rsidR="00E635DA">
        <w:rPr>
          <w:rFonts w:ascii="Times New Roman" w:hAnsi="Times New Roman"/>
        </w:rPr>
        <w:t>understanding of the collective action</w:t>
      </w:r>
      <w:r w:rsidR="00860BA5" w:rsidRPr="00E02B69">
        <w:rPr>
          <w:rFonts w:ascii="Times New Roman" w:hAnsi="Times New Roman"/>
        </w:rPr>
        <w:t xml:space="preserve">, </w:t>
      </w:r>
      <w:bookmarkStart w:id="25" w:name="_Hlk10126215"/>
      <w:r w:rsidR="00AD28F3" w:rsidRPr="00E02B69">
        <w:rPr>
          <w:rFonts w:ascii="Times New Roman" w:hAnsi="Times New Roman"/>
        </w:rPr>
        <w:t>participant observation</w:t>
      </w:r>
      <w:bookmarkEnd w:id="25"/>
      <w:r w:rsidR="00986BFB">
        <w:rPr>
          <w:rFonts w:ascii="Times New Roman" w:hAnsi="Times New Roman"/>
        </w:rPr>
        <w:t>s</w:t>
      </w:r>
      <w:r w:rsidR="00AD28F3" w:rsidRPr="00E02B69">
        <w:rPr>
          <w:rFonts w:ascii="Times New Roman" w:hAnsi="Times New Roman"/>
        </w:rPr>
        <w:t xml:space="preserve"> </w:t>
      </w:r>
      <w:r w:rsidR="00986BFB" w:rsidRPr="00E02B69">
        <w:rPr>
          <w:rFonts w:ascii="Times New Roman" w:hAnsi="Times New Roman"/>
        </w:rPr>
        <w:t>w</w:t>
      </w:r>
      <w:r w:rsidR="00986BFB">
        <w:rPr>
          <w:rFonts w:ascii="Times New Roman" w:hAnsi="Times New Roman"/>
        </w:rPr>
        <w:t>ere</w:t>
      </w:r>
      <w:r w:rsidR="00986BFB" w:rsidRPr="00E02B69">
        <w:rPr>
          <w:rFonts w:ascii="Times New Roman" w:hAnsi="Times New Roman"/>
        </w:rPr>
        <w:t xml:space="preserve"> </w:t>
      </w:r>
      <w:r w:rsidR="00860BA5" w:rsidRPr="00E02B69">
        <w:rPr>
          <w:rFonts w:ascii="Times New Roman" w:hAnsi="Times New Roman"/>
        </w:rPr>
        <w:t>carried out</w:t>
      </w:r>
      <w:r w:rsidR="00E635DA">
        <w:rPr>
          <w:rFonts w:ascii="Times New Roman" w:hAnsi="Times New Roman"/>
        </w:rPr>
        <w:t>.</w:t>
      </w:r>
      <w:r w:rsidR="00AD28F3" w:rsidRPr="00E02B69">
        <w:rPr>
          <w:rFonts w:ascii="Times New Roman" w:hAnsi="Times New Roman"/>
        </w:rPr>
        <w:t xml:space="preserve"> </w:t>
      </w:r>
      <w:r w:rsidR="00E635DA">
        <w:rPr>
          <w:rFonts w:ascii="Times New Roman" w:hAnsi="Times New Roman"/>
        </w:rPr>
        <w:t>Two researchers</w:t>
      </w:r>
      <w:r w:rsidR="00AD28F3" w:rsidRPr="00E02B69">
        <w:rPr>
          <w:rFonts w:ascii="Times New Roman" w:hAnsi="Times New Roman"/>
        </w:rPr>
        <w:t xml:space="preserve"> </w:t>
      </w:r>
      <w:r w:rsidR="00E635DA">
        <w:rPr>
          <w:rFonts w:ascii="Times New Roman" w:hAnsi="Times New Roman"/>
        </w:rPr>
        <w:t>stayed in the village</w:t>
      </w:r>
      <w:r w:rsidR="00860BA5" w:rsidRPr="00E02B69">
        <w:rPr>
          <w:rFonts w:ascii="Times New Roman" w:hAnsi="Times New Roman"/>
        </w:rPr>
        <w:t xml:space="preserve"> for</w:t>
      </w:r>
      <w:bookmarkStart w:id="26" w:name="OLE_LINK18"/>
      <w:bookmarkStart w:id="27" w:name="OLE_LINK19"/>
      <w:r w:rsidR="00860BA5" w:rsidRPr="00E02B69">
        <w:rPr>
          <w:rFonts w:ascii="Times New Roman" w:hAnsi="Times New Roman"/>
        </w:rPr>
        <w:t xml:space="preserve"> </w:t>
      </w:r>
      <w:r w:rsidR="00A91E56">
        <w:rPr>
          <w:rFonts w:ascii="Times New Roman" w:hAnsi="Times New Roman"/>
        </w:rPr>
        <w:t>four</w:t>
      </w:r>
      <w:r w:rsidR="00860BA5" w:rsidRPr="00E02B69">
        <w:rPr>
          <w:rFonts w:ascii="Times New Roman" w:hAnsi="Times New Roman"/>
        </w:rPr>
        <w:t xml:space="preserve"> days, </w:t>
      </w:r>
      <w:r w:rsidR="00986BFB">
        <w:rPr>
          <w:rFonts w:ascii="Times New Roman" w:hAnsi="Times New Roman"/>
        </w:rPr>
        <w:t xml:space="preserve">observing </w:t>
      </w:r>
      <w:r w:rsidR="00E635DA">
        <w:rPr>
          <w:rFonts w:ascii="Times New Roman" w:hAnsi="Times New Roman"/>
        </w:rPr>
        <w:t>the</w:t>
      </w:r>
      <w:r w:rsidR="00986BFB">
        <w:rPr>
          <w:rFonts w:ascii="Times New Roman" w:hAnsi="Times New Roman"/>
        </w:rPr>
        <w:t xml:space="preserve"> </w:t>
      </w:r>
      <w:r w:rsidR="00045E71">
        <w:rPr>
          <w:rFonts w:ascii="Times New Roman" w:hAnsi="Times New Roman"/>
        </w:rPr>
        <w:t>elderly</w:t>
      </w:r>
      <w:r w:rsidR="00E635DA">
        <w:rPr>
          <w:rFonts w:ascii="Times New Roman" w:hAnsi="Times New Roman"/>
        </w:rPr>
        <w:t xml:space="preserve"> </w:t>
      </w:r>
      <w:r w:rsidR="00BA14EC">
        <w:rPr>
          <w:rFonts w:ascii="Times New Roman" w:hAnsi="Times New Roman"/>
        </w:rPr>
        <w:t>Party</w:t>
      </w:r>
      <w:r w:rsidR="00E635DA">
        <w:rPr>
          <w:rFonts w:ascii="Times New Roman" w:hAnsi="Times New Roman"/>
        </w:rPr>
        <w:t xml:space="preserve"> members patrolling the village, negotiating </w:t>
      </w:r>
      <w:proofErr w:type="gramStart"/>
      <w:r w:rsidR="00E635DA">
        <w:rPr>
          <w:rFonts w:ascii="Times New Roman" w:hAnsi="Times New Roman"/>
        </w:rPr>
        <w:t>with  villagers</w:t>
      </w:r>
      <w:proofErr w:type="gramEnd"/>
      <w:r w:rsidR="00E635DA">
        <w:rPr>
          <w:rFonts w:ascii="Times New Roman" w:hAnsi="Times New Roman"/>
        </w:rPr>
        <w:t xml:space="preserve">, </w:t>
      </w:r>
      <w:r w:rsidR="00C34A35">
        <w:rPr>
          <w:rFonts w:ascii="Times New Roman" w:hAnsi="Times New Roman"/>
        </w:rPr>
        <w:t xml:space="preserve">and </w:t>
      </w:r>
      <w:r w:rsidR="00E635DA">
        <w:rPr>
          <w:rFonts w:ascii="Times New Roman" w:hAnsi="Times New Roman"/>
        </w:rPr>
        <w:t xml:space="preserve">discussing </w:t>
      </w:r>
      <w:r w:rsidR="00986BFB">
        <w:rPr>
          <w:rFonts w:ascii="Times New Roman" w:hAnsi="Times New Roman"/>
        </w:rPr>
        <w:t>issues</w:t>
      </w:r>
      <w:r w:rsidR="00453577">
        <w:rPr>
          <w:rFonts w:ascii="Times New Roman" w:hAnsi="Times New Roman"/>
        </w:rPr>
        <w:t xml:space="preserve"> </w:t>
      </w:r>
      <w:r w:rsidR="00E635DA">
        <w:rPr>
          <w:rFonts w:ascii="Times New Roman" w:hAnsi="Times New Roman"/>
        </w:rPr>
        <w:t>with the village cadres. We also attend</w:t>
      </w:r>
      <w:r w:rsidR="00C34A35">
        <w:rPr>
          <w:rFonts w:ascii="Times New Roman" w:hAnsi="Times New Roman"/>
        </w:rPr>
        <w:t>ed</w:t>
      </w:r>
      <w:r w:rsidR="00E635DA">
        <w:rPr>
          <w:rFonts w:ascii="Times New Roman" w:hAnsi="Times New Roman"/>
        </w:rPr>
        <w:t xml:space="preserve"> the weekly gathering of </w:t>
      </w:r>
      <w:r w:rsidR="00BA14EC">
        <w:rPr>
          <w:rFonts w:ascii="Times New Roman" w:hAnsi="Times New Roman"/>
        </w:rPr>
        <w:t>Party</w:t>
      </w:r>
      <w:r w:rsidR="00E635DA">
        <w:rPr>
          <w:rFonts w:ascii="Times New Roman" w:hAnsi="Times New Roman"/>
        </w:rPr>
        <w:t xml:space="preserve"> members </w:t>
      </w:r>
      <w:r w:rsidR="00703C93">
        <w:rPr>
          <w:rFonts w:ascii="Times New Roman" w:hAnsi="Times New Roman"/>
        </w:rPr>
        <w:t xml:space="preserve">who were </w:t>
      </w:r>
      <w:r w:rsidR="00E635DA">
        <w:rPr>
          <w:rFonts w:ascii="Times New Roman" w:hAnsi="Times New Roman"/>
        </w:rPr>
        <w:t xml:space="preserve">discussing and </w:t>
      </w:r>
      <w:r w:rsidR="00703C93">
        <w:rPr>
          <w:rFonts w:ascii="Times New Roman" w:hAnsi="Times New Roman"/>
        </w:rPr>
        <w:t>undertaking</w:t>
      </w:r>
      <w:r w:rsidR="00E635DA">
        <w:rPr>
          <w:rFonts w:ascii="Times New Roman" w:hAnsi="Times New Roman"/>
        </w:rPr>
        <w:t xml:space="preserve"> volunteer jobs in the village. </w:t>
      </w:r>
      <w:r w:rsidR="00150743">
        <w:rPr>
          <w:rFonts w:ascii="Times New Roman" w:hAnsi="Times New Roman"/>
        </w:rPr>
        <w:t>In addition, we w</w:t>
      </w:r>
      <w:r w:rsidR="00C34A35">
        <w:rPr>
          <w:rFonts w:ascii="Times New Roman" w:hAnsi="Times New Roman"/>
        </w:rPr>
        <w:t>a</w:t>
      </w:r>
      <w:r w:rsidR="00150743">
        <w:rPr>
          <w:rFonts w:ascii="Times New Roman" w:hAnsi="Times New Roman"/>
        </w:rPr>
        <w:t xml:space="preserve">ndered around the village to watch </w:t>
      </w:r>
      <w:r w:rsidR="00D90B07">
        <w:rPr>
          <w:rFonts w:ascii="Times New Roman" w:hAnsi="Times New Roman"/>
        </w:rPr>
        <w:t>villagers’</w:t>
      </w:r>
      <w:r w:rsidR="00150743">
        <w:rPr>
          <w:rFonts w:ascii="Times New Roman" w:hAnsi="Times New Roman"/>
        </w:rPr>
        <w:t xml:space="preserve"> </w:t>
      </w:r>
      <w:r w:rsidR="00C34A35">
        <w:rPr>
          <w:rFonts w:ascii="Times New Roman" w:hAnsi="Times New Roman"/>
        </w:rPr>
        <w:t xml:space="preserve">normal </w:t>
      </w:r>
      <w:r w:rsidR="00150743">
        <w:rPr>
          <w:rFonts w:ascii="Times New Roman" w:hAnsi="Times New Roman"/>
        </w:rPr>
        <w:t xml:space="preserve">activities as well as </w:t>
      </w:r>
      <w:r w:rsidR="00C34A35">
        <w:rPr>
          <w:rFonts w:ascii="Times New Roman" w:hAnsi="Times New Roman"/>
        </w:rPr>
        <w:t xml:space="preserve">to </w:t>
      </w:r>
      <w:r w:rsidR="00150743">
        <w:rPr>
          <w:rFonts w:ascii="Times New Roman" w:hAnsi="Times New Roman"/>
        </w:rPr>
        <w:t xml:space="preserve">check the </w:t>
      </w:r>
      <w:r w:rsidR="00C34A35">
        <w:rPr>
          <w:rFonts w:ascii="Times New Roman" w:hAnsi="Times New Roman"/>
        </w:rPr>
        <w:t xml:space="preserve">status of the </w:t>
      </w:r>
      <w:r w:rsidR="00150743">
        <w:rPr>
          <w:rFonts w:ascii="Times New Roman" w:hAnsi="Times New Roman"/>
        </w:rPr>
        <w:t>maintenance of the village environment.</w:t>
      </w:r>
    </w:p>
    <w:p w14:paraId="5FFD4DD3" w14:textId="77777777" w:rsidR="00537F08" w:rsidRDefault="00537F08" w:rsidP="007F5D87">
      <w:pPr>
        <w:rPr>
          <w:rFonts w:ascii="Times New Roman" w:hAnsi="Times New Roman"/>
        </w:rPr>
      </w:pPr>
    </w:p>
    <w:bookmarkEnd w:id="26"/>
    <w:bookmarkEnd w:id="27"/>
    <w:p w14:paraId="139F93D0" w14:textId="1B726971" w:rsidR="005C5B6B" w:rsidRDefault="00516C23" w:rsidP="007F5D87">
      <w:pPr>
        <w:rPr>
          <w:rFonts w:ascii="Times New Roman" w:hAnsi="Times New Roman"/>
        </w:rPr>
      </w:pPr>
      <w:r w:rsidRPr="00E02B69">
        <w:rPr>
          <w:rFonts w:ascii="Times New Roman" w:hAnsi="Times New Roman"/>
        </w:rPr>
        <w:t xml:space="preserve">All interviews and </w:t>
      </w:r>
      <w:r w:rsidR="00150743">
        <w:rPr>
          <w:rFonts w:ascii="Times New Roman" w:hAnsi="Times New Roman"/>
        </w:rPr>
        <w:t>onsite observation</w:t>
      </w:r>
      <w:r w:rsidR="00184224">
        <w:rPr>
          <w:rFonts w:ascii="Times New Roman" w:hAnsi="Times New Roman"/>
        </w:rPr>
        <w:t>s</w:t>
      </w:r>
      <w:r w:rsidRPr="00E02B69">
        <w:rPr>
          <w:rFonts w:ascii="Times New Roman" w:hAnsi="Times New Roman"/>
        </w:rPr>
        <w:t xml:space="preserve"> were </w:t>
      </w:r>
      <w:r w:rsidR="00150743">
        <w:rPr>
          <w:rFonts w:ascii="Times New Roman" w:hAnsi="Times New Roman"/>
        </w:rPr>
        <w:t>written down</w:t>
      </w:r>
      <w:r w:rsidRPr="00E02B69">
        <w:rPr>
          <w:rFonts w:ascii="Times New Roman" w:hAnsi="Times New Roman"/>
        </w:rPr>
        <w:t xml:space="preserve"> in shorthand, </w:t>
      </w:r>
      <w:r w:rsidR="00150743">
        <w:rPr>
          <w:rFonts w:ascii="Times New Roman" w:hAnsi="Times New Roman"/>
        </w:rPr>
        <w:t xml:space="preserve">and </w:t>
      </w:r>
      <w:r w:rsidRPr="00E02B69">
        <w:rPr>
          <w:rFonts w:ascii="Times New Roman" w:hAnsi="Times New Roman"/>
        </w:rPr>
        <w:t xml:space="preserve">complete </w:t>
      </w:r>
      <w:r w:rsidR="00150743">
        <w:rPr>
          <w:rFonts w:ascii="Times New Roman" w:hAnsi="Times New Roman"/>
        </w:rPr>
        <w:t xml:space="preserve">transcripts were </w:t>
      </w:r>
      <w:r w:rsidRPr="00E02B69">
        <w:rPr>
          <w:rFonts w:ascii="Times New Roman" w:hAnsi="Times New Roman"/>
        </w:rPr>
        <w:t>written up</w:t>
      </w:r>
      <w:r w:rsidR="00150743">
        <w:rPr>
          <w:rFonts w:ascii="Times New Roman" w:hAnsi="Times New Roman"/>
        </w:rPr>
        <w:t xml:space="preserve"> the same</w:t>
      </w:r>
      <w:r w:rsidRPr="00E02B69">
        <w:rPr>
          <w:rFonts w:ascii="Times New Roman" w:hAnsi="Times New Roman"/>
        </w:rPr>
        <w:t xml:space="preserve"> evening. </w:t>
      </w:r>
      <w:r w:rsidR="00703C93">
        <w:rPr>
          <w:rFonts w:ascii="Times New Roman" w:hAnsi="Times New Roman"/>
        </w:rPr>
        <w:t xml:space="preserve">They were later translated into English. </w:t>
      </w:r>
      <w:r w:rsidR="00150743">
        <w:rPr>
          <w:rFonts w:ascii="Times New Roman" w:hAnsi="Times New Roman"/>
        </w:rPr>
        <w:t xml:space="preserve">We also </w:t>
      </w:r>
      <w:r w:rsidR="00184224" w:rsidRPr="007F2876">
        <w:rPr>
          <w:rFonts w:ascii="Times New Roman" w:hAnsi="Times New Roman"/>
        </w:rPr>
        <w:lastRenderedPageBreak/>
        <w:t>obtained</w:t>
      </w:r>
      <w:r w:rsidR="00150743" w:rsidRPr="007F2876">
        <w:rPr>
          <w:rFonts w:ascii="Times New Roman" w:hAnsi="Times New Roman"/>
        </w:rPr>
        <w:t xml:space="preserve"> records of </w:t>
      </w:r>
      <w:r w:rsidR="007F2876" w:rsidRPr="00FC7145">
        <w:rPr>
          <w:rFonts w:ascii="Times New Roman" w:hAnsi="Times New Roman"/>
        </w:rPr>
        <w:t>issues r</w:t>
      </w:r>
      <w:r w:rsidR="007F2876" w:rsidRPr="007F2876">
        <w:rPr>
          <w:rFonts w:ascii="Times New Roman" w:hAnsi="Times New Roman"/>
        </w:rPr>
        <w:t>aised and subsequent actions f</w:t>
      </w:r>
      <w:r w:rsidR="007F2876">
        <w:rPr>
          <w:rFonts w:ascii="Times New Roman" w:hAnsi="Times New Roman"/>
        </w:rPr>
        <w:t>ro</w:t>
      </w:r>
      <w:r w:rsidR="007F2876" w:rsidRPr="00FC7145">
        <w:rPr>
          <w:rFonts w:ascii="Times New Roman" w:hAnsi="Times New Roman"/>
        </w:rPr>
        <w:t xml:space="preserve">m </w:t>
      </w:r>
      <w:r w:rsidR="00150743" w:rsidRPr="007F2876">
        <w:rPr>
          <w:rFonts w:ascii="Times New Roman" w:hAnsi="Times New Roman"/>
        </w:rPr>
        <w:t>the three service stations</w:t>
      </w:r>
      <w:r w:rsidR="007F2876" w:rsidRPr="007F2876">
        <w:rPr>
          <w:rFonts w:ascii="Times New Roman" w:hAnsi="Times New Roman"/>
        </w:rPr>
        <w:t>,</w:t>
      </w:r>
      <w:r w:rsidR="00150743">
        <w:rPr>
          <w:rFonts w:ascii="Times New Roman" w:hAnsi="Times New Roman"/>
        </w:rPr>
        <w:t xml:space="preserve"> and documents from township governments and the village</w:t>
      </w:r>
      <w:r w:rsidR="00CA5F78">
        <w:rPr>
          <w:rFonts w:ascii="Times New Roman" w:hAnsi="Times New Roman"/>
        </w:rPr>
        <w:t>. A</w:t>
      </w:r>
      <w:r w:rsidR="00150743">
        <w:rPr>
          <w:rFonts w:ascii="Times New Roman" w:hAnsi="Times New Roman"/>
        </w:rPr>
        <w:t xml:space="preserve">ll these data </w:t>
      </w:r>
      <w:r w:rsidR="007F2876">
        <w:rPr>
          <w:rFonts w:ascii="Times New Roman" w:hAnsi="Times New Roman"/>
        </w:rPr>
        <w:t>we</w:t>
      </w:r>
      <w:r w:rsidR="00027055" w:rsidRPr="00E02B69">
        <w:rPr>
          <w:rFonts w:ascii="Times New Roman" w:hAnsi="Times New Roman"/>
        </w:rPr>
        <w:t>re analyzed</w:t>
      </w:r>
      <w:r w:rsidR="00150743">
        <w:rPr>
          <w:rFonts w:ascii="Times New Roman" w:hAnsi="Times New Roman"/>
        </w:rPr>
        <w:t xml:space="preserve"> and </w:t>
      </w:r>
      <w:r w:rsidR="00027055" w:rsidRPr="00E02B69">
        <w:rPr>
          <w:rFonts w:ascii="Times New Roman" w:hAnsi="Times New Roman"/>
        </w:rPr>
        <w:t xml:space="preserve">interpreted </w:t>
      </w:r>
      <w:r w:rsidR="00150743">
        <w:rPr>
          <w:rFonts w:ascii="Times New Roman" w:hAnsi="Times New Roman"/>
        </w:rPr>
        <w:t xml:space="preserve">by deep reading in order to generate </w:t>
      </w:r>
      <w:r w:rsidR="00184224">
        <w:rPr>
          <w:rFonts w:ascii="Times New Roman" w:hAnsi="Times New Roman"/>
        </w:rPr>
        <w:t>a</w:t>
      </w:r>
      <w:r w:rsidR="00150743">
        <w:rPr>
          <w:rFonts w:ascii="Times New Roman" w:hAnsi="Times New Roman"/>
        </w:rPr>
        <w:t xml:space="preserve"> </w:t>
      </w:r>
      <w:r w:rsidR="00184224">
        <w:rPr>
          <w:rFonts w:ascii="Times New Roman" w:hAnsi="Times New Roman"/>
        </w:rPr>
        <w:t xml:space="preserve">picture </w:t>
      </w:r>
      <w:r w:rsidR="00150743">
        <w:rPr>
          <w:rFonts w:ascii="Times New Roman" w:hAnsi="Times New Roman"/>
        </w:rPr>
        <w:t xml:space="preserve">of how the collective action took place, </w:t>
      </w:r>
      <w:r w:rsidR="00184224">
        <w:rPr>
          <w:rFonts w:ascii="Times New Roman" w:hAnsi="Times New Roman"/>
        </w:rPr>
        <w:t xml:space="preserve">matured </w:t>
      </w:r>
      <w:r w:rsidR="00150743">
        <w:rPr>
          <w:rFonts w:ascii="Times New Roman" w:hAnsi="Times New Roman"/>
        </w:rPr>
        <w:t xml:space="preserve">to </w:t>
      </w:r>
      <w:r w:rsidR="00184224">
        <w:rPr>
          <w:rFonts w:ascii="Times New Roman" w:hAnsi="Times New Roman"/>
        </w:rPr>
        <w:t xml:space="preserve">a </w:t>
      </w:r>
      <w:r w:rsidR="00150743">
        <w:rPr>
          <w:rFonts w:ascii="Times New Roman" w:hAnsi="Times New Roman"/>
        </w:rPr>
        <w:t>function</w:t>
      </w:r>
      <w:r w:rsidR="00184224">
        <w:rPr>
          <w:rFonts w:ascii="Times New Roman" w:hAnsi="Times New Roman"/>
        </w:rPr>
        <w:t>al level</w:t>
      </w:r>
      <w:r w:rsidR="00150743">
        <w:rPr>
          <w:rFonts w:ascii="Times New Roman" w:hAnsi="Times New Roman"/>
        </w:rPr>
        <w:t xml:space="preserve">, and </w:t>
      </w:r>
      <w:r w:rsidR="00184224">
        <w:rPr>
          <w:rFonts w:ascii="Times New Roman" w:hAnsi="Times New Roman"/>
        </w:rPr>
        <w:t>succeeded in</w:t>
      </w:r>
      <w:r w:rsidR="0046587E">
        <w:rPr>
          <w:rFonts w:ascii="Times New Roman" w:hAnsi="Times New Roman"/>
        </w:rPr>
        <w:t xml:space="preserve"> </w:t>
      </w:r>
      <w:r w:rsidR="00CA5F78">
        <w:rPr>
          <w:rFonts w:ascii="Times New Roman" w:hAnsi="Times New Roman"/>
        </w:rPr>
        <w:t>re</w:t>
      </w:r>
      <w:r w:rsidR="0046587E">
        <w:rPr>
          <w:rFonts w:ascii="Times New Roman" w:hAnsi="Times New Roman"/>
        </w:rPr>
        <w:t>solv</w:t>
      </w:r>
      <w:r w:rsidR="00184224">
        <w:rPr>
          <w:rFonts w:ascii="Times New Roman" w:hAnsi="Times New Roman"/>
        </w:rPr>
        <w:t>ing</w:t>
      </w:r>
      <w:r w:rsidR="0046587E">
        <w:rPr>
          <w:rFonts w:ascii="Times New Roman" w:hAnsi="Times New Roman"/>
        </w:rPr>
        <w:t xml:space="preserve"> internal and external problems.</w:t>
      </w:r>
    </w:p>
    <w:p w14:paraId="7EE5CB62" w14:textId="77777777" w:rsidR="0026399E" w:rsidRPr="00E02B69" w:rsidRDefault="0026399E" w:rsidP="007F5D87">
      <w:pPr>
        <w:rPr>
          <w:rFonts w:ascii="Times New Roman" w:hAnsi="Times New Roman"/>
        </w:rPr>
      </w:pPr>
    </w:p>
    <w:p w14:paraId="6F870038" w14:textId="3F88CB96" w:rsidR="00FE2F1B" w:rsidRPr="00282D9A" w:rsidRDefault="0046587E" w:rsidP="005E7480">
      <w:pPr>
        <w:pStyle w:val="1"/>
        <w:rPr>
          <w:color w:val="auto"/>
        </w:rPr>
      </w:pPr>
      <w:r w:rsidRPr="00282D9A">
        <w:rPr>
          <w:color w:val="auto"/>
        </w:rPr>
        <w:t>Findings</w:t>
      </w:r>
    </w:p>
    <w:p w14:paraId="7DF706F7" w14:textId="0D5A2508" w:rsidR="00FE2F1B" w:rsidRPr="00FE139D" w:rsidRDefault="00FE2F1B" w:rsidP="009E78BD">
      <w:r w:rsidRPr="009E78BD">
        <w:rPr>
          <w:rFonts w:ascii="Times New Roman" w:hAnsi="Times New Roman"/>
          <w:color w:val="FF0000"/>
        </w:rPr>
        <w:t>The research commenced from a desire to examine how collective action might be galvanized where it has previously struggled</w:t>
      </w:r>
      <w:r w:rsidR="00445315" w:rsidRPr="009E78BD">
        <w:rPr>
          <w:rFonts w:ascii="Times New Roman" w:hAnsi="Times New Roman"/>
          <w:color w:val="FF0000"/>
        </w:rPr>
        <w:t xml:space="preserve">. The literature indicates that this is most </w:t>
      </w:r>
      <w:r w:rsidR="00245929">
        <w:rPr>
          <w:rFonts w:ascii="Times New Roman" w:hAnsi="Times New Roman"/>
          <w:color w:val="FF0000"/>
        </w:rPr>
        <w:t>un</w:t>
      </w:r>
      <w:r w:rsidR="00445315" w:rsidRPr="009E78BD">
        <w:rPr>
          <w:rFonts w:ascii="Times New Roman" w:hAnsi="Times New Roman"/>
          <w:color w:val="FF0000"/>
        </w:rPr>
        <w:t xml:space="preserve">likely to occur where there is no immediate prospect of individual benefits and no imminent and otherwise irrefutable danger to the community. In such cases the free-rider phenomenon arises, where some members of the collective refuse to join the action because they know that they will gain any eventual benefit without contributing to the cost of achieving it. This constrains the ability of the leaders to build a good connection with the collective, and can undermine the success of the action itself. The case of Xulian Village offers a different narrative, as set out in the following subsections, each of which is framed around the common failures of conventional collective action. </w:t>
      </w:r>
      <w:r w:rsidRPr="009E78BD">
        <w:rPr>
          <w:rFonts w:ascii="Times New Roman" w:hAnsi="Times New Roman"/>
          <w:color w:val="FF0000"/>
        </w:rPr>
        <w:t xml:space="preserve"> </w:t>
      </w:r>
    </w:p>
    <w:p w14:paraId="22566001" w14:textId="577AFC1B" w:rsidR="00510275" w:rsidRPr="009E78BD" w:rsidRDefault="00510275" w:rsidP="005E7480">
      <w:pPr>
        <w:pStyle w:val="2"/>
      </w:pPr>
      <w:r w:rsidRPr="009E78BD">
        <w:t xml:space="preserve">The </w:t>
      </w:r>
      <w:r w:rsidR="00A5369C" w:rsidRPr="009E78BD">
        <w:t xml:space="preserve">muted injustice of the </w:t>
      </w:r>
      <w:r w:rsidRPr="009E78BD">
        <w:t xml:space="preserve">failure </w:t>
      </w:r>
      <w:r w:rsidR="00A5369C" w:rsidRPr="009E78BD">
        <w:t xml:space="preserve">to maintain </w:t>
      </w:r>
      <w:r w:rsidRPr="009E78BD">
        <w:t>the supply of village level public goods</w:t>
      </w:r>
    </w:p>
    <w:p w14:paraId="66ADD76F" w14:textId="1F1A009F" w:rsidR="0014313A" w:rsidRPr="00E02B69" w:rsidRDefault="00AD39F1" w:rsidP="007F5D87">
      <w:pPr>
        <w:rPr>
          <w:rFonts w:ascii="Times New Roman" w:hAnsi="Times New Roman"/>
        </w:rPr>
      </w:pPr>
      <w:r w:rsidRPr="00E02B69">
        <w:rPr>
          <w:rFonts w:ascii="Times New Roman" w:hAnsi="Times New Roman"/>
        </w:rPr>
        <w:t>Xu</w:t>
      </w:r>
      <w:r w:rsidR="00D90B07">
        <w:rPr>
          <w:rFonts w:ascii="Times New Roman" w:hAnsi="Times New Roman" w:hint="eastAsia"/>
        </w:rPr>
        <w:t>l</w:t>
      </w:r>
      <w:r w:rsidRPr="00E02B69">
        <w:rPr>
          <w:rFonts w:ascii="Times New Roman" w:hAnsi="Times New Roman"/>
        </w:rPr>
        <w:t xml:space="preserve">ian Village </w:t>
      </w:r>
      <w:r w:rsidR="00C631C0">
        <w:rPr>
          <w:rFonts w:ascii="Times New Roman" w:hAnsi="Times New Roman"/>
        </w:rPr>
        <w:t xml:space="preserve">is </w:t>
      </w:r>
      <w:r w:rsidR="008C59ED">
        <w:rPr>
          <w:rFonts w:ascii="Times New Roman" w:hAnsi="Times New Roman"/>
        </w:rPr>
        <w:t>the</w:t>
      </w:r>
      <w:r w:rsidRPr="00E02B69">
        <w:rPr>
          <w:rFonts w:ascii="Times New Roman" w:hAnsi="Times New Roman"/>
        </w:rPr>
        <w:t xml:space="preserve"> epitome of rural </w:t>
      </w:r>
      <w:r w:rsidR="00B215A0">
        <w:rPr>
          <w:rFonts w:ascii="Times New Roman" w:hAnsi="Times New Roman"/>
        </w:rPr>
        <w:t>decline</w:t>
      </w:r>
      <w:r w:rsidRPr="00E02B69">
        <w:rPr>
          <w:rFonts w:ascii="Times New Roman" w:hAnsi="Times New Roman"/>
        </w:rPr>
        <w:t xml:space="preserve"> </w:t>
      </w:r>
      <w:r w:rsidR="00B932C8" w:rsidRPr="00E02B69">
        <w:rPr>
          <w:rFonts w:ascii="Times New Roman" w:hAnsi="Times New Roman"/>
        </w:rPr>
        <w:t xml:space="preserve">in </w:t>
      </w:r>
      <w:r w:rsidR="00B215A0">
        <w:rPr>
          <w:rFonts w:ascii="Times New Roman" w:hAnsi="Times New Roman"/>
        </w:rPr>
        <w:t xml:space="preserve">the process of </w:t>
      </w:r>
      <w:r w:rsidR="00B932C8" w:rsidRPr="00E02B69">
        <w:rPr>
          <w:rFonts w:ascii="Times New Roman" w:hAnsi="Times New Roman"/>
        </w:rPr>
        <w:t>urbaniz</w:t>
      </w:r>
      <w:r w:rsidR="00B215A0">
        <w:rPr>
          <w:rFonts w:ascii="Times New Roman" w:hAnsi="Times New Roman"/>
        </w:rPr>
        <w:t xml:space="preserve">ation in </w:t>
      </w:r>
      <w:r w:rsidR="00B932C8" w:rsidRPr="00E02B69">
        <w:rPr>
          <w:rFonts w:ascii="Times New Roman" w:hAnsi="Times New Roman"/>
        </w:rPr>
        <w:t>China</w:t>
      </w:r>
      <w:r w:rsidR="00B215A0">
        <w:rPr>
          <w:rFonts w:ascii="Times New Roman" w:hAnsi="Times New Roman"/>
        </w:rPr>
        <w:t xml:space="preserve"> (Li, et al., 2016), facing challenges of</w:t>
      </w:r>
      <w:r w:rsidRPr="00E02B69">
        <w:rPr>
          <w:rFonts w:ascii="Times New Roman" w:hAnsi="Times New Roman"/>
        </w:rPr>
        <w:t xml:space="preserve"> </w:t>
      </w:r>
      <w:r w:rsidR="00B215A0">
        <w:rPr>
          <w:rFonts w:ascii="Times New Roman" w:hAnsi="Times New Roman"/>
        </w:rPr>
        <w:t>depopulation and aging,</w:t>
      </w:r>
      <w:r w:rsidRPr="00E02B69">
        <w:rPr>
          <w:rFonts w:ascii="Times New Roman" w:hAnsi="Times New Roman"/>
        </w:rPr>
        <w:t xml:space="preserve"> </w:t>
      </w:r>
      <w:r w:rsidR="00CC6A87" w:rsidRPr="00E02B69">
        <w:rPr>
          <w:rFonts w:ascii="Times New Roman" w:hAnsi="Times New Roman"/>
        </w:rPr>
        <w:t xml:space="preserve">collapse of </w:t>
      </w:r>
      <w:r w:rsidRPr="00E02B69">
        <w:rPr>
          <w:rFonts w:ascii="Times New Roman" w:hAnsi="Times New Roman"/>
        </w:rPr>
        <w:t xml:space="preserve">traditional community and </w:t>
      </w:r>
      <w:r w:rsidR="00D41C8B">
        <w:rPr>
          <w:rFonts w:ascii="Times New Roman" w:hAnsi="Times New Roman"/>
        </w:rPr>
        <w:t xml:space="preserve">a sluggish local </w:t>
      </w:r>
      <w:r w:rsidR="00B215A0">
        <w:rPr>
          <w:rFonts w:ascii="Times New Roman" w:hAnsi="Times New Roman"/>
        </w:rPr>
        <w:t>econom</w:t>
      </w:r>
      <w:r w:rsidR="00D41C8B">
        <w:rPr>
          <w:rFonts w:ascii="Times New Roman" w:hAnsi="Times New Roman"/>
        </w:rPr>
        <w:t>y</w:t>
      </w:r>
      <w:r w:rsidR="00B215A0">
        <w:rPr>
          <w:rFonts w:ascii="Times New Roman" w:hAnsi="Times New Roman"/>
        </w:rPr>
        <w:t xml:space="preserve">. As a result, </w:t>
      </w:r>
      <w:r w:rsidR="00D41C8B">
        <w:rPr>
          <w:rFonts w:ascii="Times New Roman" w:hAnsi="Times New Roman"/>
        </w:rPr>
        <w:t xml:space="preserve">the village </w:t>
      </w:r>
      <w:r w:rsidR="00820BA1" w:rsidRPr="00E02B69">
        <w:rPr>
          <w:rFonts w:ascii="Times New Roman" w:hAnsi="Times New Roman"/>
        </w:rPr>
        <w:t>depend</w:t>
      </w:r>
      <w:r w:rsidR="00C631C0">
        <w:rPr>
          <w:rFonts w:ascii="Times New Roman" w:hAnsi="Times New Roman"/>
        </w:rPr>
        <w:t>s</w:t>
      </w:r>
      <w:r w:rsidR="00B215A0">
        <w:rPr>
          <w:rFonts w:ascii="Times New Roman" w:hAnsi="Times New Roman"/>
        </w:rPr>
        <w:t xml:space="preserve"> </w:t>
      </w:r>
      <w:r w:rsidR="00D41C8B">
        <w:rPr>
          <w:rFonts w:ascii="Times New Roman" w:hAnsi="Times New Roman"/>
        </w:rPr>
        <w:t>to a large extent</w:t>
      </w:r>
      <w:r w:rsidRPr="00E02B69">
        <w:rPr>
          <w:rFonts w:ascii="Times New Roman" w:hAnsi="Times New Roman"/>
        </w:rPr>
        <w:t xml:space="preserve"> on </w:t>
      </w:r>
      <w:r w:rsidR="00D41C8B">
        <w:rPr>
          <w:rFonts w:ascii="Times New Roman" w:hAnsi="Times New Roman"/>
        </w:rPr>
        <w:t xml:space="preserve">sustained government </w:t>
      </w:r>
      <w:r w:rsidR="00820BA1" w:rsidRPr="00E02B69">
        <w:rPr>
          <w:rFonts w:ascii="Times New Roman" w:hAnsi="Times New Roman"/>
        </w:rPr>
        <w:t>investment</w:t>
      </w:r>
      <w:r w:rsidRPr="00E02B69">
        <w:rPr>
          <w:rFonts w:ascii="Times New Roman" w:hAnsi="Times New Roman"/>
        </w:rPr>
        <w:t xml:space="preserve"> </w:t>
      </w:r>
      <w:r w:rsidR="00D41C8B">
        <w:rPr>
          <w:rFonts w:ascii="Times New Roman" w:hAnsi="Times New Roman"/>
        </w:rPr>
        <w:t xml:space="preserve">to provide </w:t>
      </w:r>
      <w:r w:rsidRPr="00E02B69">
        <w:rPr>
          <w:rFonts w:ascii="Times New Roman" w:hAnsi="Times New Roman"/>
        </w:rPr>
        <w:t xml:space="preserve">village-level public </w:t>
      </w:r>
      <w:r w:rsidR="00820BA1" w:rsidRPr="00E02B69">
        <w:rPr>
          <w:rFonts w:ascii="Times New Roman" w:hAnsi="Times New Roman"/>
        </w:rPr>
        <w:t>goods</w:t>
      </w:r>
      <w:r w:rsidR="00097680">
        <w:rPr>
          <w:rFonts w:ascii="Times New Roman" w:hAnsi="Times New Roman"/>
        </w:rPr>
        <w:t>.</w:t>
      </w:r>
      <w:r w:rsidRPr="00E02B69">
        <w:rPr>
          <w:rFonts w:ascii="Times New Roman" w:hAnsi="Times New Roman"/>
        </w:rPr>
        <w:t xml:space="preserve"> </w:t>
      </w:r>
      <w:r w:rsidR="00097680">
        <w:rPr>
          <w:rFonts w:ascii="Times New Roman" w:hAnsi="Times New Roman"/>
        </w:rPr>
        <w:t xml:space="preserve">For example, </w:t>
      </w:r>
      <w:r w:rsidR="00057BA4">
        <w:rPr>
          <w:rFonts w:ascii="Times New Roman" w:hAnsi="Times New Roman"/>
        </w:rPr>
        <w:t xml:space="preserve">local </w:t>
      </w:r>
      <w:r w:rsidR="00097680">
        <w:rPr>
          <w:rFonts w:ascii="Times New Roman" w:hAnsi="Times New Roman"/>
        </w:rPr>
        <w:t>government</w:t>
      </w:r>
      <w:r w:rsidR="00A55957">
        <w:rPr>
          <w:rFonts w:ascii="Times New Roman" w:hAnsi="Times New Roman"/>
        </w:rPr>
        <w:t xml:space="preserve"> agencie</w:t>
      </w:r>
      <w:r w:rsidR="00097680">
        <w:rPr>
          <w:rFonts w:ascii="Times New Roman" w:hAnsi="Times New Roman"/>
        </w:rPr>
        <w:t xml:space="preserve">s were solely responsible for the maintenance of </w:t>
      </w:r>
      <w:r w:rsidR="00A55957">
        <w:rPr>
          <w:rFonts w:ascii="Times New Roman" w:hAnsi="Times New Roman"/>
        </w:rPr>
        <w:t xml:space="preserve">the </w:t>
      </w:r>
      <w:r w:rsidR="00097680">
        <w:rPr>
          <w:rFonts w:ascii="Times New Roman" w:hAnsi="Times New Roman"/>
        </w:rPr>
        <w:t xml:space="preserve">village environment, </w:t>
      </w:r>
      <w:r w:rsidR="00D41C8B">
        <w:rPr>
          <w:rFonts w:ascii="Times New Roman" w:hAnsi="Times New Roman"/>
        </w:rPr>
        <w:t xml:space="preserve">including </w:t>
      </w:r>
      <w:r w:rsidR="00097680">
        <w:rPr>
          <w:rFonts w:ascii="Times New Roman" w:hAnsi="Times New Roman"/>
        </w:rPr>
        <w:t xml:space="preserve">the construction of </w:t>
      </w:r>
      <w:r w:rsidR="00B215A0">
        <w:rPr>
          <w:rFonts w:ascii="Times New Roman" w:hAnsi="Times New Roman"/>
        </w:rPr>
        <w:t>domestic wastewater treatment facilities</w:t>
      </w:r>
      <w:r w:rsidR="00057BA4">
        <w:rPr>
          <w:rFonts w:ascii="Times New Roman" w:hAnsi="Times New Roman"/>
        </w:rPr>
        <w:t xml:space="preserve">, as well </w:t>
      </w:r>
      <w:r w:rsidR="00245929">
        <w:rPr>
          <w:rFonts w:ascii="Times New Roman" w:hAnsi="Times New Roman"/>
        </w:rPr>
        <w:t xml:space="preserve">as </w:t>
      </w:r>
      <w:r w:rsidR="00097680">
        <w:rPr>
          <w:rFonts w:ascii="Times New Roman" w:hAnsi="Times New Roman"/>
        </w:rPr>
        <w:t>employ</w:t>
      </w:r>
      <w:r w:rsidR="00057BA4">
        <w:rPr>
          <w:rFonts w:ascii="Times New Roman" w:hAnsi="Times New Roman"/>
        </w:rPr>
        <w:t>ing</w:t>
      </w:r>
      <w:r w:rsidR="00097680">
        <w:rPr>
          <w:rFonts w:ascii="Times New Roman" w:hAnsi="Times New Roman"/>
        </w:rPr>
        <w:t xml:space="preserve"> </w:t>
      </w:r>
      <w:r w:rsidRPr="00E02B69">
        <w:rPr>
          <w:rFonts w:ascii="Times New Roman" w:hAnsi="Times New Roman"/>
        </w:rPr>
        <w:t xml:space="preserve">two </w:t>
      </w:r>
      <w:r w:rsidR="00D41C8B">
        <w:rPr>
          <w:rFonts w:ascii="Times New Roman" w:hAnsi="Times New Roman"/>
        </w:rPr>
        <w:t xml:space="preserve">workers to keep </w:t>
      </w:r>
      <w:r w:rsidR="0089627B">
        <w:rPr>
          <w:rFonts w:ascii="Times New Roman" w:hAnsi="Times New Roman"/>
        </w:rPr>
        <w:t>the village</w:t>
      </w:r>
      <w:r w:rsidR="00D41C8B">
        <w:rPr>
          <w:rFonts w:ascii="Times New Roman" w:hAnsi="Times New Roman"/>
        </w:rPr>
        <w:t xml:space="preserve"> clean and tidy</w:t>
      </w:r>
      <w:r w:rsidR="00097680">
        <w:rPr>
          <w:rFonts w:ascii="Times New Roman" w:hAnsi="Times New Roman"/>
        </w:rPr>
        <w:t>.</w:t>
      </w:r>
      <w:r w:rsidRPr="00E02B69">
        <w:rPr>
          <w:rFonts w:ascii="Times New Roman" w:hAnsi="Times New Roman"/>
        </w:rPr>
        <w:t xml:space="preserve"> </w:t>
      </w:r>
      <w:r w:rsidR="00D41C8B">
        <w:rPr>
          <w:rFonts w:ascii="Times New Roman" w:hAnsi="Times New Roman"/>
        </w:rPr>
        <w:t>Nevertheless</w:t>
      </w:r>
      <w:r w:rsidR="00097680">
        <w:rPr>
          <w:rFonts w:ascii="Times New Roman" w:hAnsi="Times New Roman"/>
        </w:rPr>
        <w:t xml:space="preserve">, the village </w:t>
      </w:r>
      <w:r w:rsidR="00A2515A" w:rsidRPr="00E02B69">
        <w:rPr>
          <w:rFonts w:ascii="Times New Roman" w:hAnsi="Times New Roman"/>
        </w:rPr>
        <w:t>remained in</w:t>
      </w:r>
      <w:r w:rsidR="00B72C6D" w:rsidRPr="00E02B69">
        <w:rPr>
          <w:rFonts w:ascii="Times New Roman" w:hAnsi="Times New Roman"/>
        </w:rPr>
        <w:t xml:space="preserve"> </w:t>
      </w:r>
      <w:r w:rsidR="00D41C8B">
        <w:rPr>
          <w:rFonts w:ascii="Times New Roman" w:hAnsi="Times New Roman"/>
        </w:rPr>
        <w:t xml:space="preserve">a </w:t>
      </w:r>
      <w:r w:rsidRPr="00E02B69">
        <w:rPr>
          <w:rFonts w:ascii="Times New Roman" w:hAnsi="Times New Roman"/>
        </w:rPr>
        <w:t>dirty, chaotic and poor</w:t>
      </w:r>
      <w:r w:rsidR="00A2515A" w:rsidRPr="00E02B69">
        <w:rPr>
          <w:rFonts w:ascii="Times New Roman" w:hAnsi="Times New Roman"/>
        </w:rPr>
        <w:t xml:space="preserve"> condition</w:t>
      </w:r>
      <w:r w:rsidR="008C1CAE">
        <w:rPr>
          <w:rFonts w:ascii="Times New Roman" w:hAnsi="Times New Roman"/>
        </w:rPr>
        <w:t>, which was large</w:t>
      </w:r>
      <w:r w:rsidR="00D32AD5">
        <w:rPr>
          <w:rFonts w:ascii="Times New Roman" w:hAnsi="Times New Roman"/>
        </w:rPr>
        <w:t>ly</w:t>
      </w:r>
      <w:r w:rsidR="008C1CAE">
        <w:rPr>
          <w:rFonts w:ascii="Times New Roman" w:hAnsi="Times New Roman"/>
        </w:rPr>
        <w:t xml:space="preserve"> accepted by those left behind after depopulation</w:t>
      </w:r>
      <w:r w:rsidR="00B72C6D" w:rsidRPr="00E02B69">
        <w:rPr>
          <w:rFonts w:ascii="Times New Roman" w:hAnsi="Times New Roman"/>
        </w:rPr>
        <w:t>.</w:t>
      </w:r>
      <w:r w:rsidRPr="00E02B69">
        <w:rPr>
          <w:rFonts w:ascii="Times New Roman" w:hAnsi="Times New Roman"/>
        </w:rPr>
        <w:t xml:space="preserve"> </w:t>
      </w:r>
      <w:r w:rsidR="00D41C8B">
        <w:rPr>
          <w:rFonts w:ascii="Times New Roman" w:hAnsi="Times New Roman"/>
        </w:rPr>
        <w:t>Th</w:t>
      </w:r>
      <w:r w:rsidR="00714A67">
        <w:rPr>
          <w:rFonts w:ascii="Times New Roman" w:hAnsi="Times New Roman"/>
        </w:rPr>
        <w:t>e</w:t>
      </w:r>
      <w:r w:rsidR="00D41C8B">
        <w:rPr>
          <w:rFonts w:ascii="Times New Roman" w:hAnsi="Times New Roman"/>
        </w:rPr>
        <w:t xml:space="preserve"> lack of regulation and attention allowed some </w:t>
      </w:r>
      <w:r w:rsidR="00097680">
        <w:rPr>
          <w:rFonts w:ascii="Times New Roman" w:hAnsi="Times New Roman"/>
        </w:rPr>
        <w:t>p</w:t>
      </w:r>
      <w:r w:rsidR="00A2515A" w:rsidRPr="00E02B69">
        <w:rPr>
          <w:rFonts w:ascii="Times New Roman" w:hAnsi="Times New Roman"/>
        </w:rPr>
        <w:t xml:space="preserve">ublic spaces </w:t>
      </w:r>
      <w:r w:rsidR="00D41C8B">
        <w:rPr>
          <w:rFonts w:ascii="Times New Roman" w:hAnsi="Times New Roman"/>
        </w:rPr>
        <w:t xml:space="preserve">to be </w:t>
      </w:r>
      <w:r w:rsidR="00D32AD5">
        <w:rPr>
          <w:rFonts w:ascii="Times New Roman" w:hAnsi="Times New Roman"/>
        </w:rPr>
        <w:t xml:space="preserve">gradually </w:t>
      </w:r>
      <w:r w:rsidR="00A2515A" w:rsidRPr="00E02B69">
        <w:rPr>
          <w:rFonts w:ascii="Times New Roman" w:hAnsi="Times New Roman"/>
        </w:rPr>
        <w:t>encroached</w:t>
      </w:r>
      <w:r w:rsidR="00097680">
        <w:rPr>
          <w:rFonts w:ascii="Times New Roman" w:hAnsi="Times New Roman"/>
        </w:rPr>
        <w:t xml:space="preserve"> </w:t>
      </w:r>
      <w:r w:rsidR="00D41C8B">
        <w:rPr>
          <w:rFonts w:ascii="Times New Roman" w:hAnsi="Times New Roman"/>
        </w:rPr>
        <w:t xml:space="preserve">upon </w:t>
      </w:r>
      <w:r w:rsidR="00097680">
        <w:rPr>
          <w:rFonts w:ascii="Times New Roman" w:hAnsi="Times New Roman"/>
        </w:rPr>
        <w:t xml:space="preserve">by illegal </w:t>
      </w:r>
      <w:r w:rsidR="00D41C8B">
        <w:rPr>
          <w:rFonts w:ascii="Times New Roman" w:hAnsi="Times New Roman"/>
        </w:rPr>
        <w:t xml:space="preserve">construction activity. </w:t>
      </w:r>
      <w:r w:rsidR="00A55957">
        <w:rPr>
          <w:rFonts w:ascii="Times New Roman" w:hAnsi="Times New Roman"/>
        </w:rPr>
        <w:t xml:space="preserve">Trash was </w:t>
      </w:r>
      <w:r w:rsidR="00A2515A" w:rsidRPr="00E02B69">
        <w:rPr>
          <w:rFonts w:ascii="Times New Roman" w:hAnsi="Times New Roman"/>
        </w:rPr>
        <w:t xml:space="preserve">dumped </w:t>
      </w:r>
      <w:r w:rsidR="00097680">
        <w:rPr>
          <w:rFonts w:ascii="Times New Roman" w:hAnsi="Times New Roman"/>
        </w:rPr>
        <w:t>into corners and rivers</w:t>
      </w:r>
      <w:r w:rsidR="00DD7A82">
        <w:rPr>
          <w:rFonts w:ascii="Times New Roman" w:hAnsi="Times New Roman"/>
        </w:rPr>
        <w:t xml:space="preserve">, </w:t>
      </w:r>
      <w:r w:rsidR="00D41C8B">
        <w:rPr>
          <w:rFonts w:ascii="Times New Roman" w:hAnsi="Times New Roman"/>
        </w:rPr>
        <w:t xml:space="preserve">while </w:t>
      </w:r>
      <w:r w:rsidR="00DD7A82">
        <w:rPr>
          <w:rFonts w:ascii="Times New Roman" w:hAnsi="Times New Roman"/>
        </w:rPr>
        <w:t xml:space="preserve">people </w:t>
      </w:r>
      <w:r w:rsidR="00DF28AB">
        <w:rPr>
          <w:rFonts w:ascii="Times New Roman" w:hAnsi="Times New Roman"/>
        </w:rPr>
        <w:t>directly</w:t>
      </w:r>
      <w:r w:rsidR="00DD7A82">
        <w:rPr>
          <w:rFonts w:ascii="Times New Roman" w:hAnsi="Times New Roman"/>
        </w:rPr>
        <w:t xml:space="preserve"> </w:t>
      </w:r>
      <w:r w:rsidR="00A2515A" w:rsidRPr="00E02B69">
        <w:rPr>
          <w:rFonts w:ascii="Times New Roman" w:hAnsi="Times New Roman"/>
        </w:rPr>
        <w:lastRenderedPageBreak/>
        <w:t xml:space="preserve">discharged </w:t>
      </w:r>
      <w:r w:rsidR="00A55957">
        <w:rPr>
          <w:rFonts w:ascii="Times New Roman" w:hAnsi="Times New Roman"/>
        </w:rPr>
        <w:t xml:space="preserve">sanitary waste </w:t>
      </w:r>
      <w:r w:rsidR="00A2515A" w:rsidRPr="00E02B69">
        <w:rPr>
          <w:rFonts w:ascii="Times New Roman" w:hAnsi="Times New Roman"/>
        </w:rPr>
        <w:t>into nearby rivers</w:t>
      </w:r>
      <w:r w:rsidR="00A55957">
        <w:rPr>
          <w:rFonts w:ascii="Times New Roman" w:hAnsi="Times New Roman"/>
        </w:rPr>
        <w:t xml:space="preserve"> rather than using</w:t>
      </w:r>
      <w:r w:rsidR="008C59ED">
        <w:rPr>
          <w:rFonts w:ascii="Times New Roman" w:hAnsi="Times New Roman"/>
        </w:rPr>
        <w:t xml:space="preserve"> the appropriate</w:t>
      </w:r>
      <w:r w:rsidR="00A55957">
        <w:rPr>
          <w:rFonts w:ascii="Times New Roman" w:hAnsi="Times New Roman"/>
        </w:rPr>
        <w:t xml:space="preserve"> facilities</w:t>
      </w:r>
      <w:r w:rsidR="00714A67">
        <w:rPr>
          <w:rFonts w:ascii="Times New Roman" w:hAnsi="Times New Roman"/>
        </w:rPr>
        <w:t>.</w:t>
      </w:r>
      <w:r w:rsidR="00A2515A" w:rsidRPr="00E02B69">
        <w:rPr>
          <w:rFonts w:ascii="Times New Roman" w:hAnsi="Times New Roman"/>
        </w:rPr>
        <w:t xml:space="preserve"> </w:t>
      </w:r>
      <w:r w:rsidR="00E16B10">
        <w:rPr>
          <w:rFonts w:ascii="Times New Roman" w:hAnsi="Times New Roman"/>
        </w:rPr>
        <w:t>Excrement</w:t>
      </w:r>
      <w:r w:rsidR="00A34161" w:rsidRPr="00E02B69">
        <w:rPr>
          <w:rFonts w:ascii="Times New Roman" w:hAnsi="Times New Roman"/>
        </w:rPr>
        <w:t xml:space="preserve"> </w:t>
      </w:r>
      <w:r w:rsidR="00D41C8B">
        <w:rPr>
          <w:rFonts w:ascii="Times New Roman" w:hAnsi="Times New Roman"/>
        </w:rPr>
        <w:t xml:space="preserve">from </w:t>
      </w:r>
      <w:r w:rsidR="00A55957">
        <w:rPr>
          <w:rFonts w:ascii="Times New Roman" w:hAnsi="Times New Roman"/>
        </w:rPr>
        <w:t xml:space="preserve">free ranging </w:t>
      </w:r>
      <w:r w:rsidR="00A34161" w:rsidRPr="00E02B69">
        <w:rPr>
          <w:rFonts w:ascii="Times New Roman" w:hAnsi="Times New Roman"/>
        </w:rPr>
        <w:t>chicken</w:t>
      </w:r>
      <w:r w:rsidR="00E16B10">
        <w:rPr>
          <w:rFonts w:ascii="Times New Roman" w:hAnsi="Times New Roman"/>
        </w:rPr>
        <w:t>s</w:t>
      </w:r>
      <w:r w:rsidR="00A34161" w:rsidRPr="00E02B69">
        <w:rPr>
          <w:rFonts w:ascii="Times New Roman" w:hAnsi="Times New Roman"/>
        </w:rPr>
        <w:t xml:space="preserve"> and ducks w</w:t>
      </w:r>
      <w:r w:rsidR="00E16B10">
        <w:rPr>
          <w:rFonts w:ascii="Times New Roman" w:hAnsi="Times New Roman"/>
        </w:rPr>
        <w:t>as</w:t>
      </w:r>
      <w:r w:rsidR="00A34161" w:rsidRPr="00E02B69">
        <w:rPr>
          <w:rFonts w:ascii="Times New Roman" w:hAnsi="Times New Roman"/>
        </w:rPr>
        <w:t xml:space="preserve"> everywhere, resulting in</w:t>
      </w:r>
      <w:r w:rsidR="00E16B10">
        <w:rPr>
          <w:rFonts w:ascii="Times New Roman" w:hAnsi="Times New Roman"/>
        </w:rPr>
        <w:t xml:space="preserve"> a</w:t>
      </w:r>
      <w:r w:rsidR="00A34161" w:rsidRPr="00E02B69">
        <w:rPr>
          <w:rFonts w:ascii="Times New Roman" w:hAnsi="Times New Roman"/>
        </w:rPr>
        <w:t xml:space="preserve"> </w:t>
      </w:r>
      <w:r w:rsidR="00A55957">
        <w:rPr>
          <w:rFonts w:ascii="Times New Roman" w:hAnsi="Times New Roman"/>
        </w:rPr>
        <w:t xml:space="preserve">bad odor </w:t>
      </w:r>
      <w:r w:rsidR="0014313A" w:rsidRPr="00E02B69">
        <w:rPr>
          <w:rFonts w:ascii="Times New Roman" w:hAnsi="Times New Roman"/>
        </w:rPr>
        <w:t>and</w:t>
      </w:r>
      <w:r w:rsidRPr="00E02B69">
        <w:rPr>
          <w:rFonts w:ascii="Times New Roman" w:hAnsi="Times New Roman"/>
        </w:rPr>
        <w:t xml:space="preserve"> </w:t>
      </w:r>
      <w:r w:rsidR="0014313A" w:rsidRPr="00E02B69">
        <w:rPr>
          <w:rFonts w:ascii="Times New Roman" w:hAnsi="Times New Roman"/>
        </w:rPr>
        <w:t>ma</w:t>
      </w:r>
      <w:r w:rsidR="00A55957">
        <w:rPr>
          <w:rFonts w:ascii="Times New Roman" w:hAnsi="Times New Roman"/>
        </w:rPr>
        <w:t>ny</w:t>
      </w:r>
      <w:r w:rsidRPr="00E02B69">
        <w:rPr>
          <w:rFonts w:ascii="Times New Roman" w:hAnsi="Times New Roman"/>
        </w:rPr>
        <w:t xml:space="preserve"> mosquitoes</w:t>
      </w:r>
      <w:r w:rsidR="0014313A" w:rsidRPr="00E02B69">
        <w:rPr>
          <w:rFonts w:ascii="Times New Roman" w:hAnsi="Times New Roman"/>
        </w:rPr>
        <w:t xml:space="preserve">. </w:t>
      </w:r>
      <w:r w:rsidR="00E16B10">
        <w:rPr>
          <w:rFonts w:ascii="Times New Roman" w:hAnsi="Times New Roman"/>
        </w:rPr>
        <w:t>This led one Party member to comment that:</w:t>
      </w:r>
    </w:p>
    <w:p w14:paraId="362EABB2" w14:textId="258F5D59" w:rsidR="00AD39F1" w:rsidRPr="00E02B69" w:rsidRDefault="00AD39F1" w:rsidP="000F5C89">
      <w:pPr>
        <w:pStyle w:val="afc"/>
      </w:pPr>
      <w:r w:rsidRPr="00E02B69">
        <w:t xml:space="preserve">"In the past, the roads in </w:t>
      </w:r>
      <w:r w:rsidRPr="00DF28AB">
        <w:t>the village were uneven</w:t>
      </w:r>
      <w:r w:rsidR="00DF28AB" w:rsidRPr="00DF28AB">
        <w:t xml:space="preserve"> (</w:t>
      </w:r>
      <w:r w:rsidR="00DF28AB">
        <w:t>due to dumped waste)</w:t>
      </w:r>
      <w:r w:rsidRPr="00E02B69">
        <w:t xml:space="preserve">, </w:t>
      </w:r>
      <w:r w:rsidR="00ED6B7B" w:rsidRPr="00E02B69">
        <w:t xml:space="preserve">even though </w:t>
      </w:r>
      <w:r w:rsidRPr="00E02B69">
        <w:t xml:space="preserve">there were garbage </w:t>
      </w:r>
      <w:r w:rsidR="00844601" w:rsidRPr="00E02B69">
        <w:t>can</w:t>
      </w:r>
      <w:r w:rsidR="0062523C">
        <w:t>s (provided)</w:t>
      </w:r>
      <w:r w:rsidRPr="00E02B69">
        <w:t xml:space="preserve">, the </w:t>
      </w:r>
      <w:r w:rsidR="00844601" w:rsidRPr="00E02B69">
        <w:t xml:space="preserve">villagers still dumped </w:t>
      </w:r>
      <w:r w:rsidR="00ED6B7B" w:rsidRPr="00E02B69">
        <w:t>rubbish</w:t>
      </w:r>
      <w:r w:rsidR="00844601" w:rsidRPr="00E02B69">
        <w:t xml:space="preserve"> at random</w:t>
      </w:r>
      <w:r w:rsidRPr="00E02B69">
        <w:t xml:space="preserve">. The </w:t>
      </w:r>
      <w:r w:rsidR="00844601" w:rsidRPr="00E02B69">
        <w:t>dropping</w:t>
      </w:r>
      <w:r w:rsidR="00A34161" w:rsidRPr="00E02B69">
        <w:t>s</w:t>
      </w:r>
      <w:r w:rsidR="00844601" w:rsidRPr="00E02B69">
        <w:t xml:space="preserve"> of </w:t>
      </w:r>
      <w:r w:rsidRPr="00E02B69">
        <w:t xml:space="preserve">chickens and ducks raised by the villagers were all over </w:t>
      </w:r>
      <w:r w:rsidR="00844601" w:rsidRPr="00E02B69">
        <w:t>the road</w:t>
      </w:r>
      <w:r w:rsidR="0062523C">
        <w:t>:</w:t>
      </w:r>
      <w:r w:rsidR="00437371">
        <w:t xml:space="preserve"> </w:t>
      </w:r>
      <w:r w:rsidR="00844601" w:rsidRPr="00E02B69">
        <w:t>we</w:t>
      </w:r>
      <w:r w:rsidR="00437371">
        <w:t xml:space="preserve"> </w:t>
      </w:r>
      <w:r w:rsidRPr="00E02B69">
        <w:t xml:space="preserve">could </w:t>
      </w:r>
      <w:r w:rsidR="00ED6B7B" w:rsidRPr="00E02B69">
        <w:t xml:space="preserve">hardly </w:t>
      </w:r>
      <w:r w:rsidR="00844601" w:rsidRPr="00E02B69">
        <w:t>walk</w:t>
      </w:r>
      <w:r w:rsidRPr="00E02B69">
        <w:t xml:space="preserve">. The riverside was full of chicken and duck </w:t>
      </w:r>
      <w:r w:rsidR="00814D26" w:rsidRPr="00E02B69">
        <w:t>sheds</w:t>
      </w:r>
      <w:r w:rsidRPr="00E02B69">
        <w:t xml:space="preserve"> which was </w:t>
      </w:r>
      <w:r w:rsidR="00ED6B7B" w:rsidRPr="00E02B69">
        <w:t>undesirable</w:t>
      </w:r>
      <w:r w:rsidRPr="00E02B69">
        <w:t xml:space="preserve"> and </w:t>
      </w:r>
      <w:r w:rsidR="00A34161" w:rsidRPr="00E02B69">
        <w:t xml:space="preserve">looked </w:t>
      </w:r>
      <w:r w:rsidR="00ED6B7B" w:rsidRPr="00E02B69">
        <w:t>awful</w:t>
      </w:r>
      <w:r w:rsidRPr="00E02B69">
        <w:t>.</w:t>
      </w:r>
      <w:r w:rsidR="00DD7A82">
        <w:t>”</w:t>
      </w:r>
      <w:r w:rsidRPr="00E02B69">
        <w:t xml:space="preserve"> (Xu</w:t>
      </w:r>
      <w:r w:rsidR="0077790A">
        <w:t xml:space="preserve"> </w:t>
      </w:r>
      <w:r w:rsidR="0077790A">
        <w:rPr>
          <w:rFonts w:asciiTheme="minorEastAsia" w:hAnsiTheme="minorEastAsia" w:hint="eastAsia"/>
        </w:rPr>
        <w:t>D</w:t>
      </w:r>
      <w:r w:rsidRPr="00E02B69">
        <w:t>, male,</w:t>
      </w:r>
      <w:r w:rsidR="0089627B">
        <w:t xml:space="preserve"> </w:t>
      </w:r>
      <w:r w:rsidR="00045E71">
        <w:t>elderly</w:t>
      </w:r>
      <w:r w:rsidRPr="00E02B69">
        <w:t xml:space="preserve"> </w:t>
      </w:r>
      <w:r w:rsidR="00BA14EC">
        <w:t>Party</w:t>
      </w:r>
      <w:r w:rsidRPr="00E02B69">
        <w:t xml:space="preserve"> member)</w:t>
      </w:r>
    </w:p>
    <w:p w14:paraId="377D947F" w14:textId="5373E74E" w:rsidR="00ED6B7B" w:rsidRDefault="00A34161" w:rsidP="007F5D87">
      <w:pPr>
        <w:rPr>
          <w:rFonts w:ascii="Times New Roman" w:hAnsi="Times New Roman"/>
        </w:rPr>
      </w:pPr>
      <w:r w:rsidRPr="00E02B69">
        <w:rPr>
          <w:rFonts w:ascii="Times New Roman" w:hAnsi="Times New Roman"/>
        </w:rPr>
        <w:t xml:space="preserve">Even though villagers </w:t>
      </w:r>
      <w:r w:rsidRPr="0089627B">
        <w:rPr>
          <w:rFonts w:ascii="Times New Roman" w:hAnsi="Times New Roman"/>
        </w:rPr>
        <w:t>and village cadres both</w:t>
      </w:r>
      <w:r w:rsidRPr="00E02B69">
        <w:rPr>
          <w:rFonts w:ascii="Times New Roman" w:hAnsi="Times New Roman"/>
        </w:rPr>
        <w:t xml:space="preserve"> </w:t>
      </w:r>
      <w:r w:rsidR="00DD7A82" w:rsidRPr="00E02B69">
        <w:rPr>
          <w:rFonts w:ascii="Times New Roman" w:hAnsi="Times New Roman"/>
        </w:rPr>
        <w:t>complaine</w:t>
      </w:r>
      <w:r w:rsidR="00DD7A82">
        <w:rPr>
          <w:rFonts w:ascii="Times New Roman" w:hAnsi="Times New Roman"/>
        </w:rPr>
        <w:t>d</w:t>
      </w:r>
      <w:r w:rsidRPr="00E02B69">
        <w:rPr>
          <w:rFonts w:ascii="Times New Roman" w:hAnsi="Times New Roman"/>
        </w:rPr>
        <w:t xml:space="preserve"> about the environment</w:t>
      </w:r>
      <w:r w:rsidR="00A00A68">
        <w:rPr>
          <w:rFonts w:ascii="Times New Roman" w:hAnsi="Times New Roman"/>
        </w:rPr>
        <w:t>al</w:t>
      </w:r>
      <w:r w:rsidRPr="00E02B69">
        <w:rPr>
          <w:rFonts w:ascii="Times New Roman" w:hAnsi="Times New Roman"/>
        </w:rPr>
        <w:t xml:space="preserve"> problems, neither </w:t>
      </w:r>
      <w:r w:rsidRPr="00A35A00">
        <w:rPr>
          <w:rFonts w:ascii="Times New Roman" w:hAnsi="Times New Roman"/>
        </w:rPr>
        <w:t xml:space="preserve">thought it was their </w:t>
      </w:r>
      <w:r w:rsidR="00DF28AB" w:rsidRPr="00A35A00">
        <w:rPr>
          <w:rFonts w:ascii="Times New Roman" w:hAnsi="Times New Roman"/>
        </w:rPr>
        <w:t>responsibility</w:t>
      </w:r>
      <w:r w:rsidRPr="00A35A00">
        <w:rPr>
          <w:rFonts w:ascii="Times New Roman" w:hAnsi="Times New Roman"/>
        </w:rPr>
        <w:t>. T</w:t>
      </w:r>
      <w:r w:rsidR="00ED6B7B" w:rsidRPr="00B263E3">
        <w:rPr>
          <w:rFonts w:ascii="Times New Roman" w:hAnsi="Times New Roman"/>
        </w:rPr>
        <w:t xml:space="preserve">he villagers </w:t>
      </w:r>
      <w:r w:rsidR="00FB0354" w:rsidRPr="00B263E3">
        <w:rPr>
          <w:rFonts w:ascii="Times New Roman" w:hAnsi="Times New Roman"/>
        </w:rPr>
        <w:t>claim</w:t>
      </w:r>
      <w:r w:rsidR="0014313A" w:rsidRPr="00B263E3">
        <w:rPr>
          <w:rFonts w:ascii="Times New Roman" w:hAnsi="Times New Roman"/>
        </w:rPr>
        <w:t>ed</w:t>
      </w:r>
      <w:r w:rsidR="00ED6B7B" w:rsidRPr="00B263E3">
        <w:rPr>
          <w:rFonts w:ascii="Times New Roman" w:hAnsi="Times New Roman"/>
        </w:rPr>
        <w:t xml:space="preserve"> th</w:t>
      </w:r>
      <w:r w:rsidR="00FB0354" w:rsidRPr="00B263E3">
        <w:rPr>
          <w:rFonts w:ascii="Times New Roman" w:hAnsi="Times New Roman"/>
        </w:rPr>
        <w:t>at</w:t>
      </w:r>
      <w:r w:rsidR="00ED6B7B" w:rsidRPr="00B263E3">
        <w:rPr>
          <w:rFonts w:ascii="Times New Roman" w:hAnsi="Times New Roman"/>
        </w:rPr>
        <w:t xml:space="preserve"> </w:t>
      </w:r>
      <w:r w:rsidR="00E16B10" w:rsidRPr="00B263E3">
        <w:rPr>
          <w:rFonts w:ascii="Times New Roman" w:hAnsi="Times New Roman"/>
        </w:rPr>
        <w:t xml:space="preserve">the </w:t>
      </w:r>
      <w:r w:rsidR="00ED6B7B" w:rsidRPr="00B263E3">
        <w:rPr>
          <w:rFonts w:ascii="Times New Roman" w:hAnsi="Times New Roman"/>
        </w:rPr>
        <w:t xml:space="preserve">village cadres </w:t>
      </w:r>
      <w:r w:rsidR="0014313A" w:rsidRPr="00B263E3">
        <w:rPr>
          <w:rFonts w:ascii="Times New Roman" w:hAnsi="Times New Roman"/>
        </w:rPr>
        <w:t xml:space="preserve">did not </w:t>
      </w:r>
      <w:r w:rsidR="00E16B10" w:rsidRPr="00FE2F1B">
        <w:rPr>
          <w:rFonts w:ascii="Times New Roman" w:hAnsi="Times New Roman"/>
        </w:rPr>
        <w:t>carry out their duties</w:t>
      </w:r>
      <w:r w:rsidR="00ED6B7B" w:rsidRPr="00FE2F1B">
        <w:rPr>
          <w:rFonts w:ascii="Times New Roman" w:hAnsi="Times New Roman"/>
        </w:rPr>
        <w:t xml:space="preserve">, </w:t>
      </w:r>
      <w:r w:rsidR="0014313A" w:rsidRPr="00FE2F1B">
        <w:rPr>
          <w:rFonts w:ascii="Times New Roman" w:hAnsi="Times New Roman"/>
        </w:rPr>
        <w:t xml:space="preserve">while </w:t>
      </w:r>
      <w:r w:rsidR="00ED6B7B" w:rsidRPr="00FE2F1B">
        <w:rPr>
          <w:rFonts w:ascii="Times New Roman" w:hAnsi="Times New Roman"/>
        </w:rPr>
        <w:t xml:space="preserve">the village cadres </w:t>
      </w:r>
      <w:r w:rsidR="00FB0354" w:rsidRPr="00FE2F1B">
        <w:rPr>
          <w:rFonts w:ascii="Times New Roman" w:hAnsi="Times New Roman"/>
        </w:rPr>
        <w:t>criticized</w:t>
      </w:r>
      <w:r w:rsidR="00ED6B7B" w:rsidRPr="00FE2F1B">
        <w:rPr>
          <w:rFonts w:ascii="Times New Roman" w:hAnsi="Times New Roman"/>
        </w:rPr>
        <w:t xml:space="preserve"> the </w:t>
      </w:r>
      <w:r w:rsidR="00A35A00" w:rsidRPr="00FE2F1B">
        <w:rPr>
          <w:rFonts w:ascii="Times New Roman" w:hAnsi="Times New Roman"/>
        </w:rPr>
        <w:t xml:space="preserve">poor </w:t>
      </w:r>
      <w:r w:rsidR="00DF28AB" w:rsidRPr="00FE2F1B">
        <w:rPr>
          <w:rFonts w:ascii="Times New Roman" w:hAnsi="Times New Roman"/>
        </w:rPr>
        <w:t xml:space="preserve">attitudes </w:t>
      </w:r>
      <w:r w:rsidR="00CE419F" w:rsidRPr="00FE2F1B">
        <w:rPr>
          <w:rFonts w:ascii="Times New Roman" w:hAnsi="Times New Roman"/>
        </w:rPr>
        <w:t xml:space="preserve">of </w:t>
      </w:r>
      <w:r w:rsidR="00A35A00" w:rsidRPr="00FE2F1B">
        <w:rPr>
          <w:rFonts w:ascii="Times New Roman" w:hAnsi="Times New Roman"/>
        </w:rPr>
        <w:t xml:space="preserve">the </w:t>
      </w:r>
      <w:r w:rsidR="00CE419F" w:rsidRPr="00FE2F1B">
        <w:rPr>
          <w:rFonts w:ascii="Times New Roman" w:hAnsi="Times New Roman"/>
        </w:rPr>
        <w:t>village</w:t>
      </w:r>
      <w:r w:rsidR="00CC6A87" w:rsidRPr="00FE2F1B">
        <w:rPr>
          <w:rFonts w:ascii="Times New Roman" w:hAnsi="Times New Roman"/>
        </w:rPr>
        <w:t>r</w:t>
      </w:r>
      <w:r w:rsidR="00CE419F" w:rsidRPr="00FE2F1B">
        <w:rPr>
          <w:rFonts w:ascii="Times New Roman" w:hAnsi="Times New Roman"/>
        </w:rPr>
        <w:t>s</w:t>
      </w:r>
      <w:r w:rsidR="00FB0354" w:rsidRPr="00D32AD5">
        <w:rPr>
          <w:rFonts w:ascii="Times New Roman" w:hAnsi="Times New Roman"/>
        </w:rPr>
        <w:t xml:space="preserve">, which </w:t>
      </w:r>
      <w:r w:rsidR="0062523C" w:rsidRPr="00D32AD5">
        <w:rPr>
          <w:rFonts w:ascii="Times New Roman" w:hAnsi="Times New Roman"/>
        </w:rPr>
        <w:t xml:space="preserve">to them </w:t>
      </w:r>
      <w:r w:rsidR="00FB0354" w:rsidRPr="00D32AD5">
        <w:rPr>
          <w:rFonts w:ascii="Times New Roman" w:hAnsi="Times New Roman"/>
        </w:rPr>
        <w:t xml:space="preserve">indicated </w:t>
      </w:r>
      <w:r w:rsidR="00FB0354" w:rsidRPr="00A35A00">
        <w:rPr>
          <w:rFonts w:ascii="Times New Roman" w:hAnsi="Times New Roman"/>
        </w:rPr>
        <w:t xml:space="preserve">that nobody regarded the community as their common </w:t>
      </w:r>
      <w:r w:rsidR="00E16B10" w:rsidRPr="00FE2F1B">
        <w:rPr>
          <w:rFonts w:ascii="Times New Roman" w:hAnsi="Times New Roman"/>
        </w:rPr>
        <w:t xml:space="preserve">inheritance, or </w:t>
      </w:r>
      <w:r w:rsidR="00FB0354" w:rsidRPr="00FE2F1B">
        <w:rPr>
          <w:rFonts w:ascii="Times New Roman" w:hAnsi="Times New Roman"/>
        </w:rPr>
        <w:t xml:space="preserve">fortune. </w:t>
      </w:r>
      <w:r w:rsidR="007659F5">
        <w:rPr>
          <w:rFonts w:ascii="Times New Roman" w:hAnsi="Times New Roman"/>
        </w:rPr>
        <w:t>T</w:t>
      </w:r>
      <w:r w:rsidR="00FB0354" w:rsidRPr="0089627B">
        <w:rPr>
          <w:rFonts w:ascii="Times New Roman" w:hAnsi="Times New Roman"/>
        </w:rPr>
        <w:t xml:space="preserve">he village </w:t>
      </w:r>
      <w:r w:rsidR="007659F5">
        <w:rPr>
          <w:rFonts w:ascii="Times New Roman" w:hAnsi="Times New Roman"/>
        </w:rPr>
        <w:t xml:space="preserve">thus </w:t>
      </w:r>
      <w:r w:rsidR="00FB0354" w:rsidRPr="0089627B">
        <w:rPr>
          <w:rFonts w:ascii="Times New Roman" w:hAnsi="Times New Roman"/>
        </w:rPr>
        <w:t>became divided by</w:t>
      </w:r>
      <w:r w:rsidR="00FB0354">
        <w:rPr>
          <w:rFonts w:ascii="Times New Roman" w:hAnsi="Times New Roman"/>
        </w:rPr>
        <w:t xml:space="preserve"> personal political and economic </w:t>
      </w:r>
      <w:r w:rsidR="0089627B">
        <w:rPr>
          <w:rFonts w:ascii="Times New Roman" w:hAnsi="Times New Roman"/>
        </w:rPr>
        <w:t>issues</w:t>
      </w:r>
      <w:r w:rsidR="00FB0354">
        <w:rPr>
          <w:rFonts w:ascii="Times New Roman" w:hAnsi="Times New Roman"/>
        </w:rPr>
        <w:t xml:space="preserve">, </w:t>
      </w:r>
      <w:r w:rsidR="00E16B10">
        <w:rPr>
          <w:rFonts w:ascii="Times New Roman" w:hAnsi="Times New Roman"/>
        </w:rPr>
        <w:t xml:space="preserve">increasingly </w:t>
      </w:r>
      <w:r w:rsidR="00FB0354">
        <w:rPr>
          <w:rFonts w:ascii="Times New Roman" w:hAnsi="Times New Roman"/>
        </w:rPr>
        <w:t xml:space="preserve">driven by the maximization of </w:t>
      </w:r>
      <w:r w:rsidR="0062523C">
        <w:rPr>
          <w:rFonts w:ascii="Times New Roman" w:hAnsi="Times New Roman"/>
        </w:rPr>
        <w:t>p</w:t>
      </w:r>
      <w:r w:rsidR="0089627B">
        <w:rPr>
          <w:rFonts w:ascii="Times New Roman" w:hAnsi="Times New Roman"/>
        </w:rPr>
        <w:t>rivate</w:t>
      </w:r>
      <w:r w:rsidR="00FB0354">
        <w:rPr>
          <w:rFonts w:ascii="Times New Roman" w:hAnsi="Times New Roman"/>
        </w:rPr>
        <w:t xml:space="preserve"> interests</w:t>
      </w:r>
      <w:r w:rsidRPr="00E02B69">
        <w:rPr>
          <w:rFonts w:ascii="Times New Roman" w:hAnsi="Times New Roman"/>
        </w:rPr>
        <w:t>.</w:t>
      </w:r>
      <w:r w:rsidR="00FB0354">
        <w:rPr>
          <w:rFonts w:ascii="Times New Roman" w:hAnsi="Times New Roman"/>
        </w:rPr>
        <w:t xml:space="preserve"> </w:t>
      </w:r>
    </w:p>
    <w:p w14:paraId="67B694E4" w14:textId="77777777" w:rsidR="009B65DD" w:rsidRPr="00E02B69" w:rsidRDefault="009B65DD" w:rsidP="007F5D87">
      <w:pPr>
        <w:ind w:firstLine="480"/>
        <w:rPr>
          <w:rFonts w:ascii="Times New Roman" w:hAnsi="Times New Roman"/>
        </w:rPr>
      </w:pPr>
    </w:p>
    <w:p w14:paraId="627AD6FA" w14:textId="405C2552" w:rsidR="00ED6B7B" w:rsidRPr="00E02B69" w:rsidRDefault="00363FB7" w:rsidP="007F5D87">
      <w:pPr>
        <w:rPr>
          <w:rFonts w:ascii="Times New Roman" w:hAnsi="Times New Roman"/>
        </w:rPr>
      </w:pPr>
      <w:r>
        <w:rPr>
          <w:rFonts w:ascii="Times New Roman" w:hAnsi="Times New Roman"/>
        </w:rPr>
        <w:t>I</w:t>
      </w:r>
      <w:r w:rsidR="003A5799" w:rsidRPr="00E02B69">
        <w:rPr>
          <w:rFonts w:ascii="Times New Roman" w:hAnsi="Times New Roman"/>
        </w:rPr>
        <w:t>n 2014</w:t>
      </w:r>
      <w:r w:rsidR="009B65DD">
        <w:rPr>
          <w:rFonts w:ascii="Times New Roman" w:hAnsi="Times New Roman"/>
        </w:rPr>
        <w:t xml:space="preserve">, </w:t>
      </w:r>
      <w:r>
        <w:rPr>
          <w:rFonts w:ascii="Times New Roman" w:hAnsi="Times New Roman"/>
        </w:rPr>
        <w:t>a native villager</w:t>
      </w:r>
      <w:r w:rsidR="003A5799" w:rsidRPr="00E02B69">
        <w:rPr>
          <w:rFonts w:ascii="Times New Roman" w:hAnsi="Times New Roman"/>
        </w:rPr>
        <w:t xml:space="preserve"> returned to the village as </w:t>
      </w:r>
      <w:r w:rsidR="00F149A5" w:rsidRPr="00E02B69">
        <w:rPr>
          <w:rFonts w:ascii="Times New Roman" w:hAnsi="Times New Roman"/>
        </w:rPr>
        <w:t>the new</w:t>
      </w:r>
      <w:r w:rsidR="003A5799" w:rsidRPr="00E02B69">
        <w:rPr>
          <w:rFonts w:ascii="Times New Roman" w:hAnsi="Times New Roman"/>
        </w:rPr>
        <w:t xml:space="preserve"> </w:t>
      </w:r>
      <w:r w:rsidR="0077790A">
        <w:rPr>
          <w:rFonts w:ascii="Times New Roman" w:hAnsi="Times New Roman"/>
        </w:rPr>
        <w:t xml:space="preserve">Party </w:t>
      </w:r>
      <w:r w:rsidR="00E16B10">
        <w:rPr>
          <w:rFonts w:ascii="Times New Roman" w:hAnsi="Times New Roman"/>
        </w:rPr>
        <w:t>S</w:t>
      </w:r>
      <w:r w:rsidR="003A5799" w:rsidRPr="00E02B69">
        <w:rPr>
          <w:rFonts w:ascii="Times New Roman" w:hAnsi="Times New Roman"/>
        </w:rPr>
        <w:t xml:space="preserve">ecretary. </w:t>
      </w:r>
      <w:r>
        <w:rPr>
          <w:rFonts w:ascii="Times New Roman" w:hAnsi="Times New Roman"/>
        </w:rPr>
        <w:t xml:space="preserve">She </w:t>
      </w:r>
      <w:r w:rsidR="0077790A">
        <w:rPr>
          <w:rFonts w:ascii="Times New Roman" w:hAnsi="Times New Roman"/>
        </w:rPr>
        <w:t>conclu</w:t>
      </w:r>
      <w:r w:rsidR="009B65DD">
        <w:rPr>
          <w:rFonts w:ascii="Times New Roman" w:hAnsi="Times New Roman"/>
        </w:rPr>
        <w:t>d</w:t>
      </w:r>
      <w:r w:rsidR="0077790A">
        <w:rPr>
          <w:rFonts w:ascii="Times New Roman" w:hAnsi="Times New Roman"/>
        </w:rPr>
        <w:t>ed</w:t>
      </w:r>
      <w:r w:rsidR="009B65DD">
        <w:rPr>
          <w:rFonts w:ascii="Times New Roman" w:hAnsi="Times New Roman"/>
        </w:rPr>
        <w:t xml:space="preserve"> that</w:t>
      </w:r>
      <w:r w:rsidR="003A5799" w:rsidRPr="00E02B69">
        <w:rPr>
          <w:rFonts w:ascii="Times New Roman" w:hAnsi="Times New Roman"/>
        </w:rPr>
        <w:t xml:space="preserve"> </w:t>
      </w:r>
      <w:r w:rsidR="00D3751F" w:rsidRPr="00E02B69">
        <w:rPr>
          <w:rFonts w:ascii="Times New Roman" w:hAnsi="Times New Roman"/>
        </w:rPr>
        <w:t xml:space="preserve">the core of the problem </w:t>
      </w:r>
      <w:r w:rsidRPr="00E02B69">
        <w:rPr>
          <w:rFonts w:ascii="Times New Roman" w:hAnsi="Times New Roman"/>
        </w:rPr>
        <w:t>l</w:t>
      </w:r>
      <w:r>
        <w:rPr>
          <w:rFonts w:ascii="Times New Roman" w:hAnsi="Times New Roman"/>
        </w:rPr>
        <w:t>ay</w:t>
      </w:r>
      <w:r w:rsidRPr="00E02B69">
        <w:rPr>
          <w:rFonts w:ascii="Times New Roman" w:hAnsi="Times New Roman"/>
        </w:rPr>
        <w:t xml:space="preserve"> </w:t>
      </w:r>
      <w:r w:rsidR="00D3751F" w:rsidRPr="00E02B69">
        <w:rPr>
          <w:rFonts w:ascii="Times New Roman" w:hAnsi="Times New Roman"/>
        </w:rPr>
        <w:t>in the</w:t>
      </w:r>
      <w:r w:rsidR="00D3751F" w:rsidRPr="002F4E0C">
        <w:rPr>
          <w:rFonts w:ascii="Times New Roman" w:hAnsi="Times New Roman"/>
        </w:rPr>
        <w:t xml:space="preserve"> </w:t>
      </w:r>
      <w:r w:rsidR="0077790A">
        <w:rPr>
          <w:rFonts w:ascii="Times New Roman" w:hAnsi="Times New Roman"/>
        </w:rPr>
        <w:t>dysfunction</w:t>
      </w:r>
      <w:r w:rsidR="00E16B10">
        <w:rPr>
          <w:rFonts w:ascii="Times New Roman" w:hAnsi="Times New Roman"/>
        </w:rPr>
        <w:t>al</w:t>
      </w:r>
      <w:r w:rsidR="0077790A">
        <w:rPr>
          <w:rFonts w:ascii="Times New Roman" w:hAnsi="Times New Roman"/>
        </w:rPr>
        <w:t xml:space="preserve"> </w:t>
      </w:r>
      <w:r w:rsidR="009B4202" w:rsidRPr="002F4E0C">
        <w:rPr>
          <w:rFonts w:ascii="Times New Roman" w:hAnsi="Times New Roman"/>
        </w:rPr>
        <w:t>V</w:t>
      </w:r>
      <w:r w:rsidR="00D3751F" w:rsidRPr="002F4E0C">
        <w:rPr>
          <w:rFonts w:ascii="Times New Roman" w:hAnsi="Times New Roman"/>
        </w:rPr>
        <w:t xml:space="preserve">illage </w:t>
      </w:r>
      <w:r w:rsidR="009B4202" w:rsidRPr="002F4E0C">
        <w:rPr>
          <w:rFonts w:ascii="Times New Roman" w:hAnsi="Times New Roman"/>
        </w:rPr>
        <w:t>C</w:t>
      </w:r>
      <w:r w:rsidR="00D3751F" w:rsidRPr="002F4E0C">
        <w:rPr>
          <w:rFonts w:ascii="Times New Roman" w:hAnsi="Times New Roman"/>
        </w:rPr>
        <w:t xml:space="preserve">ommittee </w:t>
      </w:r>
      <w:r w:rsidR="00D3751F" w:rsidRPr="00E02B69">
        <w:rPr>
          <w:rFonts w:ascii="Times New Roman" w:hAnsi="Times New Roman"/>
        </w:rPr>
        <w:t xml:space="preserve">and </w:t>
      </w:r>
      <w:r w:rsidR="00BA14EC">
        <w:rPr>
          <w:rFonts w:ascii="Times New Roman" w:hAnsi="Times New Roman"/>
        </w:rPr>
        <w:t>Party</w:t>
      </w:r>
      <w:r w:rsidR="00D3751F" w:rsidRPr="00E02B69">
        <w:rPr>
          <w:rFonts w:ascii="Times New Roman" w:hAnsi="Times New Roman"/>
        </w:rPr>
        <w:t xml:space="preserve"> </w:t>
      </w:r>
      <w:r w:rsidR="00A44E7E">
        <w:rPr>
          <w:rFonts w:ascii="Times New Roman" w:hAnsi="Times New Roman"/>
        </w:rPr>
        <w:t>B</w:t>
      </w:r>
      <w:r w:rsidR="00D3751F" w:rsidRPr="00E02B69">
        <w:rPr>
          <w:rFonts w:ascii="Times New Roman" w:hAnsi="Times New Roman"/>
        </w:rPr>
        <w:t xml:space="preserve">ranch, </w:t>
      </w:r>
      <w:r w:rsidR="00F149A5" w:rsidRPr="00E02B69">
        <w:rPr>
          <w:rFonts w:ascii="Times New Roman" w:hAnsi="Times New Roman"/>
        </w:rPr>
        <w:t xml:space="preserve">and </w:t>
      </w:r>
      <w:r w:rsidR="00402CE0">
        <w:rPr>
          <w:rFonts w:ascii="Times New Roman" w:hAnsi="Times New Roman"/>
        </w:rPr>
        <w:t xml:space="preserve">that </w:t>
      </w:r>
      <w:r w:rsidR="00D3751F" w:rsidRPr="00E02B69">
        <w:rPr>
          <w:rFonts w:ascii="Times New Roman" w:hAnsi="Times New Roman"/>
        </w:rPr>
        <w:t>without</w:t>
      </w:r>
      <w:r w:rsidR="003A5799" w:rsidRPr="00E02B69">
        <w:rPr>
          <w:rFonts w:ascii="Times New Roman" w:hAnsi="Times New Roman"/>
        </w:rPr>
        <w:t xml:space="preserve"> the effective organization of the villagers, no work c</w:t>
      </w:r>
      <w:r w:rsidR="00CC6A87" w:rsidRPr="00E02B69">
        <w:rPr>
          <w:rFonts w:ascii="Times New Roman" w:hAnsi="Times New Roman"/>
        </w:rPr>
        <w:t>ould</w:t>
      </w:r>
      <w:r w:rsidR="003A5799" w:rsidRPr="00E02B69">
        <w:rPr>
          <w:rFonts w:ascii="Times New Roman" w:hAnsi="Times New Roman"/>
        </w:rPr>
        <w:t xml:space="preserve"> be carried out</w:t>
      </w:r>
      <w:r w:rsidR="00F149A5" w:rsidRPr="00E02B69">
        <w:rPr>
          <w:rFonts w:ascii="Times New Roman" w:hAnsi="Times New Roman"/>
        </w:rPr>
        <w:t>.</w:t>
      </w:r>
    </w:p>
    <w:p w14:paraId="1D962118" w14:textId="1124E28D" w:rsidR="003A5799" w:rsidRPr="00E02B69" w:rsidRDefault="003A5799" w:rsidP="000F5C89">
      <w:pPr>
        <w:pStyle w:val="afc"/>
      </w:pPr>
      <w:r w:rsidRPr="00E02B69">
        <w:t xml:space="preserve">"(In the past) our </w:t>
      </w:r>
      <w:r w:rsidR="00A44E7E">
        <w:t>C</w:t>
      </w:r>
      <w:r w:rsidR="00907B03" w:rsidRPr="00E02B69">
        <w:t xml:space="preserve">ommittee </w:t>
      </w:r>
      <w:r w:rsidRPr="00E02B69">
        <w:t xml:space="preserve">was </w:t>
      </w:r>
      <w:r w:rsidR="00D3751F" w:rsidRPr="00E02B69">
        <w:t>disunited</w:t>
      </w:r>
      <w:r w:rsidR="00907B03" w:rsidRPr="00E02B69">
        <w:t>.</w:t>
      </w:r>
      <w:r w:rsidRPr="00E02B69">
        <w:t xml:space="preserve"> </w:t>
      </w:r>
      <w:r w:rsidR="00907B03" w:rsidRPr="00E02B69">
        <w:t>T</w:t>
      </w:r>
      <w:r w:rsidRPr="00E02B69">
        <w:t xml:space="preserve">he </w:t>
      </w:r>
      <w:r w:rsidR="00BA14EC">
        <w:t>Party</w:t>
      </w:r>
      <w:r w:rsidRPr="00E02B69">
        <w:t xml:space="preserve"> members and cadres </w:t>
      </w:r>
      <w:r w:rsidR="00402CE0">
        <w:t>had poor organizational</w:t>
      </w:r>
      <w:r w:rsidRPr="00E02B69">
        <w:t xml:space="preserve"> discipline, and they did not </w:t>
      </w:r>
      <w:r w:rsidR="00402CE0">
        <w:t>provide leadership,</w:t>
      </w:r>
      <w:r w:rsidR="00D3751F" w:rsidRPr="00E02B69">
        <w:t xml:space="preserve"> which led to t</w:t>
      </w:r>
      <w:r w:rsidRPr="00E02B69">
        <w:t xml:space="preserve">he villagers and </w:t>
      </w:r>
      <w:r w:rsidR="00BA14EC">
        <w:t>Party</w:t>
      </w:r>
      <w:r w:rsidRPr="00E02B69">
        <w:t xml:space="preserve"> members </w:t>
      </w:r>
      <w:r w:rsidR="00402CE0">
        <w:t>being</w:t>
      </w:r>
      <w:r w:rsidRPr="00E02B69">
        <w:t xml:space="preserve"> not </w:t>
      </w:r>
      <w:r w:rsidR="00907B03" w:rsidRPr="00E02B69">
        <w:t xml:space="preserve">of </w:t>
      </w:r>
      <w:r w:rsidRPr="00E02B69">
        <w:t xml:space="preserve">one </w:t>
      </w:r>
      <w:r w:rsidR="00907B03" w:rsidRPr="00E02B69">
        <w:t>mind</w:t>
      </w:r>
      <w:r w:rsidRPr="00E02B69">
        <w:t xml:space="preserve">." (Shen, female, village </w:t>
      </w:r>
      <w:r w:rsidR="00A44E7E">
        <w:t>Secretary</w:t>
      </w:r>
      <w:r w:rsidRPr="00E02B69">
        <w:t>)</w:t>
      </w:r>
    </w:p>
    <w:p w14:paraId="23805B41" w14:textId="77777777" w:rsidR="00537F08" w:rsidRDefault="00537F08" w:rsidP="007F5D87">
      <w:pPr>
        <w:rPr>
          <w:rFonts w:ascii="Times New Roman" w:hAnsi="Times New Roman"/>
        </w:rPr>
      </w:pPr>
    </w:p>
    <w:p w14:paraId="0E3995AC" w14:textId="63DB9B6B" w:rsidR="003A5799" w:rsidRPr="00E02B69" w:rsidRDefault="003A5799" w:rsidP="007F5D87">
      <w:pPr>
        <w:rPr>
          <w:rFonts w:ascii="Times New Roman" w:hAnsi="Times New Roman"/>
        </w:rPr>
      </w:pPr>
      <w:r w:rsidRPr="00E02B69">
        <w:rPr>
          <w:rFonts w:ascii="Times New Roman" w:hAnsi="Times New Roman"/>
        </w:rPr>
        <w:t xml:space="preserve">In rural China, </w:t>
      </w:r>
      <w:r w:rsidR="00BA14EC">
        <w:rPr>
          <w:rFonts w:ascii="Times New Roman" w:hAnsi="Times New Roman"/>
        </w:rPr>
        <w:t>Party</w:t>
      </w:r>
      <w:r w:rsidRPr="00E02B69">
        <w:rPr>
          <w:rFonts w:ascii="Times New Roman" w:hAnsi="Times New Roman"/>
        </w:rPr>
        <w:t xml:space="preserve"> members are a special group. </w:t>
      </w:r>
      <w:bookmarkStart w:id="28" w:name="OLE_LINK25"/>
      <w:bookmarkStart w:id="29" w:name="OLE_LINK26"/>
      <w:r w:rsidR="00B263E3">
        <w:rPr>
          <w:rFonts w:ascii="Times New Roman" w:hAnsi="Times New Roman"/>
        </w:rPr>
        <w:t>They are u</w:t>
      </w:r>
      <w:r w:rsidR="00907B03" w:rsidRPr="00E02B69">
        <w:rPr>
          <w:rFonts w:ascii="Times New Roman" w:hAnsi="Times New Roman"/>
        </w:rPr>
        <w:t xml:space="preserve">sually </w:t>
      </w:r>
      <w:r w:rsidR="00363FB7">
        <w:rPr>
          <w:rFonts w:ascii="Times New Roman" w:hAnsi="Times New Roman"/>
        </w:rPr>
        <w:t>people</w:t>
      </w:r>
      <w:r w:rsidR="00363FB7" w:rsidRPr="00E02B69">
        <w:rPr>
          <w:rFonts w:ascii="Times New Roman" w:hAnsi="Times New Roman"/>
        </w:rPr>
        <w:t xml:space="preserve"> </w:t>
      </w:r>
      <w:r w:rsidRPr="00E02B69">
        <w:rPr>
          <w:rFonts w:ascii="Times New Roman" w:hAnsi="Times New Roman"/>
        </w:rPr>
        <w:t xml:space="preserve">who </w:t>
      </w:r>
      <w:r w:rsidR="00F92DBD">
        <w:rPr>
          <w:rFonts w:ascii="Times New Roman" w:hAnsi="Times New Roman"/>
        </w:rPr>
        <w:t xml:space="preserve">have </w:t>
      </w:r>
      <w:r w:rsidRPr="00E02B69">
        <w:rPr>
          <w:rFonts w:ascii="Times New Roman" w:hAnsi="Times New Roman"/>
        </w:rPr>
        <w:t xml:space="preserve">received a </w:t>
      </w:r>
      <w:r w:rsidR="00363FB7">
        <w:rPr>
          <w:rFonts w:ascii="Times New Roman" w:hAnsi="Times New Roman"/>
        </w:rPr>
        <w:t>good</w:t>
      </w:r>
      <w:r w:rsidR="00363FB7" w:rsidRPr="00E02B69">
        <w:rPr>
          <w:rFonts w:ascii="Times New Roman" w:hAnsi="Times New Roman"/>
        </w:rPr>
        <w:t xml:space="preserve"> </w:t>
      </w:r>
      <w:r w:rsidR="00907B03" w:rsidRPr="00E02B69">
        <w:rPr>
          <w:rFonts w:ascii="Times New Roman" w:hAnsi="Times New Roman"/>
        </w:rPr>
        <w:t xml:space="preserve">training or </w:t>
      </w:r>
      <w:r w:rsidRPr="00E02B69">
        <w:rPr>
          <w:rFonts w:ascii="Times New Roman" w:hAnsi="Times New Roman"/>
        </w:rPr>
        <w:t xml:space="preserve">education, </w:t>
      </w:r>
      <w:r w:rsidR="00907B03" w:rsidRPr="00E02B69">
        <w:rPr>
          <w:rFonts w:ascii="Times New Roman" w:hAnsi="Times New Roman"/>
        </w:rPr>
        <w:t xml:space="preserve">with </w:t>
      </w:r>
      <w:r w:rsidRPr="00E02B69">
        <w:rPr>
          <w:rFonts w:ascii="Times New Roman" w:hAnsi="Times New Roman"/>
        </w:rPr>
        <w:t xml:space="preserve">high skills </w:t>
      </w:r>
      <w:r w:rsidR="00907B03" w:rsidRPr="00E02B69">
        <w:rPr>
          <w:rFonts w:ascii="Times New Roman" w:hAnsi="Times New Roman"/>
        </w:rPr>
        <w:t>or</w:t>
      </w:r>
      <w:r w:rsidRPr="00E02B69">
        <w:rPr>
          <w:rFonts w:ascii="Times New Roman" w:hAnsi="Times New Roman"/>
        </w:rPr>
        <w:t xml:space="preserve"> good prestige</w:t>
      </w:r>
      <w:r w:rsidR="00B263E3">
        <w:rPr>
          <w:rFonts w:ascii="Times New Roman" w:hAnsi="Times New Roman"/>
        </w:rPr>
        <w:t>.</w:t>
      </w:r>
      <w:bookmarkEnd w:id="28"/>
      <w:bookmarkEnd w:id="29"/>
      <w:r w:rsidRPr="00E02B69">
        <w:rPr>
          <w:rFonts w:ascii="Times New Roman" w:hAnsi="Times New Roman"/>
        </w:rPr>
        <w:t xml:space="preserve"> In the era of </w:t>
      </w:r>
      <w:r w:rsidR="00CE6DCB">
        <w:rPr>
          <w:rFonts w:ascii="Times New Roman" w:hAnsi="Times New Roman"/>
        </w:rPr>
        <w:t xml:space="preserve">the </w:t>
      </w:r>
      <w:r w:rsidR="00363FB7">
        <w:rPr>
          <w:rFonts w:ascii="Times New Roman" w:hAnsi="Times New Roman"/>
        </w:rPr>
        <w:t>C</w:t>
      </w:r>
      <w:r w:rsidRPr="00E02B69">
        <w:rPr>
          <w:rFonts w:ascii="Times New Roman" w:hAnsi="Times New Roman"/>
        </w:rPr>
        <w:t xml:space="preserve">ollective </w:t>
      </w:r>
      <w:r w:rsidR="00363FB7">
        <w:rPr>
          <w:rFonts w:ascii="Times New Roman" w:hAnsi="Times New Roman"/>
        </w:rPr>
        <w:t>E</w:t>
      </w:r>
      <w:r w:rsidRPr="00E02B69">
        <w:rPr>
          <w:rFonts w:ascii="Times New Roman" w:hAnsi="Times New Roman"/>
        </w:rPr>
        <w:t xml:space="preserve">conomy, </w:t>
      </w:r>
      <w:r w:rsidR="00BA14EC">
        <w:rPr>
          <w:rFonts w:ascii="Times New Roman" w:hAnsi="Times New Roman"/>
        </w:rPr>
        <w:t>Party</w:t>
      </w:r>
      <w:r w:rsidRPr="00E02B69">
        <w:rPr>
          <w:rFonts w:ascii="Times New Roman" w:hAnsi="Times New Roman"/>
        </w:rPr>
        <w:t xml:space="preserve"> members played a pioneering, core and exemplary role in the face of all kinds of </w:t>
      </w:r>
      <w:r w:rsidR="00D738ED" w:rsidRPr="00E02B69">
        <w:rPr>
          <w:rFonts w:ascii="Times New Roman" w:hAnsi="Times New Roman"/>
        </w:rPr>
        <w:t>difficulties</w:t>
      </w:r>
      <w:r w:rsidR="00CE6DCB">
        <w:rPr>
          <w:rFonts w:ascii="Times New Roman" w:hAnsi="Times New Roman"/>
        </w:rPr>
        <w:t xml:space="preserve">; </w:t>
      </w:r>
      <w:r w:rsidR="00363FB7">
        <w:rPr>
          <w:rFonts w:ascii="Times New Roman" w:hAnsi="Times New Roman"/>
        </w:rPr>
        <w:t>t</w:t>
      </w:r>
      <w:r w:rsidR="00D738ED" w:rsidRPr="00E02B69">
        <w:rPr>
          <w:rFonts w:ascii="Times New Roman" w:hAnsi="Times New Roman"/>
        </w:rPr>
        <w:t xml:space="preserve">hey were </w:t>
      </w:r>
      <w:r w:rsidR="00CE6DCB">
        <w:rPr>
          <w:rFonts w:ascii="Times New Roman" w:hAnsi="Times New Roman"/>
        </w:rPr>
        <w:t xml:space="preserve">very much </w:t>
      </w:r>
      <w:r w:rsidR="00D738ED" w:rsidRPr="00E02B69">
        <w:rPr>
          <w:rFonts w:ascii="Times New Roman" w:hAnsi="Times New Roman"/>
        </w:rPr>
        <w:t>t</w:t>
      </w:r>
      <w:r w:rsidRPr="00E02B69">
        <w:rPr>
          <w:rFonts w:ascii="Times New Roman" w:hAnsi="Times New Roman"/>
        </w:rPr>
        <w:t xml:space="preserve">he cornerstone of village-level autonomy. However, </w:t>
      </w:r>
      <w:bookmarkStart w:id="30" w:name="OLE_LINK27"/>
      <w:r w:rsidR="00431D37">
        <w:rPr>
          <w:rFonts w:ascii="Times New Roman" w:hAnsi="Times New Roman"/>
        </w:rPr>
        <w:t xml:space="preserve">this declined </w:t>
      </w:r>
      <w:r w:rsidRPr="00E02B69">
        <w:rPr>
          <w:rFonts w:ascii="Times New Roman" w:hAnsi="Times New Roman"/>
        </w:rPr>
        <w:t xml:space="preserve">after the </w:t>
      </w:r>
      <w:r w:rsidR="00907B03" w:rsidRPr="00E02B69">
        <w:rPr>
          <w:rFonts w:ascii="Times New Roman" w:hAnsi="Times New Roman"/>
        </w:rPr>
        <w:t>R</w:t>
      </w:r>
      <w:r w:rsidRPr="00E02B69">
        <w:rPr>
          <w:rFonts w:ascii="Times New Roman" w:hAnsi="Times New Roman"/>
        </w:rPr>
        <w:t xml:space="preserve">eform and </w:t>
      </w:r>
      <w:r w:rsidR="00907B03" w:rsidRPr="00E02B69">
        <w:rPr>
          <w:rFonts w:ascii="Times New Roman" w:hAnsi="Times New Roman"/>
        </w:rPr>
        <w:t>O</w:t>
      </w:r>
      <w:r w:rsidRPr="00E02B69">
        <w:rPr>
          <w:rFonts w:ascii="Times New Roman" w:hAnsi="Times New Roman"/>
        </w:rPr>
        <w:t xml:space="preserve">pening </w:t>
      </w:r>
      <w:r w:rsidR="00363FB7" w:rsidRPr="00E02B69">
        <w:rPr>
          <w:rFonts w:ascii="Times New Roman" w:hAnsi="Times New Roman"/>
        </w:rPr>
        <w:t>Up Policy</w:t>
      </w:r>
      <w:r w:rsidRPr="00E02B69">
        <w:rPr>
          <w:rFonts w:ascii="Times New Roman" w:hAnsi="Times New Roman"/>
        </w:rPr>
        <w:t xml:space="preserve">, along with the </w:t>
      </w:r>
      <w:r w:rsidR="00907B03" w:rsidRPr="00E02B69">
        <w:rPr>
          <w:rFonts w:ascii="Times New Roman" w:hAnsi="Times New Roman"/>
        </w:rPr>
        <w:t>collapse</w:t>
      </w:r>
      <w:r w:rsidRPr="00E02B69">
        <w:rPr>
          <w:rFonts w:ascii="Times New Roman" w:hAnsi="Times New Roman"/>
        </w:rPr>
        <w:t xml:space="preserve"> of traditional community mechanisms and </w:t>
      </w:r>
      <w:r w:rsidR="00D738ED" w:rsidRPr="00E02B69">
        <w:rPr>
          <w:rFonts w:ascii="Times New Roman" w:hAnsi="Times New Roman"/>
        </w:rPr>
        <w:t>admin</w:t>
      </w:r>
      <w:r w:rsidRPr="00E02B69">
        <w:rPr>
          <w:rFonts w:ascii="Times New Roman" w:hAnsi="Times New Roman"/>
        </w:rPr>
        <w:t>istrati</w:t>
      </w:r>
      <w:r w:rsidR="00A44E7E">
        <w:rPr>
          <w:rFonts w:ascii="Times New Roman" w:hAnsi="Times New Roman"/>
        </w:rPr>
        <w:t>ve control</w:t>
      </w:r>
      <w:r w:rsidR="00907B03" w:rsidRPr="00E02B69">
        <w:rPr>
          <w:rFonts w:ascii="Times New Roman" w:hAnsi="Times New Roman"/>
        </w:rPr>
        <w:t xml:space="preserve"> of </w:t>
      </w:r>
      <w:r w:rsidR="00A44E7E">
        <w:rPr>
          <w:rFonts w:ascii="Times New Roman" w:hAnsi="Times New Roman"/>
        </w:rPr>
        <w:t>V</w:t>
      </w:r>
      <w:r w:rsidR="00907B03" w:rsidRPr="00E02B69">
        <w:rPr>
          <w:rFonts w:ascii="Times New Roman" w:hAnsi="Times New Roman"/>
        </w:rPr>
        <w:t xml:space="preserve">illage </w:t>
      </w:r>
      <w:r w:rsidR="00A44E7E">
        <w:rPr>
          <w:rFonts w:ascii="Times New Roman" w:hAnsi="Times New Roman"/>
        </w:rPr>
        <w:t>C</w:t>
      </w:r>
      <w:r w:rsidR="00907B03" w:rsidRPr="00E02B69">
        <w:rPr>
          <w:rFonts w:ascii="Times New Roman" w:hAnsi="Times New Roman"/>
        </w:rPr>
        <w:t>ommittees</w:t>
      </w:r>
      <w:r w:rsidRPr="00E02B69">
        <w:rPr>
          <w:rFonts w:ascii="Times New Roman" w:hAnsi="Times New Roman"/>
        </w:rPr>
        <w:t xml:space="preserve">, </w:t>
      </w:r>
      <w:r w:rsidR="00907B03" w:rsidRPr="00E02B69">
        <w:rPr>
          <w:rFonts w:ascii="Times New Roman" w:hAnsi="Times New Roman"/>
        </w:rPr>
        <w:t xml:space="preserve">the system of </w:t>
      </w:r>
      <w:r w:rsidRPr="00E02B69">
        <w:rPr>
          <w:rFonts w:ascii="Times New Roman" w:hAnsi="Times New Roman"/>
        </w:rPr>
        <w:lastRenderedPageBreak/>
        <w:t>collective learning</w:t>
      </w:r>
      <w:r w:rsidR="00D738ED" w:rsidRPr="00E02B69">
        <w:rPr>
          <w:rFonts w:ascii="Times New Roman" w:hAnsi="Times New Roman"/>
        </w:rPr>
        <w:t xml:space="preserve"> and</w:t>
      </w:r>
      <w:r w:rsidRPr="00E02B69">
        <w:rPr>
          <w:rFonts w:ascii="Times New Roman" w:hAnsi="Times New Roman"/>
        </w:rPr>
        <w:t xml:space="preserve"> discussion, </w:t>
      </w:r>
      <w:r w:rsidR="00363FB7">
        <w:rPr>
          <w:rFonts w:ascii="Times New Roman" w:hAnsi="Times New Roman"/>
        </w:rPr>
        <w:t xml:space="preserve">and </w:t>
      </w:r>
      <w:r w:rsidR="00907B03" w:rsidRPr="00E02B69">
        <w:rPr>
          <w:rFonts w:ascii="Times New Roman" w:hAnsi="Times New Roman"/>
        </w:rPr>
        <w:t>decision</w:t>
      </w:r>
      <w:r w:rsidR="00363FB7">
        <w:rPr>
          <w:rFonts w:ascii="Times New Roman" w:hAnsi="Times New Roman"/>
        </w:rPr>
        <w:t>-</w:t>
      </w:r>
      <w:r w:rsidR="00907B03" w:rsidRPr="00E02B69">
        <w:rPr>
          <w:rFonts w:ascii="Times New Roman" w:hAnsi="Times New Roman"/>
        </w:rPr>
        <w:t>making by</w:t>
      </w:r>
      <w:r w:rsidR="007C5A04" w:rsidRPr="00E02B69">
        <w:rPr>
          <w:rFonts w:ascii="Times New Roman" w:hAnsi="Times New Roman"/>
        </w:rPr>
        <w:t xml:space="preserve"> minority obeying majority</w:t>
      </w:r>
      <w:r w:rsidRPr="00E02B69">
        <w:rPr>
          <w:rFonts w:ascii="Times New Roman" w:hAnsi="Times New Roman"/>
        </w:rPr>
        <w:t xml:space="preserve"> </w:t>
      </w:r>
      <w:r w:rsidR="007C5A04" w:rsidRPr="00E02B69">
        <w:rPr>
          <w:rFonts w:ascii="Times New Roman" w:hAnsi="Times New Roman"/>
        </w:rPr>
        <w:t>in the village branch</w:t>
      </w:r>
      <w:r w:rsidR="00363FB7">
        <w:rPr>
          <w:rFonts w:ascii="Times New Roman" w:hAnsi="Times New Roman"/>
        </w:rPr>
        <w:t>,</w:t>
      </w:r>
      <w:r w:rsidR="007C5A04" w:rsidRPr="00E02B69">
        <w:rPr>
          <w:rFonts w:ascii="Times New Roman" w:hAnsi="Times New Roman"/>
        </w:rPr>
        <w:t xml:space="preserve"> </w:t>
      </w:r>
      <w:r w:rsidRPr="00E02B69">
        <w:rPr>
          <w:rFonts w:ascii="Times New Roman" w:hAnsi="Times New Roman"/>
        </w:rPr>
        <w:t>were abandoned</w:t>
      </w:r>
      <w:r w:rsidR="00D32AD5">
        <w:rPr>
          <w:rFonts w:ascii="Times New Roman" w:hAnsi="Times New Roman"/>
        </w:rPr>
        <w:t>,</w:t>
      </w:r>
      <w:r w:rsidR="00A44E7E">
        <w:rPr>
          <w:rFonts w:ascii="Times New Roman" w:hAnsi="Times New Roman"/>
        </w:rPr>
        <w:t xml:space="preserve"> </w:t>
      </w:r>
      <w:r w:rsidR="00D32AD5">
        <w:rPr>
          <w:rFonts w:ascii="Times New Roman" w:hAnsi="Times New Roman"/>
        </w:rPr>
        <w:t>t</w:t>
      </w:r>
      <w:r w:rsidR="00E652F4" w:rsidRPr="00E02B69">
        <w:rPr>
          <w:rFonts w:ascii="Times New Roman" w:hAnsi="Times New Roman"/>
        </w:rPr>
        <w:t xml:space="preserve">o </w:t>
      </w:r>
      <w:r w:rsidR="00CE6DCB">
        <w:rPr>
          <w:rFonts w:ascii="Times New Roman" w:hAnsi="Times New Roman"/>
        </w:rPr>
        <w:t xml:space="preserve">a position where </w:t>
      </w:r>
      <w:r w:rsidR="00907B03" w:rsidRPr="00E02B69">
        <w:rPr>
          <w:rFonts w:ascii="Times New Roman" w:hAnsi="Times New Roman"/>
        </w:rPr>
        <w:t xml:space="preserve">power </w:t>
      </w:r>
      <w:r w:rsidR="00431D37">
        <w:rPr>
          <w:rFonts w:ascii="Times New Roman" w:hAnsi="Times New Roman"/>
        </w:rPr>
        <w:t>had</w:t>
      </w:r>
      <w:r w:rsidR="00CE6DCB">
        <w:rPr>
          <w:rFonts w:ascii="Times New Roman" w:hAnsi="Times New Roman"/>
        </w:rPr>
        <w:t xml:space="preserve"> been concentrated in </w:t>
      </w:r>
      <w:r w:rsidRPr="00E02B69">
        <w:rPr>
          <w:rFonts w:ascii="Times New Roman" w:hAnsi="Times New Roman"/>
        </w:rPr>
        <w:t xml:space="preserve">the </w:t>
      </w:r>
      <w:r w:rsidR="00431D37">
        <w:rPr>
          <w:rFonts w:ascii="Times New Roman" w:hAnsi="Times New Roman"/>
        </w:rPr>
        <w:t xml:space="preserve">former </w:t>
      </w:r>
      <w:r w:rsidR="00A44E7E">
        <w:rPr>
          <w:rFonts w:ascii="Times New Roman" w:hAnsi="Times New Roman"/>
        </w:rPr>
        <w:t>Secretary</w:t>
      </w:r>
      <w:r w:rsidRPr="00E02B69">
        <w:rPr>
          <w:rFonts w:ascii="Times New Roman" w:hAnsi="Times New Roman"/>
        </w:rPr>
        <w:t>.</w:t>
      </w:r>
    </w:p>
    <w:bookmarkEnd w:id="30"/>
    <w:p w14:paraId="522F9EC8" w14:textId="31D44AF6" w:rsidR="003A5799" w:rsidRPr="00E02B69" w:rsidRDefault="003A5799" w:rsidP="000F5C89">
      <w:pPr>
        <w:pStyle w:val="afc"/>
      </w:pPr>
      <w:r w:rsidRPr="00E02B69">
        <w:t xml:space="preserve">"The former village </w:t>
      </w:r>
      <w:r w:rsidR="00A44E7E">
        <w:t>Secretary</w:t>
      </w:r>
      <w:r w:rsidRPr="00E02B69">
        <w:t xml:space="preserve"> and the village director couldn't get together. The </w:t>
      </w:r>
      <w:r w:rsidR="00BA14EC">
        <w:t>Party</w:t>
      </w:r>
      <w:r w:rsidRPr="00E02B69">
        <w:t xml:space="preserve"> member meeting</w:t>
      </w:r>
      <w:r w:rsidR="00CE6DCB">
        <w:t>s</w:t>
      </w:r>
      <w:r w:rsidRPr="00E02B69">
        <w:t xml:space="preserve"> m</w:t>
      </w:r>
      <w:r w:rsidR="00F92DBD">
        <w:t>ight occur only</w:t>
      </w:r>
      <w:r w:rsidRPr="00E02B69">
        <w:t xml:space="preserve"> 2-3 times a year, or even not at all. </w:t>
      </w:r>
      <w:r w:rsidR="005C68C7" w:rsidRPr="00E02B69">
        <w:t>If t</w:t>
      </w:r>
      <w:r w:rsidRPr="00E02B69">
        <w:t>h</w:t>
      </w:r>
      <w:r w:rsidR="00F92DBD">
        <w:t>ings came up</w:t>
      </w:r>
      <w:r w:rsidR="005C68C7" w:rsidRPr="00E02B69">
        <w:t>,</w:t>
      </w:r>
      <w:r w:rsidRPr="00E02B69">
        <w:t xml:space="preserve"> </w:t>
      </w:r>
      <w:r w:rsidR="005C68C7" w:rsidRPr="00E02B69">
        <w:t xml:space="preserve">he (village </w:t>
      </w:r>
      <w:r w:rsidR="00A44E7E">
        <w:t>Secretary</w:t>
      </w:r>
      <w:r w:rsidR="005C68C7" w:rsidRPr="00E02B69">
        <w:t>)</w:t>
      </w:r>
      <w:r w:rsidRPr="00E02B69">
        <w:t xml:space="preserve"> ha</w:t>
      </w:r>
      <w:r w:rsidR="00D738ED" w:rsidRPr="00E02B69">
        <w:t>d</w:t>
      </w:r>
      <w:r w:rsidRPr="00E02B69">
        <w:t xml:space="preserve"> the final say." (Xu</w:t>
      </w:r>
      <w:r w:rsidR="0077790A">
        <w:t xml:space="preserve"> D</w:t>
      </w:r>
      <w:r w:rsidRPr="00E02B69">
        <w:t>, male,</w:t>
      </w:r>
      <w:r w:rsidR="00453577">
        <w:t xml:space="preserve"> </w:t>
      </w:r>
      <w:r w:rsidR="00045E71">
        <w:t>elderly</w:t>
      </w:r>
      <w:r w:rsidRPr="00E02B69">
        <w:t xml:space="preserve"> </w:t>
      </w:r>
      <w:r w:rsidR="00BA14EC">
        <w:t>Party</w:t>
      </w:r>
      <w:r w:rsidRPr="00E02B69">
        <w:t xml:space="preserve"> member)</w:t>
      </w:r>
    </w:p>
    <w:p w14:paraId="539FCA62" w14:textId="5CB6E04C" w:rsidR="005E7480" w:rsidRDefault="003A5799" w:rsidP="007F5D87">
      <w:pPr>
        <w:rPr>
          <w:rFonts w:ascii="Times New Roman" w:hAnsi="Times New Roman"/>
        </w:rPr>
      </w:pPr>
      <w:r w:rsidRPr="00E02B69">
        <w:rPr>
          <w:rFonts w:ascii="Times New Roman" w:hAnsi="Times New Roman"/>
        </w:rPr>
        <w:t>Under th</w:t>
      </w:r>
      <w:r w:rsidR="00363FB7">
        <w:rPr>
          <w:rFonts w:ascii="Times New Roman" w:hAnsi="Times New Roman"/>
        </w:rPr>
        <w:t>ese</w:t>
      </w:r>
      <w:r w:rsidRPr="00E02B69">
        <w:rPr>
          <w:rFonts w:ascii="Times New Roman" w:hAnsi="Times New Roman"/>
        </w:rPr>
        <w:t xml:space="preserve"> circumstance</w:t>
      </w:r>
      <w:r w:rsidR="00A00A68">
        <w:rPr>
          <w:rFonts w:ascii="Times New Roman" w:hAnsi="Times New Roman"/>
        </w:rPr>
        <w:t>s</w:t>
      </w:r>
      <w:r w:rsidRPr="00E02B69">
        <w:rPr>
          <w:rFonts w:ascii="Times New Roman" w:hAnsi="Times New Roman"/>
        </w:rPr>
        <w:t>,</w:t>
      </w:r>
      <w:r w:rsidRPr="00E02B69">
        <w:rPr>
          <w:rFonts w:ascii="Times New Roman" w:hAnsi="Times New Roman"/>
          <w:i/>
        </w:rPr>
        <w:t xml:space="preserve"> </w:t>
      </w:r>
      <w:r w:rsidR="00363FB7" w:rsidRPr="00FC7145">
        <w:rPr>
          <w:rFonts w:ascii="Times New Roman" w:hAnsi="Times New Roman"/>
        </w:rPr>
        <w:t xml:space="preserve">the </w:t>
      </w:r>
      <w:r w:rsidR="007C5A04" w:rsidRPr="00FC7145">
        <w:rPr>
          <w:rFonts w:ascii="Times New Roman" w:hAnsi="Times New Roman"/>
        </w:rPr>
        <w:t>V</w:t>
      </w:r>
      <w:r w:rsidRPr="00FC7145">
        <w:rPr>
          <w:rFonts w:ascii="Times New Roman" w:hAnsi="Times New Roman"/>
        </w:rPr>
        <w:t xml:space="preserve">illage </w:t>
      </w:r>
      <w:r w:rsidR="007C5A04" w:rsidRPr="00FC7145">
        <w:rPr>
          <w:rFonts w:ascii="Times New Roman" w:hAnsi="Times New Roman"/>
        </w:rPr>
        <w:t>C</w:t>
      </w:r>
      <w:r w:rsidRPr="00FC7145">
        <w:rPr>
          <w:rFonts w:ascii="Times New Roman" w:hAnsi="Times New Roman"/>
        </w:rPr>
        <w:t>ommittee</w:t>
      </w:r>
      <w:r w:rsidRPr="00E02B69">
        <w:rPr>
          <w:rFonts w:ascii="Times New Roman" w:hAnsi="Times New Roman"/>
          <w:i/>
        </w:rPr>
        <w:t xml:space="preserve"> </w:t>
      </w:r>
      <w:r w:rsidRPr="00E02B69">
        <w:rPr>
          <w:rFonts w:ascii="Times New Roman" w:hAnsi="Times New Roman"/>
        </w:rPr>
        <w:t>and village cadres lost their prestige</w:t>
      </w:r>
      <w:r w:rsidR="007C5A04" w:rsidRPr="00E02B69">
        <w:rPr>
          <w:rFonts w:ascii="Times New Roman" w:hAnsi="Times New Roman"/>
        </w:rPr>
        <w:t xml:space="preserve"> and</w:t>
      </w:r>
      <w:r w:rsidRPr="00E02B69">
        <w:rPr>
          <w:rFonts w:ascii="Times New Roman" w:hAnsi="Times New Roman"/>
        </w:rPr>
        <w:t xml:space="preserve"> </w:t>
      </w:r>
      <w:r w:rsidR="007C5A04" w:rsidRPr="00E02B69">
        <w:rPr>
          <w:rFonts w:ascii="Times New Roman" w:hAnsi="Times New Roman"/>
        </w:rPr>
        <w:t xml:space="preserve">became </w:t>
      </w:r>
      <w:r w:rsidR="00363FB7">
        <w:rPr>
          <w:rFonts w:ascii="Times New Roman" w:hAnsi="Times New Roman"/>
        </w:rPr>
        <w:t>pariahs</w:t>
      </w:r>
      <w:r w:rsidR="007C5A04" w:rsidRPr="00E02B69">
        <w:rPr>
          <w:rFonts w:ascii="Times New Roman" w:hAnsi="Times New Roman"/>
        </w:rPr>
        <w:t xml:space="preserve"> </w:t>
      </w:r>
      <w:r w:rsidRPr="00E02B69">
        <w:rPr>
          <w:rFonts w:ascii="Times New Roman" w:hAnsi="Times New Roman"/>
        </w:rPr>
        <w:t xml:space="preserve">in the eyes of the </w:t>
      </w:r>
      <w:r w:rsidR="005C68C7" w:rsidRPr="00E02B69">
        <w:rPr>
          <w:rFonts w:ascii="Times New Roman" w:hAnsi="Times New Roman"/>
        </w:rPr>
        <w:t>villagers</w:t>
      </w:r>
      <w:r w:rsidRPr="00E02B69">
        <w:rPr>
          <w:rFonts w:ascii="Times New Roman" w:hAnsi="Times New Roman"/>
        </w:rPr>
        <w:t xml:space="preserve">. </w:t>
      </w:r>
      <w:r w:rsidR="00667231">
        <w:rPr>
          <w:rFonts w:ascii="Times New Roman" w:hAnsi="Times New Roman"/>
        </w:rPr>
        <w:t>The v</w:t>
      </w:r>
      <w:r w:rsidR="005C68C7" w:rsidRPr="00E02B69">
        <w:rPr>
          <w:rFonts w:ascii="Times New Roman" w:hAnsi="Times New Roman"/>
        </w:rPr>
        <w:t>illagers</w:t>
      </w:r>
      <w:r w:rsidRPr="00E02B69">
        <w:rPr>
          <w:rFonts w:ascii="Times New Roman" w:hAnsi="Times New Roman"/>
        </w:rPr>
        <w:t xml:space="preserve"> c</w:t>
      </w:r>
      <w:r w:rsidR="00907B03" w:rsidRPr="00E02B69">
        <w:rPr>
          <w:rFonts w:ascii="Times New Roman" w:hAnsi="Times New Roman"/>
        </w:rPr>
        <w:t xml:space="preserve">ould </w:t>
      </w:r>
      <w:r w:rsidRPr="00E02B69">
        <w:rPr>
          <w:rFonts w:ascii="Times New Roman" w:hAnsi="Times New Roman"/>
        </w:rPr>
        <w:t>not participate in</w:t>
      </w:r>
      <w:r w:rsidR="00F92DBD">
        <w:rPr>
          <w:rFonts w:ascii="Times New Roman" w:hAnsi="Times New Roman"/>
        </w:rPr>
        <w:t>, and were not even</w:t>
      </w:r>
      <w:r w:rsidR="00907B03" w:rsidRPr="00E02B69">
        <w:rPr>
          <w:rFonts w:ascii="Times New Roman" w:hAnsi="Times New Roman"/>
        </w:rPr>
        <w:t xml:space="preserve"> informed of</w:t>
      </w:r>
      <w:r w:rsidR="00F92DBD">
        <w:rPr>
          <w:rFonts w:ascii="Times New Roman" w:hAnsi="Times New Roman"/>
        </w:rPr>
        <w:t>,</w:t>
      </w:r>
      <w:r w:rsidRPr="00E02B69">
        <w:rPr>
          <w:rFonts w:ascii="Times New Roman" w:hAnsi="Times New Roman"/>
        </w:rPr>
        <w:t xml:space="preserve"> </w:t>
      </w:r>
      <w:r w:rsidR="00E652F4" w:rsidRPr="00E02B69">
        <w:rPr>
          <w:rFonts w:ascii="Times New Roman" w:hAnsi="Times New Roman"/>
        </w:rPr>
        <w:t>important</w:t>
      </w:r>
      <w:r w:rsidRPr="00E02B69">
        <w:rPr>
          <w:rFonts w:ascii="Times New Roman" w:hAnsi="Times New Roman"/>
        </w:rPr>
        <w:t xml:space="preserve"> </w:t>
      </w:r>
      <w:r w:rsidRPr="00F92DBD">
        <w:rPr>
          <w:rFonts w:ascii="Times New Roman" w:hAnsi="Times New Roman"/>
        </w:rPr>
        <w:t>decisions</w:t>
      </w:r>
      <w:r w:rsidR="00907B03" w:rsidRPr="00F92DBD">
        <w:rPr>
          <w:rFonts w:ascii="Times New Roman" w:hAnsi="Times New Roman"/>
        </w:rPr>
        <w:t>,</w:t>
      </w:r>
      <w:r w:rsidR="00E652F4" w:rsidRPr="00F92DBD">
        <w:rPr>
          <w:rFonts w:ascii="Times New Roman" w:hAnsi="Times New Roman"/>
        </w:rPr>
        <w:t xml:space="preserve"> </w:t>
      </w:r>
      <w:r w:rsidR="00907B03" w:rsidRPr="00F92DBD">
        <w:rPr>
          <w:rFonts w:ascii="Times New Roman" w:hAnsi="Times New Roman"/>
        </w:rPr>
        <w:t xml:space="preserve">and </w:t>
      </w:r>
      <w:r w:rsidR="00F92DBD">
        <w:rPr>
          <w:rFonts w:ascii="Times New Roman" w:hAnsi="Times New Roman"/>
        </w:rPr>
        <w:t>thus</w:t>
      </w:r>
      <w:r w:rsidR="00363FB7" w:rsidRPr="00F92DBD">
        <w:rPr>
          <w:rFonts w:ascii="Times New Roman" w:hAnsi="Times New Roman"/>
        </w:rPr>
        <w:t xml:space="preserve"> </w:t>
      </w:r>
      <w:r w:rsidR="00431D37">
        <w:rPr>
          <w:rFonts w:ascii="Times New Roman" w:hAnsi="Times New Roman"/>
        </w:rPr>
        <w:t>became disinterested in contributing to the future of the village</w:t>
      </w:r>
      <w:r w:rsidR="005E7480">
        <w:rPr>
          <w:rFonts w:ascii="Times New Roman" w:hAnsi="Times New Roman"/>
        </w:rPr>
        <w:t xml:space="preserve">, and centered around their personal benefits. Whenever their benefits were </w:t>
      </w:r>
      <w:r w:rsidR="005E7480" w:rsidRPr="005E7480">
        <w:rPr>
          <w:rFonts w:ascii="Times New Roman" w:hAnsi="Times New Roman"/>
        </w:rPr>
        <w:t>compromise</w:t>
      </w:r>
      <w:r w:rsidR="005E7480">
        <w:rPr>
          <w:rFonts w:ascii="Times New Roman" w:hAnsi="Times New Roman"/>
        </w:rPr>
        <w:t xml:space="preserve">d, they were likely to go and quarrel with the village cadres in their office. </w:t>
      </w:r>
    </w:p>
    <w:p w14:paraId="662DEE72" w14:textId="75792136" w:rsidR="00510275" w:rsidRDefault="00510275" w:rsidP="007F5D87">
      <w:pPr>
        <w:rPr>
          <w:rFonts w:ascii="Times New Roman" w:hAnsi="Times New Roman"/>
        </w:rPr>
      </w:pPr>
    </w:p>
    <w:p w14:paraId="42FC03D0" w14:textId="09AA698D" w:rsidR="00F33528" w:rsidRPr="005E7480" w:rsidRDefault="00AF4D54" w:rsidP="005E7480">
      <w:pPr>
        <w:pStyle w:val="2"/>
      </w:pPr>
      <w:r w:rsidRPr="005E7480">
        <w:t xml:space="preserve">Establishing the efficacy to work for change </w:t>
      </w:r>
    </w:p>
    <w:p w14:paraId="635E0A93" w14:textId="7C576676" w:rsidR="00F33528" w:rsidRPr="005E7480" w:rsidRDefault="002B5C87" w:rsidP="007F5D87">
      <w:pPr>
        <w:rPr>
          <w:rFonts w:ascii="Times New Roman" w:hAnsi="Times New Roman"/>
          <w:color w:val="FF0000"/>
        </w:rPr>
      </w:pPr>
      <w:r w:rsidRPr="005E7480">
        <w:rPr>
          <w:rFonts w:ascii="Times New Roman" w:hAnsi="Times New Roman"/>
          <w:color w:val="FF0000"/>
        </w:rPr>
        <w:t xml:space="preserve">By the time </w:t>
      </w:r>
      <w:r w:rsidR="00D94F02" w:rsidRPr="005E7480">
        <w:rPr>
          <w:rFonts w:ascii="Times New Roman" w:hAnsi="Times New Roman"/>
          <w:color w:val="FF0000"/>
        </w:rPr>
        <w:t>that the</w:t>
      </w:r>
      <w:r w:rsidRPr="005E7480">
        <w:rPr>
          <w:rFonts w:ascii="Times New Roman" w:hAnsi="Times New Roman"/>
          <w:color w:val="FF0000"/>
        </w:rPr>
        <w:t xml:space="preserve"> new Secretary t</w:t>
      </w:r>
      <w:r w:rsidR="00667231" w:rsidRPr="005E7480">
        <w:rPr>
          <w:rFonts w:ascii="Times New Roman" w:hAnsi="Times New Roman"/>
          <w:color w:val="FF0000"/>
        </w:rPr>
        <w:t>ook</w:t>
      </w:r>
      <w:r w:rsidRPr="005E7480">
        <w:rPr>
          <w:rFonts w:ascii="Times New Roman" w:hAnsi="Times New Roman"/>
          <w:color w:val="FF0000"/>
        </w:rPr>
        <w:t xml:space="preserve"> office there was a big opportunity for the village: Qing</w:t>
      </w:r>
      <w:r w:rsidR="00B263E3" w:rsidRPr="005E7480">
        <w:rPr>
          <w:rFonts w:ascii="Times New Roman" w:hAnsi="Times New Roman"/>
          <w:color w:val="FF0000"/>
        </w:rPr>
        <w:t>P</w:t>
      </w:r>
      <w:r w:rsidRPr="005E7480">
        <w:rPr>
          <w:rFonts w:ascii="Times New Roman" w:hAnsi="Times New Roman"/>
          <w:color w:val="FF0000"/>
        </w:rPr>
        <w:t xml:space="preserve">u District </w:t>
      </w:r>
      <w:r w:rsidR="00667231" w:rsidRPr="005E7480">
        <w:rPr>
          <w:rFonts w:ascii="Times New Roman" w:hAnsi="Times New Roman"/>
          <w:color w:val="FF0000"/>
        </w:rPr>
        <w:t xml:space="preserve">had </w:t>
      </w:r>
      <w:r w:rsidRPr="005E7480">
        <w:rPr>
          <w:rFonts w:ascii="Times New Roman" w:hAnsi="Times New Roman"/>
          <w:color w:val="FF0000"/>
        </w:rPr>
        <w:t xml:space="preserve">adjusted </w:t>
      </w:r>
      <w:r w:rsidR="00667231" w:rsidRPr="005E7480">
        <w:rPr>
          <w:rFonts w:ascii="Times New Roman" w:hAnsi="Times New Roman"/>
          <w:color w:val="FF0000"/>
        </w:rPr>
        <w:t>its</w:t>
      </w:r>
      <w:r w:rsidRPr="005E7480">
        <w:rPr>
          <w:rFonts w:ascii="Times New Roman" w:hAnsi="Times New Roman"/>
          <w:color w:val="FF0000"/>
        </w:rPr>
        <w:t xml:space="preserve"> </w:t>
      </w:r>
      <w:r w:rsidR="00D94F02" w:rsidRPr="005E7480">
        <w:rPr>
          <w:rFonts w:ascii="Times New Roman" w:hAnsi="Times New Roman"/>
          <w:color w:val="FF0000"/>
        </w:rPr>
        <w:t xml:space="preserve">financial support for the villages </w:t>
      </w:r>
      <w:r w:rsidRPr="005E7480">
        <w:rPr>
          <w:rFonts w:ascii="Times New Roman" w:hAnsi="Times New Roman"/>
          <w:color w:val="FF0000"/>
        </w:rPr>
        <w:t xml:space="preserve">from </w:t>
      </w:r>
      <w:r w:rsidR="00D94F02" w:rsidRPr="005E7480">
        <w:rPr>
          <w:rFonts w:ascii="Times New Roman" w:hAnsi="Times New Roman"/>
          <w:color w:val="FF0000"/>
        </w:rPr>
        <w:t xml:space="preserve">an </w:t>
      </w:r>
      <w:r w:rsidR="00667231" w:rsidRPr="005E7480">
        <w:rPr>
          <w:rFonts w:ascii="Times New Roman" w:hAnsi="Times New Roman"/>
          <w:color w:val="FF0000"/>
        </w:rPr>
        <w:t>averag</w:t>
      </w:r>
      <w:r w:rsidR="00D94F02" w:rsidRPr="005E7480">
        <w:rPr>
          <w:rFonts w:ascii="Times New Roman" w:hAnsi="Times New Roman"/>
          <w:color w:val="FF0000"/>
        </w:rPr>
        <w:t>e annual sum paid to all villages</w:t>
      </w:r>
      <w:r w:rsidRPr="005E7480">
        <w:rPr>
          <w:rFonts w:ascii="Times New Roman" w:hAnsi="Times New Roman"/>
          <w:color w:val="FF0000"/>
        </w:rPr>
        <w:t xml:space="preserve"> to </w:t>
      </w:r>
      <w:r w:rsidR="00D94F02" w:rsidRPr="005E7480">
        <w:rPr>
          <w:rFonts w:ascii="Times New Roman" w:hAnsi="Times New Roman"/>
          <w:color w:val="FF0000"/>
        </w:rPr>
        <w:t xml:space="preserve">a situation in which much of the funding was concentrated on a small number of best-kept ‘pilot’ villages. </w:t>
      </w:r>
      <w:r w:rsidRPr="005E7480">
        <w:rPr>
          <w:rFonts w:ascii="Times New Roman" w:hAnsi="Times New Roman"/>
          <w:color w:val="FF0000"/>
        </w:rPr>
        <w:t xml:space="preserve">If Xulian was chosen, it would bring huge public investment and significantly change the village; if not, </w:t>
      </w:r>
      <w:r w:rsidR="00667231" w:rsidRPr="005E7480">
        <w:rPr>
          <w:rFonts w:ascii="Times New Roman" w:hAnsi="Times New Roman"/>
          <w:color w:val="FF0000"/>
        </w:rPr>
        <w:t xml:space="preserve">even less funding than before would be available to the village. </w:t>
      </w:r>
      <w:r w:rsidRPr="005E7480">
        <w:rPr>
          <w:rFonts w:ascii="Times New Roman" w:hAnsi="Times New Roman"/>
          <w:color w:val="FF0000"/>
        </w:rPr>
        <w:t xml:space="preserve">Shen spared no efforts to advocate this </w:t>
      </w:r>
      <w:r w:rsidR="00E371C2" w:rsidRPr="005E7480">
        <w:rPr>
          <w:rFonts w:ascii="Times New Roman" w:hAnsi="Times New Roman"/>
          <w:color w:val="FF0000"/>
        </w:rPr>
        <w:t>golden opportunity:</w:t>
      </w:r>
    </w:p>
    <w:p w14:paraId="1BA63E9F" w14:textId="00A45A69" w:rsidR="00E371C2" w:rsidRPr="005E7480" w:rsidRDefault="00E371C2" w:rsidP="000F5C89">
      <w:pPr>
        <w:pStyle w:val="afc"/>
      </w:pPr>
      <w:r w:rsidRPr="005E7480">
        <w:t>“Our village has a good location of transportation, but we never had such opportunity of investment and development. …it’s once in a lifetime. Why don’t we apply (and fight for it)?” (Shen, female, village Secretary)</w:t>
      </w:r>
    </w:p>
    <w:p w14:paraId="0F22D362" w14:textId="386C64A4" w:rsidR="00F33528" w:rsidRDefault="00667231" w:rsidP="007F5D87">
      <w:pPr>
        <w:rPr>
          <w:rFonts w:ascii="Times New Roman" w:hAnsi="Times New Roman"/>
          <w:color w:val="FF0000"/>
        </w:rPr>
      </w:pPr>
      <w:r w:rsidRPr="005E7480">
        <w:rPr>
          <w:rFonts w:ascii="Times New Roman" w:hAnsi="Times New Roman"/>
          <w:color w:val="FF0000"/>
        </w:rPr>
        <w:t>After several meetings</w:t>
      </w:r>
      <w:r w:rsidR="00D145CB" w:rsidRPr="005E7480">
        <w:rPr>
          <w:rFonts w:ascii="Times New Roman" w:hAnsi="Times New Roman"/>
          <w:color w:val="FF0000"/>
        </w:rPr>
        <w:t xml:space="preserve"> at which Shen stressed the soundness of her ideas</w:t>
      </w:r>
      <w:r w:rsidRPr="005E7480">
        <w:rPr>
          <w:rFonts w:ascii="Times New Roman" w:hAnsi="Times New Roman"/>
          <w:color w:val="FF0000"/>
        </w:rPr>
        <w:t>,</w:t>
      </w:r>
      <w:r w:rsidR="00E371C2" w:rsidRPr="005E7480">
        <w:rPr>
          <w:rFonts w:ascii="Times New Roman" w:hAnsi="Times New Roman"/>
          <w:color w:val="FF0000"/>
        </w:rPr>
        <w:t xml:space="preserve"> the village decided to apply. However, they had to show their </w:t>
      </w:r>
      <w:r w:rsidR="0048055E" w:rsidRPr="005E7480">
        <w:rPr>
          <w:rFonts w:ascii="Times New Roman" w:hAnsi="Times New Roman"/>
          <w:color w:val="FF0000"/>
        </w:rPr>
        <w:t xml:space="preserve">capability and potential </w:t>
      </w:r>
      <w:r w:rsidRPr="005E7480">
        <w:rPr>
          <w:rFonts w:ascii="Times New Roman" w:hAnsi="Times New Roman"/>
          <w:color w:val="FF0000"/>
        </w:rPr>
        <w:t xml:space="preserve">to qualify </w:t>
      </w:r>
      <w:r w:rsidR="0048055E" w:rsidRPr="005E7480">
        <w:rPr>
          <w:rFonts w:ascii="Times New Roman" w:hAnsi="Times New Roman"/>
          <w:color w:val="FF0000"/>
        </w:rPr>
        <w:t xml:space="preserve">for </w:t>
      </w:r>
      <w:r w:rsidRPr="005E7480">
        <w:rPr>
          <w:rFonts w:ascii="Times New Roman" w:hAnsi="Times New Roman"/>
          <w:color w:val="FF0000"/>
        </w:rPr>
        <w:t xml:space="preserve">the </w:t>
      </w:r>
      <w:r w:rsidR="00D145CB" w:rsidRPr="005E7480">
        <w:rPr>
          <w:rFonts w:ascii="Times New Roman" w:hAnsi="Times New Roman"/>
          <w:color w:val="FF0000"/>
        </w:rPr>
        <w:t xml:space="preserve">pilot </w:t>
      </w:r>
      <w:r w:rsidR="0048055E" w:rsidRPr="005E7480">
        <w:rPr>
          <w:rFonts w:ascii="Times New Roman" w:hAnsi="Times New Roman"/>
          <w:color w:val="FF0000"/>
        </w:rPr>
        <w:t>Beautiful Village</w:t>
      </w:r>
      <w:r w:rsidRPr="005E7480">
        <w:rPr>
          <w:rFonts w:ascii="Times New Roman" w:hAnsi="Times New Roman"/>
          <w:color w:val="FF0000"/>
        </w:rPr>
        <w:t xml:space="preserve"> Construction funding</w:t>
      </w:r>
      <w:r w:rsidR="0048055E" w:rsidRPr="005E7480">
        <w:rPr>
          <w:rFonts w:ascii="Times New Roman" w:hAnsi="Times New Roman"/>
          <w:color w:val="FF0000"/>
        </w:rPr>
        <w:t xml:space="preserve">. At that time </w:t>
      </w:r>
      <w:r w:rsidR="00F33DA2" w:rsidRPr="005E7480">
        <w:rPr>
          <w:rFonts w:ascii="Times New Roman" w:hAnsi="Times New Roman"/>
          <w:color w:val="FF0000"/>
        </w:rPr>
        <w:t xml:space="preserve">there was a </w:t>
      </w:r>
      <w:r w:rsidR="00A85D02">
        <w:rPr>
          <w:rFonts w:ascii="Times New Roman" w:hAnsi="Times New Roman"/>
          <w:color w:val="FF0000"/>
        </w:rPr>
        <w:t xml:space="preserve">top down </w:t>
      </w:r>
      <w:r w:rsidRPr="005E7480">
        <w:rPr>
          <w:rFonts w:ascii="Times New Roman" w:hAnsi="Times New Roman"/>
          <w:color w:val="FF0000"/>
        </w:rPr>
        <w:t xml:space="preserve">government policy </w:t>
      </w:r>
      <w:r w:rsidR="00F33DA2" w:rsidRPr="005E7480">
        <w:rPr>
          <w:rFonts w:ascii="Times New Roman" w:hAnsi="Times New Roman"/>
          <w:color w:val="FF0000"/>
        </w:rPr>
        <w:t xml:space="preserve">of dismantling illegal housing </w:t>
      </w:r>
      <w:r w:rsidR="00A85D02">
        <w:rPr>
          <w:rFonts w:ascii="Times New Roman" w:hAnsi="Times New Roman"/>
          <w:color w:val="FF0000"/>
        </w:rPr>
        <w:t xml:space="preserve">in </w:t>
      </w:r>
      <w:r w:rsidR="00F33DA2" w:rsidRPr="005E7480">
        <w:rPr>
          <w:rFonts w:ascii="Times New Roman" w:hAnsi="Times New Roman"/>
          <w:color w:val="FF0000"/>
        </w:rPr>
        <w:t>rural areas</w:t>
      </w:r>
      <w:r w:rsidR="007B177F" w:rsidRPr="005E7480">
        <w:rPr>
          <w:rFonts w:ascii="Times New Roman" w:hAnsi="Times New Roman"/>
          <w:color w:val="FF0000"/>
        </w:rPr>
        <w:t xml:space="preserve">, which was called </w:t>
      </w:r>
      <w:bookmarkStart w:id="31" w:name="_Hlk27603573"/>
      <w:r w:rsidR="007B177F" w:rsidRPr="005E7480">
        <w:rPr>
          <w:rFonts w:ascii="Times New Roman" w:hAnsi="Times New Roman"/>
          <w:color w:val="FF0000"/>
        </w:rPr>
        <w:t>“Construction of Non-illegal Building Village” (</w:t>
      </w:r>
      <w:r w:rsidR="007B177F" w:rsidRPr="00A85D02">
        <w:rPr>
          <w:rFonts w:ascii="Times New Roman" w:hAnsi="Times New Roman"/>
          <w:i/>
          <w:color w:val="FF0000"/>
        </w:rPr>
        <w:t xml:space="preserve">Wu Wei </w:t>
      </w:r>
      <w:proofErr w:type="spellStart"/>
      <w:r w:rsidR="007B177F" w:rsidRPr="00A85D02">
        <w:rPr>
          <w:rFonts w:ascii="Times New Roman" w:hAnsi="Times New Roman"/>
          <w:i/>
          <w:color w:val="FF0000"/>
        </w:rPr>
        <w:t>Cun</w:t>
      </w:r>
      <w:proofErr w:type="spellEnd"/>
      <w:r w:rsidR="007B177F" w:rsidRPr="005E7480">
        <w:rPr>
          <w:rFonts w:ascii="Times New Roman" w:hAnsi="Times New Roman"/>
          <w:color w:val="FF0000"/>
        </w:rPr>
        <w:t>)</w:t>
      </w:r>
      <w:r w:rsidR="00A85D02">
        <w:rPr>
          <w:rFonts w:ascii="Times New Roman" w:hAnsi="Times New Roman"/>
          <w:color w:val="FF0000"/>
        </w:rPr>
        <w:t xml:space="preserve"> </w:t>
      </w:r>
      <w:bookmarkEnd w:id="31"/>
      <w:r w:rsidR="00A85D02">
        <w:rPr>
          <w:rFonts w:ascii="Times New Roman" w:hAnsi="Times New Roman" w:hint="eastAsia"/>
          <w:color w:val="FF0000"/>
        </w:rPr>
        <w:t>a</w:t>
      </w:r>
      <w:r w:rsidR="00A85D02">
        <w:rPr>
          <w:rFonts w:ascii="Times New Roman" w:hAnsi="Times New Roman"/>
          <w:color w:val="FF0000"/>
        </w:rPr>
        <w:t>t Qingpu</w:t>
      </w:r>
      <w:r w:rsidR="00DA2302" w:rsidRPr="005E7480">
        <w:rPr>
          <w:rFonts w:ascii="Times New Roman" w:hAnsi="Times New Roman"/>
          <w:color w:val="FF0000"/>
        </w:rPr>
        <w:t>.</w:t>
      </w:r>
      <w:r w:rsidR="007B177F" w:rsidRPr="005E7480">
        <w:rPr>
          <w:rFonts w:ascii="Times New Roman" w:hAnsi="Times New Roman"/>
          <w:color w:val="FF0000"/>
        </w:rPr>
        <w:t xml:space="preserve"> Even though</w:t>
      </w:r>
      <w:r w:rsidRPr="005E7480">
        <w:rPr>
          <w:rFonts w:ascii="Times New Roman" w:hAnsi="Times New Roman"/>
          <w:color w:val="FF0000"/>
        </w:rPr>
        <w:t xml:space="preserve">, in terms of qualifying for the funding, </w:t>
      </w:r>
      <w:r w:rsidR="007B177F" w:rsidRPr="005E7480">
        <w:rPr>
          <w:rFonts w:ascii="Times New Roman" w:hAnsi="Times New Roman"/>
          <w:color w:val="FF0000"/>
        </w:rPr>
        <w:lastRenderedPageBreak/>
        <w:t>it</w:t>
      </w:r>
      <w:r w:rsidRPr="005E7480">
        <w:rPr>
          <w:rFonts w:ascii="Times New Roman" w:hAnsi="Times New Roman"/>
          <w:color w:val="FF0000"/>
        </w:rPr>
        <w:t xml:space="preserve"> was</w:t>
      </w:r>
      <w:r w:rsidR="007B177F" w:rsidRPr="005E7480">
        <w:rPr>
          <w:rFonts w:ascii="Times New Roman" w:hAnsi="Times New Roman"/>
          <w:color w:val="FF0000"/>
        </w:rPr>
        <w:t xml:space="preserve"> not necessary to be </w:t>
      </w:r>
      <w:r w:rsidR="00B263E3" w:rsidRPr="005E7480">
        <w:rPr>
          <w:rFonts w:ascii="Times New Roman" w:hAnsi="Times New Roman"/>
          <w:color w:val="FF0000"/>
        </w:rPr>
        <w:t>completely</w:t>
      </w:r>
      <w:r w:rsidR="007B177F" w:rsidRPr="005E7480">
        <w:rPr>
          <w:rFonts w:ascii="Times New Roman" w:hAnsi="Times New Roman"/>
          <w:color w:val="FF0000"/>
        </w:rPr>
        <w:t xml:space="preserve"> successful </w:t>
      </w:r>
      <w:r w:rsidRPr="005E7480">
        <w:rPr>
          <w:rFonts w:ascii="Times New Roman" w:hAnsi="Times New Roman"/>
          <w:color w:val="FF0000"/>
        </w:rPr>
        <w:t>in remov</w:t>
      </w:r>
      <w:r w:rsidR="00DA2302" w:rsidRPr="005E7480">
        <w:rPr>
          <w:rFonts w:ascii="Times New Roman" w:hAnsi="Times New Roman"/>
          <w:color w:val="FF0000"/>
        </w:rPr>
        <w:t>ing the</w:t>
      </w:r>
      <w:r w:rsidRPr="005E7480">
        <w:rPr>
          <w:rFonts w:ascii="Times New Roman" w:hAnsi="Times New Roman"/>
          <w:color w:val="FF0000"/>
        </w:rPr>
        <w:t xml:space="preserve"> illegal buildings, </w:t>
      </w:r>
      <w:r w:rsidR="007B177F" w:rsidRPr="005E7480">
        <w:rPr>
          <w:rFonts w:ascii="Times New Roman" w:hAnsi="Times New Roman"/>
          <w:color w:val="FF0000"/>
        </w:rPr>
        <w:t>Xulian Village treated it as an opportunity to show their capability and potential in the “Beautiful Village Construction”</w:t>
      </w:r>
      <w:r w:rsidR="00ED4354" w:rsidRPr="005E7480">
        <w:rPr>
          <w:rFonts w:ascii="Times New Roman" w:hAnsi="Times New Roman"/>
          <w:color w:val="FF0000"/>
        </w:rPr>
        <w:t xml:space="preserve">, as well as a chance to </w:t>
      </w:r>
      <w:r w:rsidR="00A85D02">
        <w:rPr>
          <w:rFonts w:ascii="Times New Roman" w:hAnsi="Times New Roman"/>
          <w:color w:val="FF0000"/>
        </w:rPr>
        <w:t>change</w:t>
      </w:r>
      <w:r w:rsidR="00ED4354" w:rsidRPr="005E7480">
        <w:rPr>
          <w:rFonts w:ascii="Times New Roman" w:hAnsi="Times New Roman"/>
          <w:color w:val="FF0000"/>
        </w:rPr>
        <w:t xml:space="preserve"> the environment and landscape of the village</w:t>
      </w:r>
      <w:r w:rsidR="00A85D02">
        <w:rPr>
          <w:rFonts w:ascii="Times New Roman" w:hAnsi="Times New Roman"/>
          <w:color w:val="FF0000"/>
        </w:rPr>
        <w:t xml:space="preserve">, as </w:t>
      </w:r>
      <w:r w:rsidR="00ED4354" w:rsidRPr="005E7480">
        <w:rPr>
          <w:rFonts w:ascii="Times New Roman" w:hAnsi="Times New Roman"/>
          <w:color w:val="FF0000"/>
        </w:rPr>
        <w:t xml:space="preserve">the illegal housing </w:t>
      </w:r>
      <w:r w:rsidR="00A85D02">
        <w:rPr>
          <w:rFonts w:ascii="Times New Roman" w:hAnsi="Times New Roman"/>
          <w:color w:val="FF0000"/>
        </w:rPr>
        <w:t>were always not taken care of and dumped</w:t>
      </w:r>
      <w:r w:rsidR="00ED4354" w:rsidRPr="005E7480">
        <w:rPr>
          <w:rFonts w:ascii="Times New Roman" w:hAnsi="Times New Roman"/>
          <w:color w:val="FF0000"/>
        </w:rPr>
        <w:t xml:space="preserve"> with kinds of dirty and messy things.</w:t>
      </w:r>
    </w:p>
    <w:p w14:paraId="315DB116" w14:textId="77777777" w:rsidR="008E5507" w:rsidRPr="005E7480" w:rsidRDefault="008E5507" w:rsidP="007F5D87">
      <w:pPr>
        <w:rPr>
          <w:rFonts w:ascii="Times New Roman" w:hAnsi="Times New Roman"/>
          <w:color w:val="FF0000"/>
        </w:rPr>
      </w:pPr>
    </w:p>
    <w:p w14:paraId="06A05F95" w14:textId="33F7B131" w:rsidR="007B177F" w:rsidRPr="004D755B" w:rsidRDefault="00393886" w:rsidP="007F5D87">
      <w:pPr>
        <w:rPr>
          <w:rFonts w:ascii="Times New Roman" w:hAnsi="Times New Roman"/>
          <w:color w:val="FF0000"/>
        </w:rPr>
      </w:pPr>
      <w:r w:rsidRPr="004D755B">
        <w:rPr>
          <w:rFonts w:ascii="Times New Roman" w:hAnsi="Times New Roman"/>
          <w:color w:val="FF0000"/>
        </w:rPr>
        <w:t>Some villagers – mainly those who had built the illegal buildings - did not agree with this action</w:t>
      </w:r>
      <w:r w:rsidR="002523A5">
        <w:rPr>
          <w:rFonts w:ascii="Times New Roman" w:hAnsi="Times New Roman"/>
          <w:color w:val="FF0000"/>
        </w:rPr>
        <w:t>.</w:t>
      </w:r>
      <w:r w:rsidRPr="004D755B">
        <w:rPr>
          <w:rFonts w:ascii="Times New Roman" w:hAnsi="Times New Roman"/>
          <w:color w:val="FF0000"/>
        </w:rPr>
        <w:t xml:space="preserve"> </w:t>
      </w:r>
      <w:r w:rsidR="007B177F" w:rsidRPr="004D755B">
        <w:rPr>
          <w:rFonts w:ascii="Times New Roman" w:hAnsi="Times New Roman"/>
          <w:color w:val="FF0000"/>
        </w:rPr>
        <w:t>It has been widely reported</w:t>
      </w:r>
      <w:r w:rsidR="002523A5">
        <w:rPr>
          <w:rFonts w:ascii="Times New Roman" w:hAnsi="Times New Roman"/>
          <w:color w:val="FF0000"/>
        </w:rPr>
        <w:t xml:space="preserve"> elsewhere in China</w:t>
      </w:r>
      <w:r w:rsidR="007B177F" w:rsidRPr="004D755B">
        <w:rPr>
          <w:rFonts w:ascii="Times New Roman" w:hAnsi="Times New Roman"/>
          <w:color w:val="FF0000"/>
        </w:rPr>
        <w:t xml:space="preserve"> that there was forced dismantling</w:t>
      </w:r>
      <w:r w:rsidR="002523A5">
        <w:rPr>
          <w:rFonts w:ascii="Times New Roman" w:hAnsi="Times New Roman"/>
          <w:color w:val="FF0000"/>
        </w:rPr>
        <w:t xml:space="preserve">, </w:t>
      </w:r>
      <w:r w:rsidR="007B177F" w:rsidRPr="004D755B">
        <w:rPr>
          <w:rFonts w:ascii="Times New Roman" w:hAnsi="Times New Roman"/>
          <w:color w:val="FF0000"/>
        </w:rPr>
        <w:t>or the collective</w:t>
      </w:r>
      <w:r w:rsidR="002523A5">
        <w:rPr>
          <w:rFonts w:ascii="Times New Roman" w:hAnsi="Times New Roman"/>
          <w:color w:val="FF0000"/>
        </w:rPr>
        <w:t xml:space="preserve"> </w:t>
      </w:r>
      <w:r w:rsidR="007B177F" w:rsidRPr="004D755B">
        <w:rPr>
          <w:rFonts w:ascii="Times New Roman" w:hAnsi="Times New Roman"/>
          <w:color w:val="FF0000"/>
        </w:rPr>
        <w:t>was blackmailed in order to meet the top down requirement</w:t>
      </w:r>
      <w:r w:rsidR="00ED4354" w:rsidRPr="004D755B">
        <w:rPr>
          <w:rFonts w:ascii="Times New Roman" w:hAnsi="Times New Roman"/>
          <w:color w:val="FF0000"/>
        </w:rPr>
        <w:t xml:space="preserve">, both of which subsequently leading to the back and forth of illegal building phenomenon. Shen understood well that without village level consensus it </w:t>
      </w:r>
      <w:r w:rsidR="009E4A03" w:rsidRPr="004D755B">
        <w:rPr>
          <w:rFonts w:ascii="Times New Roman" w:hAnsi="Times New Roman"/>
          <w:color w:val="FF0000"/>
        </w:rPr>
        <w:t xml:space="preserve">would be </w:t>
      </w:r>
      <w:r w:rsidR="00ED4354" w:rsidRPr="004D755B">
        <w:rPr>
          <w:rFonts w:ascii="Times New Roman" w:hAnsi="Times New Roman"/>
          <w:color w:val="FF0000"/>
        </w:rPr>
        <w:t xml:space="preserve">impossible to resolve the problem successfully, but </w:t>
      </w:r>
      <w:r w:rsidR="009E4A03" w:rsidRPr="004D755B">
        <w:rPr>
          <w:rFonts w:ascii="Times New Roman" w:hAnsi="Times New Roman"/>
          <w:color w:val="FF0000"/>
        </w:rPr>
        <w:t xml:space="preserve">instead </w:t>
      </w:r>
      <w:r w:rsidR="00ED4354" w:rsidRPr="004D755B">
        <w:rPr>
          <w:rFonts w:ascii="Times New Roman" w:hAnsi="Times New Roman"/>
          <w:color w:val="FF0000"/>
        </w:rPr>
        <w:t xml:space="preserve">might turn out to be a desperate failure </w:t>
      </w:r>
      <w:r w:rsidRPr="004D755B">
        <w:rPr>
          <w:rFonts w:ascii="Times New Roman" w:hAnsi="Times New Roman"/>
          <w:color w:val="FF0000"/>
        </w:rPr>
        <w:t xml:space="preserve">– in terms of the buildings and the opportunity to secure the additional </w:t>
      </w:r>
      <w:r w:rsidR="009E4A03" w:rsidRPr="004D755B">
        <w:rPr>
          <w:rFonts w:ascii="Times New Roman" w:hAnsi="Times New Roman"/>
          <w:color w:val="FF0000"/>
        </w:rPr>
        <w:t>funding</w:t>
      </w:r>
      <w:r w:rsidRPr="004D755B">
        <w:rPr>
          <w:rFonts w:ascii="Times New Roman" w:hAnsi="Times New Roman"/>
          <w:color w:val="FF0000"/>
        </w:rPr>
        <w:t xml:space="preserve">. </w:t>
      </w:r>
      <w:r w:rsidR="00ED4354" w:rsidRPr="004D755B">
        <w:rPr>
          <w:rFonts w:ascii="Times New Roman" w:hAnsi="Times New Roman"/>
          <w:color w:val="FF0000"/>
        </w:rPr>
        <w:t xml:space="preserve">As the leader she </w:t>
      </w:r>
      <w:r w:rsidR="00BD1F5D" w:rsidRPr="004D755B">
        <w:rPr>
          <w:rFonts w:ascii="Times New Roman" w:hAnsi="Times New Roman"/>
          <w:color w:val="FF0000"/>
        </w:rPr>
        <w:t>adopted a strategy that</w:t>
      </w:r>
      <w:r w:rsidR="005E62FA" w:rsidRPr="004D755B">
        <w:rPr>
          <w:rFonts w:ascii="Times New Roman" w:hAnsi="Times New Roman"/>
          <w:color w:val="FF0000"/>
        </w:rPr>
        <w:t xml:space="preserve"> had</w:t>
      </w:r>
      <w:r w:rsidR="00BD1F5D" w:rsidRPr="004D755B">
        <w:rPr>
          <w:rFonts w:ascii="Times New Roman" w:hAnsi="Times New Roman"/>
          <w:color w:val="FF0000"/>
        </w:rPr>
        <w:t xml:space="preserve"> usually </w:t>
      </w:r>
      <w:r w:rsidR="005E62FA" w:rsidRPr="004D755B">
        <w:rPr>
          <w:rFonts w:ascii="Times New Roman" w:hAnsi="Times New Roman"/>
          <w:color w:val="FF0000"/>
        </w:rPr>
        <w:t xml:space="preserve">been </w:t>
      </w:r>
      <w:r w:rsidR="00BD1F5D" w:rsidRPr="004D755B">
        <w:rPr>
          <w:rFonts w:ascii="Times New Roman" w:hAnsi="Times New Roman"/>
          <w:color w:val="FF0000"/>
        </w:rPr>
        <w:t xml:space="preserve">ignored by previous village leaders, which was </w:t>
      </w:r>
      <w:r w:rsidR="003C1BB8" w:rsidRPr="004D755B">
        <w:rPr>
          <w:rFonts w:ascii="Times New Roman" w:hAnsi="Times New Roman"/>
          <w:color w:val="FF0000"/>
        </w:rPr>
        <w:t xml:space="preserve">to establish </w:t>
      </w:r>
      <w:r w:rsidR="00BD1F5D" w:rsidRPr="004D755B">
        <w:rPr>
          <w:rFonts w:ascii="Times New Roman" w:hAnsi="Times New Roman"/>
          <w:color w:val="FF0000"/>
        </w:rPr>
        <w:t xml:space="preserve">the </w:t>
      </w:r>
      <w:r w:rsidR="003C1BB8" w:rsidRPr="004D755B">
        <w:rPr>
          <w:rFonts w:ascii="Times New Roman" w:hAnsi="Times New Roman"/>
          <w:color w:val="FF0000"/>
        </w:rPr>
        <w:t xml:space="preserve">efficacy of the proposed collective action by </w:t>
      </w:r>
      <w:r w:rsidR="00BD1F5D" w:rsidRPr="004D755B">
        <w:rPr>
          <w:rFonts w:ascii="Times New Roman" w:hAnsi="Times New Roman"/>
          <w:color w:val="FF0000"/>
        </w:rPr>
        <w:t>mobiliz</w:t>
      </w:r>
      <w:r w:rsidR="003C1BB8" w:rsidRPr="004D755B">
        <w:rPr>
          <w:rFonts w:ascii="Times New Roman" w:hAnsi="Times New Roman"/>
          <w:color w:val="FF0000"/>
        </w:rPr>
        <w:t>ing</w:t>
      </w:r>
      <w:r w:rsidR="00BD1F5D" w:rsidRPr="004D755B">
        <w:rPr>
          <w:rFonts w:ascii="Times New Roman" w:hAnsi="Times New Roman"/>
          <w:color w:val="FF0000"/>
        </w:rPr>
        <w:t xml:space="preserve"> the old party member</w:t>
      </w:r>
      <w:r w:rsidR="005E62FA" w:rsidRPr="004D755B">
        <w:rPr>
          <w:rFonts w:ascii="Times New Roman" w:hAnsi="Times New Roman"/>
          <w:color w:val="FF0000"/>
        </w:rPr>
        <w:t>s</w:t>
      </w:r>
      <w:r w:rsidR="00BD1F5D" w:rsidRPr="004D755B">
        <w:rPr>
          <w:rFonts w:ascii="Times New Roman" w:hAnsi="Times New Roman"/>
          <w:color w:val="FF0000"/>
        </w:rPr>
        <w:t xml:space="preserve"> as </w:t>
      </w:r>
      <w:r w:rsidR="003C1BB8" w:rsidRPr="004D755B">
        <w:rPr>
          <w:rFonts w:ascii="Times New Roman" w:hAnsi="Times New Roman"/>
          <w:color w:val="FF0000"/>
        </w:rPr>
        <w:t>a</w:t>
      </w:r>
      <w:r w:rsidR="00BD1F5D" w:rsidRPr="004D755B">
        <w:rPr>
          <w:rFonts w:ascii="Times New Roman" w:hAnsi="Times New Roman"/>
          <w:color w:val="FF0000"/>
        </w:rPr>
        <w:t xml:space="preserve"> core group </w:t>
      </w:r>
      <w:r w:rsidR="003C1BB8" w:rsidRPr="004D755B">
        <w:rPr>
          <w:rFonts w:ascii="Times New Roman" w:hAnsi="Times New Roman"/>
          <w:color w:val="FF0000"/>
        </w:rPr>
        <w:t xml:space="preserve">which could provide a legitimate channel through which </w:t>
      </w:r>
      <w:r w:rsidR="00BD1F5D" w:rsidRPr="004D755B">
        <w:rPr>
          <w:rFonts w:ascii="Times New Roman" w:hAnsi="Times New Roman"/>
          <w:color w:val="FF0000"/>
        </w:rPr>
        <w:t xml:space="preserve">connect </w:t>
      </w:r>
      <w:r w:rsidR="003C1BB8" w:rsidRPr="004D755B">
        <w:rPr>
          <w:rFonts w:ascii="Times New Roman" w:hAnsi="Times New Roman"/>
          <w:color w:val="FF0000"/>
        </w:rPr>
        <w:t xml:space="preserve">the </w:t>
      </w:r>
      <w:r w:rsidR="00BD1F5D" w:rsidRPr="004D755B">
        <w:rPr>
          <w:rFonts w:ascii="Times New Roman" w:hAnsi="Times New Roman"/>
          <w:color w:val="FF0000"/>
        </w:rPr>
        <w:t xml:space="preserve">village cadres and villagers. </w:t>
      </w:r>
    </w:p>
    <w:p w14:paraId="0B216CC0" w14:textId="1BCF77A7" w:rsidR="00510275" w:rsidRPr="005E7480" w:rsidRDefault="0080004A" w:rsidP="005E7480">
      <w:pPr>
        <w:pStyle w:val="2"/>
      </w:pPr>
      <w:r w:rsidRPr="005E7480">
        <w:t xml:space="preserve">Developing trust in the leadership </w:t>
      </w:r>
    </w:p>
    <w:p w14:paraId="1C55B35B" w14:textId="101078D7" w:rsidR="00A323C2" w:rsidRPr="005E7480" w:rsidRDefault="00E920BD">
      <w:pPr>
        <w:rPr>
          <w:rFonts w:ascii="Times New Roman" w:hAnsi="Times New Roman"/>
          <w:color w:val="FF0000"/>
        </w:rPr>
      </w:pPr>
      <w:r w:rsidRPr="005E7480">
        <w:rPr>
          <w:rFonts w:ascii="Times New Roman" w:hAnsi="Times New Roman"/>
          <w:color w:val="FF0000"/>
        </w:rPr>
        <w:t xml:space="preserve">Many of the </w:t>
      </w:r>
      <w:r w:rsidR="00A97737" w:rsidRPr="005E7480">
        <w:rPr>
          <w:rFonts w:ascii="Times New Roman" w:hAnsi="Times New Roman"/>
          <w:color w:val="FF0000"/>
        </w:rPr>
        <w:t xml:space="preserve">old party members </w:t>
      </w:r>
      <w:r w:rsidR="0044477E" w:rsidRPr="005E7480">
        <w:rPr>
          <w:rFonts w:ascii="Times New Roman" w:hAnsi="Times New Roman"/>
          <w:color w:val="FF0000"/>
        </w:rPr>
        <w:t xml:space="preserve">felt </w:t>
      </w:r>
      <w:r w:rsidRPr="005E7480">
        <w:rPr>
          <w:rFonts w:ascii="Times New Roman" w:hAnsi="Times New Roman"/>
          <w:color w:val="FF0000"/>
        </w:rPr>
        <w:t xml:space="preserve">intensely </w:t>
      </w:r>
      <w:r w:rsidR="0044477E" w:rsidRPr="005E7480">
        <w:rPr>
          <w:rFonts w:ascii="Times New Roman" w:hAnsi="Times New Roman"/>
          <w:color w:val="FF0000"/>
        </w:rPr>
        <w:t xml:space="preserve">disappointed </w:t>
      </w:r>
      <w:r w:rsidRPr="005E7480">
        <w:rPr>
          <w:rFonts w:ascii="Times New Roman" w:hAnsi="Times New Roman"/>
          <w:color w:val="FF0000"/>
        </w:rPr>
        <w:t xml:space="preserve">about the state of the village, particularly when they thought back to the Collective Economy era and the way in which the whole village had shared a strong and common vision. </w:t>
      </w:r>
      <w:r w:rsidR="00D13627" w:rsidRPr="005E7480">
        <w:rPr>
          <w:rFonts w:ascii="Times New Roman" w:hAnsi="Times New Roman"/>
          <w:color w:val="FF0000"/>
        </w:rPr>
        <w:t>Shen tried hard to convince and mobilized the elderly Party members</w:t>
      </w:r>
      <w:r w:rsidR="0080004A" w:rsidRPr="005E7480">
        <w:rPr>
          <w:rFonts w:ascii="Times New Roman" w:hAnsi="Times New Roman"/>
          <w:color w:val="FF0000"/>
        </w:rPr>
        <w:t xml:space="preserve"> by suggesting to them that they could help foster a new vision of a beautiful and </w:t>
      </w:r>
      <w:proofErr w:type="gramStart"/>
      <w:r w:rsidR="0080004A" w:rsidRPr="005E7480">
        <w:rPr>
          <w:rFonts w:ascii="Times New Roman" w:hAnsi="Times New Roman"/>
          <w:color w:val="FF0000"/>
        </w:rPr>
        <w:t>well maintained</w:t>
      </w:r>
      <w:proofErr w:type="gramEnd"/>
      <w:r w:rsidR="0080004A" w:rsidRPr="005E7480">
        <w:rPr>
          <w:rFonts w:ascii="Times New Roman" w:hAnsi="Times New Roman"/>
          <w:color w:val="FF0000"/>
        </w:rPr>
        <w:t xml:space="preserve"> village.</w:t>
      </w:r>
      <w:r w:rsidR="00ED0026" w:rsidRPr="005E7480">
        <w:rPr>
          <w:rFonts w:ascii="Times New Roman" w:hAnsi="Times New Roman"/>
          <w:color w:val="FF0000"/>
        </w:rPr>
        <w:t xml:space="preserve"> </w:t>
      </w:r>
      <w:r w:rsidR="00453577" w:rsidRPr="005E7480">
        <w:rPr>
          <w:rFonts w:ascii="Times New Roman" w:hAnsi="Times New Roman"/>
          <w:color w:val="FF0000"/>
        </w:rPr>
        <w:t xml:space="preserve">The </w:t>
      </w:r>
      <w:r w:rsidR="00D13627" w:rsidRPr="005E7480">
        <w:rPr>
          <w:rFonts w:ascii="Times New Roman" w:hAnsi="Times New Roman"/>
          <w:color w:val="FF0000"/>
        </w:rPr>
        <w:t>first step was to return</w:t>
      </w:r>
      <w:r w:rsidR="00453577" w:rsidRPr="005E7480">
        <w:rPr>
          <w:rFonts w:ascii="Times New Roman" w:hAnsi="Times New Roman"/>
          <w:color w:val="FF0000"/>
        </w:rPr>
        <w:t xml:space="preserve"> </w:t>
      </w:r>
      <w:r w:rsidR="00D13627" w:rsidRPr="005E7480">
        <w:rPr>
          <w:rFonts w:ascii="Times New Roman" w:hAnsi="Times New Roman"/>
          <w:color w:val="FF0000"/>
        </w:rPr>
        <w:t xml:space="preserve">their </w:t>
      </w:r>
      <w:r w:rsidR="00453577" w:rsidRPr="005E7480">
        <w:rPr>
          <w:rFonts w:ascii="Times New Roman" w:hAnsi="Times New Roman"/>
          <w:color w:val="FF0000"/>
        </w:rPr>
        <w:t>power</w:t>
      </w:r>
      <w:r w:rsidR="00D13627" w:rsidRPr="005E7480">
        <w:rPr>
          <w:rFonts w:ascii="Times New Roman" w:hAnsi="Times New Roman"/>
          <w:color w:val="FF0000"/>
        </w:rPr>
        <w:t xml:space="preserve"> </w:t>
      </w:r>
      <w:r w:rsidRPr="005E7480">
        <w:rPr>
          <w:rFonts w:ascii="Times New Roman" w:hAnsi="Times New Roman"/>
          <w:color w:val="FF0000"/>
        </w:rPr>
        <w:t xml:space="preserve">to them </w:t>
      </w:r>
      <w:r w:rsidR="00D13627" w:rsidRPr="005E7480">
        <w:rPr>
          <w:rFonts w:ascii="Times New Roman" w:hAnsi="Times New Roman"/>
          <w:color w:val="FF0000"/>
        </w:rPr>
        <w:t xml:space="preserve">by </w:t>
      </w:r>
      <w:r w:rsidRPr="005E7480">
        <w:rPr>
          <w:rFonts w:ascii="Times New Roman" w:hAnsi="Times New Roman"/>
          <w:color w:val="FF0000"/>
        </w:rPr>
        <w:t xml:space="preserve">making use </w:t>
      </w:r>
      <w:r w:rsidR="00D13627" w:rsidRPr="005E7480">
        <w:rPr>
          <w:rFonts w:ascii="Times New Roman" w:hAnsi="Times New Roman"/>
          <w:color w:val="FF0000"/>
        </w:rPr>
        <w:t xml:space="preserve">of </w:t>
      </w:r>
      <w:r w:rsidRPr="005E7480">
        <w:rPr>
          <w:rFonts w:ascii="Times New Roman" w:hAnsi="Times New Roman"/>
          <w:color w:val="FF0000"/>
        </w:rPr>
        <w:t xml:space="preserve">the </w:t>
      </w:r>
      <w:r w:rsidR="00D13627" w:rsidRPr="005E7480">
        <w:rPr>
          <w:rFonts w:ascii="Times New Roman" w:hAnsi="Times New Roman"/>
          <w:color w:val="FF0000"/>
        </w:rPr>
        <w:t>Yi-Shi-Hui</w:t>
      </w:r>
      <w:r w:rsidRPr="005E7480">
        <w:rPr>
          <w:rFonts w:ascii="Times New Roman" w:hAnsi="Times New Roman"/>
          <w:color w:val="FF0000"/>
        </w:rPr>
        <w:t xml:space="preserve"> approach to discussion and shared </w:t>
      </w:r>
      <w:r w:rsidR="00D13627" w:rsidRPr="005E7480">
        <w:rPr>
          <w:rFonts w:ascii="Times New Roman" w:hAnsi="Times New Roman"/>
          <w:color w:val="FF0000"/>
        </w:rPr>
        <w:t>decision</w:t>
      </w:r>
      <w:r w:rsidRPr="005E7480">
        <w:rPr>
          <w:rFonts w:ascii="Times New Roman" w:hAnsi="Times New Roman"/>
          <w:color w:val="FF0000"/>
        </w:rPr>
        <w:t xml:space="preserve"> making with respect to </w:t>
      </w:r>
      <w:r w:rsidR="00D13627" w:rsidRPr="005E7480">
        <w:rPr>
          <w:rFonts w:ascii="Times New Roman" w:hAnsi="Times New Roman"/>
          <w:color w:val="FF0000"/>
        </w:rPr>
        <w:t xml:space="preserve">village public affairs. </w:t>
      </w:r>
      <w:r w:rsidRPr="005E7480">
        <w:rPr>
          <w:rFonts w:ascii="Times New Roman" w:hAnsi="Times New Roman"/>
          <w:color w:val="FF0000"/>
        </w:rPr>
        <w:t>Shen also re-established r</w:t>
      </w:r>
      <w:r w:rsidR="00D13627" w:rsidRPr="005E7480">
        <w:rPr>
          <w:rFonts w:ascii="Times New Roman" w:hAnsi="Times New Roman"/>
          <w:color w:val="FF0000"/>
        </w:rPr>
        <w:t xml:space="preserve">egular </w:t>
      </w:r>
      <w:r w:rsidRPr="005E7480">
        <w:rPr>
          <w:rFonts w:ascii="Times New Roman" w:hAnsi="Times New Roman"/>
          <w:color w:val="FF0000"/>
        </w:rPr>
        <w:t xml:space="preserve">meetings for </w:t>
      </w:r>
      <w:r w:rsidR="00D13627" w:rsidRPr="005E7480">
        <w:rPr>
          <w:rFonts w:ascii="Times New Roman" w:hAnsi="Times New Roman"/>
          <w:color w:val="FF0000"/>
        </w:rPr>
        <w:t xml:space="preserve">Party members and </w:t>
      </w:r>
      <w:r w:rsidRPr="005E7480">
        <w:rPr>
          <w:rFonts w:ascii="Times New Roman" w:hAnsi="Times New Roman"/>
          <w:color w:val="FF0000"/>
        </w:rPr>
        <w:t xml:space="preserve">for </w:t>
      </w:r>
      <w:r w:rsidR="00D13627" w:rsidRPr="005E7480">
        <w:rPr>
          <w:rFonts w:ascii="Times New Roman" w:hAnsi="Times New Roman"/>
          <w:color w:val="FF0000"/>
        </w:rPr>
        <w:t>village cadres</w:t>
      </w:r>
      <w:r w:rsidRPr="005E7480">
        <w:rPr>
          <w:rFonts w:ascii="Times New Roman" w:hAnsi="Times New Roman"/>
          <w:color w:val="FF0000"/>
        </w:rPr>
        <w:t xml:space="preserve">. Both meetings were designed to promote </w:t>
      </w:r>
      <w:r w:rsidR="00D13627" w:rsidRPr="005E7480">
        <w:rPr>
          <w:rFonts w:ascii="Times New Roman" w:hAnsi="Times New Roman"/>
          <w:color w:val="FF0000"/>
        </w:rPr>
        <w:t>communicat</w:t>
      </w:r>
      <w:r w:rsidRPr="005E7480">
        <w:rPr>
          <w:rFonts w:ascii="Times New Roman" w:hAnsi="Times New Roman"/>
          <w:color w:val="FF0000"/>
        </w:rPr>
        <w:t>ion</w:t>
      </w:r>
      <w:r w:rsidR="00EF228F" w:rsidRPr="005E7480">
        <w:rPr>
          <w:rFonts w:ascii="Times New Roman" w:hAnsi="Times New Roman"/>
          <w:color w:val="FF0000"/>
        </w:rPr>
        <w:t>, discuss</w:t>
      </w:r>
      <w:r w:rsidRPr="005E7480">
        <w:rPr>
          <w:rFonts w:ascii="Times New Roman" w:hAnsi="Times New Roman"/>
          <w:color w:val="FF0000"/>
        </w:rPr>
        <w:t>ion</w:t>
      </w:r>
      <w:r w:rsidR="00EF228F" w:rsidRPr="005E7480">
        <w:rPr>
          <w:rFonts w:ascii="Times New Roman" w:hAnsi="Times New Roman"/>
          <w:color w:val="FF0000"/>
        </w:rPr>
        <w:t xml:space="preserve"> and </w:t>
      </w:r>
      <w:r w:rsidR="00D13627" w:rsidRPr="005E7480">
        <w:rPr>
          <w:rFonts w:ascii="Times New Roman" w:hAnsi="Times New Roman"/>
          <w:color w:val="FF0000"/>
        </w:rPr>
        <w:t>consensus</w:t>
      </w:r>
      <w:r w:rsidRPr="005E7480">
        <w:rPr>
          <w:rFonts w:ascii="Times New Roman" w:hAnsi="Times New Roman"/>
          <w:color w:val="FF0000"/>
        </w:rPr>
        <w:t xml:space="preserve"> building</w:t>
      </w:r>
      <w:r w:rsidR="00D13627" w:rsidRPr="005E7480">
        <w:rPr>
          <w:rFonts w:ascii="Times New Roman" w:hAnsi="Times New Roman"/>
          <w:color w:val="FF0000"/>
        </w:rPr>
        <w:t>.</w:t>
      </w:r>
      <w:r w:rsidR="00EF228F" w:rsidRPr="005E7480">
        <w:rPr>
          <w:rFonts w:ascii="Times New Roman" w:hAnsi="Times New Roman"/>
          <w:color w:val="FF0000"/>
        </w:rPr>
        <w:t xml:space="preserve"> By doing this, Shen </w:t>
      </w:r>
      <w:r w:rsidR="00A323C2" w:rsidRPr="005E7480">
        <w:rPr>
          <w:rFonts w:ascii="Times New Roman" w:hAnsi="Times New Roman"/>
          <w:color w:val="FF0000"/>
        </w:rPr>
        <w:t xml:space="preserve">reassured </w:t>
      </w:r>
      <w:r w:rsidR="00453577" w:rsidRPr="005E7480">
        <w:rPr>
          <w:rFonts w:ascii="Times New Roman" w:hAnsi="Times New Roman"/>
          <w:color w:val="FF0000"/>
        </w:rPr>
        <w:t xml:space="preserve">them that </w:t>
      </w:r>
      <w:r w:rsidR="00A323C2" w:rsidRPr="005E7480">
        <w:rPr>
          <w:rFonts w:ascii="Times New Roman" w:hAnsi="Times New Roman"/>
          <w:color w:val="FF0000"/>
        </w:rPr>
        <w:t xml:space="preserve">the </w:t>
      </w:r>
      <w:proofErr w:type="gramStart"/>
      <w:r w:rsidR="00A323C2" w:rsidRPr="005E7480">
        <w:rPr>
          <w:rFonts w:ascii="Times New Roman" w:hAnsi="Times New Roman"/>
          <w:color w:val="FF0000"/>
        </w:rPr>
        <w:t>decision making</w:t>
      </w:r>
      <w:proofErr w:type="gramEnd"/>
      <w:r w:rsidR="00A323C2" w:rsidRPr="005E7480">
        <w:rPr>
          <w:rFonts w:ascii="Times New Roman" w:hAnsi="Times New Roman"/>
          <w:color w:val="FF0000"/>
        </w:rPr>
        <w:t xml:space="preserve"> process </w:t>
      </w:r>
      <w:r w:rsidR="00453577" w:rsidRPr="005E7480">
        <w:rPr>
          <w:rFonts w:ascii="Times New Roman" w:hAnsi="Times New Roman"/>
          <w:color w:val="FF0000"/>
        </w:rPr>
        <w:t>would</w:t>
      </w:r>
      <w:r w:rsidR="00A323C2" w:rsidRPr="005E7480">
        <w:rPr>
          <w:rFonts w:ascii="Times New Roman" w:hAnsi="Times New Roman"/>
          <w:color w:val="FF0000"/>
        </w:rPr>
        <w:t xml:space="preserve"> be transparent</w:t>
      </w:r>
      <w:r w:rsidR="00EF228F" w:rsidRPr="005E7480">
        <w:rPr>
          <w:rFonts w:ascii="Times New Roman" w:hAnsi="Times New Roman"/>
          <w:color w:val="FF0000"/>
        </w:rPr>
        <w:t>,</w:t>
      </w:r>
      <w:r w:rsidR="00EF228F" w:rsidRPr="005E7480">
        <w:rPr>
          <w:color w:val="FF0000"/>
        </w:rPr>
        <w:t xml:space="preserve"> </w:t>
      </w:r>
      <w:r w:rsidR="00EF228F" w:rsidRPr="005E7480">
        <w:rPr>
          <w:rFonts w:ascii="Times New Roman" w:hAnsi="Times New Roman"/>
          <w:color w:val="FF0000"/>
        </w:rPr>
        <w:t>institutionalized</w:t>
      </w:r>
      <w:r w:rsidR="00A323C2" w:rsidRPr="005E7480">
        <w:rPr>
          <w:rFonts w:ascii="Times New Roman" w:hAnsi="Times New Roman"/>
          <w:color w:val="FF0000"/>
        </w:rPr>
        <w:t xml:space="preserve"> and </w:t>
      </w:r>
      <w:r w:rsidR="00DC59CC" w:rsidRPr="005E7480">
        <w:rPr>
          <w:rFonts w:ascii="Times New Roman" w:hAnsi="Times New Roman"/>
          <w:color w:val="FF0000"/>
        </w:rPr>
        <w:t xml:space="preserve">would </w:t>
      </w:r>
      <w:r w:rsidR="00A323C2" w:rsidRPr="005E7480">
        <w:rPr>
          <w:rFonts w:ascii="Times New Roman" w:hAnsi="Times New Roman"/>
          <w:color w:val="FF0000"/>
        </w:rPr>
        <w:t>involve</w:t>
      </w:r>
      <w:r w:rsidR="00453577" w:rsidRPr="005E7480">
        <w:rPr>
          <w:rFonts w:ascii="Times New Roman" w:hAnsi="Times New Roman"/>
          <w:color w:val="FF0000"/>
        </w:rPr>
        <w:t xml:space="preserve"> their participation</w:t>
      </w:r>
      <w:r w:rsidR="00A323C2" w:rsidRPr="005E7480">
        <w:rPr>
          <w:rFonts w:ascii="Times New Roman" w:hAnsi="Times New Roman"/>
          <w:color w:val="FF0000"/>
        </w:rPr>
        <w:t xml:space="preserve">. </w:t>
      </w:r>
      <w:r w:rsidR="00DC59CC" w:rsidRPr="005E7480">
        <w:rPr>
          <w:rFonts w:ascii="Times New Roman" w:hAnsi="Times New Roman"/>
          <w:color w:val="FF0000"/>
        </w:rPr>
        <w:t>This led one of the Party members to comment:</w:t>
      </w:r>
    </w:p>
    <w:p w14:paraId="1ECE66FA" w14:textId="3836E413" w:rsidR="00A323C2" w:rsidRDefault="00A323C2" w:rsidP="000F5C89">
      <w:pPr>
        <w:pStyle w:val="afc"/>
      </w:pPr>
      <w:r w:rsidRPr="00A91E56">
        <w:lastRenderedPageBreak/>
        <w:t xml:space="preserve">"Yi-Shi-Hui </w:t>
      </w:r>
      <w:r w:rsidR="00E920BD">
        <w:t>o</w:t>
      </w:r>
      <w:r w:rsidRPr="00A91E56">
        <w:t>f Party</w:t>
      </w:r>
      <w:r w:rsidRPr="00E02B69">
        <w:t xml:space="preserve"> Members used to be (</w:t>
      </w:r>
      <w:r w:rsidR="00DC59CC">
        <w:t xml:space="preserve">the former </w:t>
      </w:r>
      <w:r w:rsidR="00A44E7E">
        <w:t>Secretary</w:t>
      </w:r>
      <w:r w:rsidRPr="00E02B69">
        <w:t>’s) own people. They were relatives</w:t>
      </w:r>
      <w:r w:rsidR="00C56BE5">
        <w:t>,</w:t>
      </w:r>
      <w:r w:rsidRPr="00E02B69">
        <w:t xml:space="preserve"> and rarely organized meetings... (Now</w:t>
      </w:r>
      <w:r w:rsidR="00584280">
        <w:t>, if</w:t>
      </w:r>
      <w:r w:rsidRPr="00E02B69">
        <w:t xml:space="preserve">) </w:t>
      </w:r>
      <w:r w:rsidR="00584280">
        <w:t>u</w:t>
      </w:r>
      <w:r w:rsidRPr="00E02B69">
        <w:t xml:space="preserve">sing money (for public affairs), no matter how much it was, even </w:t>
      </w:r>
      <w:r w:rsidRPr="00781885">
        <w:t>buying an air conditioner (</w:t>
      </w:r>
      <w:r w:rsidR="00C56BE5" w:rsidRPr="00781885">
        <w:t>for the community</w:t>
      </w:r>
      <w:r w:rsidRPr="00781885">
        <w:t xml:space="preserve"> activity room), </w:t>
      </w:r>
      <w:r w:rsidR="00584280" w:rsidRPr="00FC7145">
        <w:t xml:space="preserve">it </w:t>
      </w:r>
      <w:r w:rsidRPr="00781885">
        <w:t xml:space="preserve">should be discussed in Yi-Shi-Hui. (The village) stopped and forbade dumping </w:t>
      </w:r>
      <w:r w:rsidR="00584280" w:rsidRPr="00FC7145">
        <w:t xml:space="preserve">of </w:t>
      </w:r>
      <w:r w:rsidR="00CE1A91" w:rsidRPr="00FC7145">
        <w:t>chamber pots</w:t>
      </w:r>
      <w:r w:rsidRPr="00781885">
        <w:t xml:space="preserve">, </w:t>
      </w:r>
      <w:r w:rsidR="00781885">
        <w:t xml:space="preserve">(this) </w:t>
      </w:r>
      <w:r w:rsidRPr="00781885">
        <w:t>should also be approved (by</w:t>
      </w:r>
      <w:r w:rsidRPr="00E02B69">
        <w:t xml:space="preserve"> Yi-Shi-Hui)." (Shen, male,</w:t>
      </w:r>
      <w:r w:rsidR="00453577">
        <w:t xml:space="preserve"> </w:t>
      </w:r>
      <w:r w:rsidR="00045E71">
        <w:t>elderly</w:t>
      </w:r>
      <w:r w:rsidR="00453577">
        <w:t xml:space="preserve"> </w:t>
      </w:r>
      <w:r w:rsidR="00BA14EC">
        <w:t>Party</w:t>
      </w:r>
      <w:r w:rsidRPr="00E02B69">
        <w:t xml:space="preserve"> member)</w:t>
      </w:r>
    </w:p>
    <w:p w14:paraId="7C162000" w14:textId="77777777" w:rsidR="00DC59CC" w:rsidRPr="00FE139D" w:rsidRDefault="00DC59CC" w:rsidP="002523A5"/>
    <w:p w14:paraId="620113C2" w14:textId="74DBAFA8" w:rsidR="00DC59CC" w:rsidRPr="002523A5" w:rsidRDefault="00DC59CC" w:rsidP="002523A5">
      <w:pPr>
        <w:rPr>
          <w:rFonts w:ascii="Times New Roman" w:hAnsi="Times New Roman"/>
          <w:color w:val="FF0000"/>
        </w:rPr>
      </w:pPr>
      <w:r w:rsidRPr="002523A5">
        <w:rPr>
          <w:rFonts w:ascii="Times New Roman" w:hAnsi="Times New Roman"/>
          <w:color w:val="FF0000"/>
        </w:rPr>
        <w:t>Another member of the Party also commented on how much the situation had changed:</w:t>
      </w:r>
    </w:p>
    <w:p w14:paraId="6F515225" w14:textId="79E76B9F" w:rsidR="003A5799" w:rsidRPr="000F5C89" w:rsidRDefault="003A5799" w:rsidP="000F5C89">
      <w:pPr>
        <w:pStyle w:val="afc"/>
      </w:pPr>
      <w:r w:rsidRPr="000F5C89">
        <w:t>"(</w:t>
      </w:r>
      <w:r w:rsidR="00CE1A91" w:rsidRPr="000F5C89">
        <w:t>The n</w:t>
      </w:r>
      <w:r w:rsidRPr="000F5C89">
        <w:t>ew Secretary require</w:t>
      </w:r>
      <w:r w:rsidR="00884615" w:rsidRPr="000F5C89">
        <w:t>d</w:t>
      </w:r>
      <w:r w:rsidR="00CE1A91" w:rsidRPr="000F5C89">
        <w:t xml:space="preserve"> the</w:t>
      </w:r>
      <w:r w:rsidRPr="000F5C89">
        <w:t xml:space="preserve">) </w:t>
      </w:r>
      <w:bookmarkStart w:id="32" w:name="_Hlk4525210"/>
      <w:r w:rsidR="00E652F4" w:rsidRPr="000F5C89">
        <w:t>P</w:t>
      </w:r>
      <w:r w:rsidRPr="000F5C89">
        <w:t xml:space="preserve">arty </w:t>
      </w:r>
      <w:r w:rsidR="00E652F4" w:rsidRPr="000F5C89">
        <w:t>M</w:t>
      </w:r>
      <w:r w:rsidRPr="000F5C89">
        <w:t xml:space="preserve">embers' </w:t>
      </w:r>
      <w:r w:rsidR="00E652F4" w:rsidRPr="000F5C89">
        <w:t>P</w:t>
      </w:r>
      <w:r w:rsidRPr="000F5C89">
        <w:t xml:space="preserve">lenary </w:t>
      </w:r>
      <w:r w:rsidR="00E652F4" w:rsidRPr="000F5C89">
        <w:t>M</w:t>
      </w:r>
      <w:r w:rsidRPr="000F5C89">
        <w:t>eeting</w:t>
      </w:r>
      <w:bookmarkEnd w:id="32"/>
      <w:r w:rsidR="00CE1A91" w:rsidRPr="000F5C89">
        <w:t>s</w:t>
      </w:r>
      <w:r w:rsidR="00884615" w:rsidRPr="000F5C89">
        <w:t xml:space="preserve"> </w:t>
      </w:r>
      <w:r w:rsidR="00C56BE5" w:rsidRPr="000F5C89">
        <w:t>to be held</w:t>
      </w:r>
      <w:r w:rsidRPr="000F5C89">
        <w:t xml:space="preserve"> (at least) twice a month</w:t>
      </w:r>
      <w:r w:rsidR="00CE1A91" w:rsidRPr="000F5C89">
        <w:t>;</w:t>
      </w:r>
      <w:r w:rsidRPr="000F5C89">
        <w:t xml:space="preserve"> </w:t>
      </w:r>
      <w:r w:rsidR="00E652F4" w:rsidRPr="000F5C89">
        <w:t>P</w:t>
      </w:r>
      <w:r w:rsidRPr="000F5C89">
        <w:t xml:space="preserve">arty </w:t>
      </w:r>
      <w:r w:rsidR="00E652F4" w:rsidRPr="000F5C89">
        <w:t>G</w:t>
      </w:r>
      <w:r w:rsidRPr="000F5C89">
        <w:t xml:space="preserve">roup </w:t>
      </w:r>
      <w:r w:rsidR="00E652F4" w:rsidRPr="000F5C89">
        <w:t>M</w:t>
      </w:r>
      <w:r w:rsidRPr="000F5C89">
        <w:t>eeting</w:t>
      </w:r>
      <w:r w:rsidR="00CE1A91" w:rsidRPr="000F5C89">
        <w:t>s</w:t>
      </w:r>
      <w:r w:rsidRPr="000F5C89">
        <w:t xml:space="preserve"> (at least) once a month... </w:t>
      </w:r>
      <w:r w:rsidR="00884615" w:rsidRPr="000F5C89">
        <w:t xml:space="preserve">Everything </w:t>
      </w:r>
      <w:r w:rsidR="00C34222" w:rsidRPr="000F5C89">
        <w:t>was</w:t>
      </w:r>
      <w:r w:rsidR="00884615" w:rsidRPr="000F5C89">
        <w:t xml:space="preserve"> </w:t>
      </w:r>
      <w:r w:rsidR="00CE1A91" w:rsidRPr="000F5C89">
        <w:t xml:space="preserve">able to </w:t>
      </w:r>
      <w:r w:rsidR="00781885" w:rsidRPr="000F5C89">
        <w:t>be spo</w:t>
      </w:r>
      <w:r w:rsidR="00CE1A91" w:rsidRPr="000F5C89">
        <w:t>k</w:t>
      </w:r>
      <w:r w:rsidR="00781885" w:rsidRPr="000F5C89">
        <w:t>en</w:t>
      </w:r>
      <w:r w:rsidR="00BD5AB9" w:rsidRPr="000F5C89">
        <w:t xml:space="preserve"> </w:t>
      </w:r>
      <w:r w:rsidR="00884615" w:rsidRPr="000F5C89">
        <w:t>out open</w:t>
      </w:r>
      <w:r w:rsidR="00BD5AB9" w:rsidRPr="000F5C89">
        <w:t>ly</w:t>
      </w:r>
      <w:r w:rsidR="00CE1A91" w:rsidRPr="000F5C89">
        <w:t>;</w:t>
      </w:r>
      <w:r w:rsidRPr="000F5C89">
        <w:t xml:space="preserve"> not hidden</w:t>
      </w:r>
      <w:r w:rsidR="00BD5AB9" w:rsidRPr="000F5C89">
        <w:t xml:space="preserve"> in </w:t>
      </w:r>
      <w:r w:rsidR="00781885" w:rsidRPr="000F5C89">
        <w:t xml:space="preserve">the </w:t>
      </w:r>
      <w:r w:rsidR="00BD5AB9" w:rsidRPr="000F5C89">
        <w:t>heart</w:t>
      </w:r>
      <w:r w:rsidRPr="000F5C89">
        <w:t>." (Xu</w:t>
      </w:r>
      <w:r w:rsidR="00A323C2" w:rsidRPr="000F5C89">
        <w:t xml:space="preserve"> D</w:t>
      </w:r>
      <w:r w:rsidRPr="000F5C89">
        <w:t>, male,</w:t>
      </w:r>
      <w:r w:rsidR="00453577" w:rsidRPr="000F5C89">
        <w:t xml:space="preserve"> </w:t>
      </w:r>
      <w:r w:rsidR="00045E71" w:rsidRPr="000F5C89">
        <w:t>elderly</w:t>
      </w:r>
      <w:r w:rsidRPr="000F5C89">
        <w:t xml:space="preserve"> </w:t>
      </w:r>
      <w:r w:rsidR="00BA14EC" w:rsidRPr="000F5C89">
        <w:t>Party</w:t>
      </w:r>
      <w:r w:rsidRPr="000F5C89">
        <w:t xml:space="preserve"> members)</w:t>
      </w:r>
    </w:p>
    <w:p w14:paraId="1DC940AB" w14:textId="77777777" w:rsidR="0002377C" w:rsidRPr="00E02B69" w:rsidRDefault="0002377C" w:rsidP="007F5D87">
      <w:pPr>
        <w:ind w:firstLine="480"/>
        <w:rPr>
          <w:rFonts w:ascii="Times New Roman" w:hAnsi="Times New Roman"/>
        </w:rPr>
      </w:pPr>
    </w:p>
    <w:p w14:paraId="1017464F" w14:textId="58BAB25A" w:rsidR="00FB7B63" w:rsidRPr="002523A5" w:rsidRDefault="008D0598" w:rsidP="007F5D87">
      <w:pPr>
        <w:rPr>
          <w:rFonts w:ascii="Times New Roman" w:hAnsi="Times New Roman"/>
          <w:color w:val="FF0000"/>
        </w:rPr>
      </w:pPr>
      <w:r w:rsidRPr="002523A5">
        <w:rPr>
          <w:rFonts w:ascii="Times New Roman" w:hAnsi="Times New Roman"/>
          <w:color w:val="FF0000"/>
        </w:rPr>
        <w:t>Once the new meeting structure was in place, t</w:t>
      </w:r>
      <w:r w:rsidR="00EF228F" w:rsidRPr="002523A5">
        <w:rPr>
          <w:rFonts w:ascii="Times New Roman" w:hAnsi="Times New Roman"/>
          <w:color w:val="FF0000"/>
        </w:rPr>
        <w:t xml:space="preserve">he </w:t>
      </w:r>
      <w:r w:rsidRPr="002523A5">
        <w:rPr>
          <w:rFonts w:ascii="Times New Roman" w:hAnsi="Times New Roman"/>
          <w:color w:val="FF0000"/>
        </w:rPr>
        <w:t>next</w:t>
      </w:r>
      <w:r w:rsidR="00EF228F" w:rsidRPr="002523A5">
        <w:rPr>
          <w:rFonts w:ascii="Times New Roman" w:hAnsi="Times New Roman"/>
          <w:color w:val="FF0000"/>
        </w:rPr>
        <w:t xml:space="preserve"> step was </w:t>
      </w:r>
      <w:r w:rsidR="006B4740" w:rsidRPr="002523A5">
        <w:rPr>
          <w:rFonts w:ascii="Times New Roman" w:hAnsi="Times New Roman"/>
          <w:color w:val="FF0000"/>
        </w:rPr>
        <w:t xml:space="preserve">to enforce </w:t>
      </w:r>
      <w:r w:rsidR="001B6CE2" w:rsidRPr="002523A5">
        <w:rPr>
          <w:rFonts w:ascii="Times New Roman" w:hAnsi="Times New Roman"/>
          <w:color w:val="FF0000"/>
        </w:rPr>
        <w:t xml:space="preserve">the </w:t>
      </w:r>
      <w:r w:rsidR="006B4740" w:rsidRPr="002523A5">
        <w:rPr>
          <w:rFonts w:ascii="Times New Roman" w:hAnsi="Times New Roman"/>
          <w:color w:val="FF0000"/>
        </w:rPr>
        <w:t xml:space="preserve">working discipline of </w:t>
      </w:r>
      <w:r w:rsidRPr="002523A5">
        <w:rPr>
          <w:rFonts w:ascii="Times New Roman" w:hAnsi="Times New Roman"/>
          <w:color w:val="FF0000"/>
        </w:rPr>
        <w:t xml:space="preserve">the </w:t>
      </w:r>
      <w:r w:rsidR="006B4740" w:rsidRPr="002523A5">
        <w:rPr>
          <w:rFonts w:ascii="Times New Roman" w:hAnsi="Times New Roman"/>
          <w:color w:val="FF0000"/>
        </w:rPr>
        <w:t>village cadres</w:t>
      </w:r>
      <w:r w:rsidR="00FB7B63" w:rsidRPr="002523A5">
        <w:rPr>
          <w:rFonts w:ascii="Times New Roman" w:hAnsi="Times New Roman"/>
          <w:color w:val="FF0000"/>
        </w:rPr>
        <w:t xml:space="preserve">. In the past villagers complained frequently about the dysfunctional village cadres. They had a decent </w:t>
      </w:r>
      <w:r w:rsidR="001B6CE2" w:rsidRPr="002523A5">
        <w:rPr>
          <w:rFonts w:ascii="Times New Roman" w:hAnsi="Times New Roman"/>
          <w:color w:val="FF0000"/>
        </w:rPr>
        <w:t xml:space="preserve">wage </w:t>
      </w:r>
      <w:r w:rsidR="00FB7B63" w:rsidRPr="002523A5">
        <w:rPr>
          <w:rFonts w:ascii="Times New Roman" w:hAnsi="Times New Roman"/>
          <w:color w:val="FF0000"/>
        </w:rPr>
        <w:t xml:space="preserve">compared with normal villagers, but it was difficult to find them even </w:t>
      </w:r>
      <w:r w:rsidR="001B6CE2" w:rsidRPr="002523A5">
        <w:rPr>
          <w:rFonts w:ascii="Times New Roman" w:hAnsi="Times New Roman"/>
          <w:color w:val="FF0000"/>
        </w:rPr>
        <w:t xml:space="preserve">during </w:t>
      </w:r>
      <w:r w:rsidR="00FB7B63" w:rsidRPr="002523A5">
        <w:rPr>
          <w:rFonts w:ascii="Times New Roman" w:hAnsi="Times New Roman"/>
          <w:color w:val="FF0000"/>
        </w:rPr>
        <w:t xml:space="preserve">the working </w:t>
      </w:r>
      <w:r w:rsidR="001B6CE2" w:rsidRPr="002523A5">
        <w:rPr>
          <w:rFonts w:ascii="Times New Roman" w:hAnsi="Times New Roman"/>
          <w:color w:val="FF0000"/>
        </w:rPr>
        <w:t>day</w:t>
      </w:r>
      <w:r w:rsidR="00FB7B63" w:rsidRPr="002523A5">
        <w:rPr>
          <w:rFonts w:ascii="Times New Roman" w:hAnsi="Times New Roman"/>
          <w:color w:val="FF0000"/>
        </w:rPr>
        <w:t xml:space="preserve">. They were elected to represent the villagers but seldom talked </w:t>
      </w:r>
      <w:r w:rsidR="001B6CE2" w:rsidRPr="002523A5">
        <w:rPr>
          <w:rFonts w:ascii="Times New Roman" w:hAnsi="Times New Roman"/>
          <w:color w:val="FF0000"/>
        </w:rPr>
        <w:t>with or</w:t>
      </w:r>
      <w:r w:rsidR="00FB7B63" w:rsidRPr="002523A5">
        <w:rPr>
          <w:rFonts w:ascii="Times New Roman" w:hAnsi="Times New Roman"/>
          <w:color w:val="FF0000"/>
        </w:rPr>
        <w:t xml:space="preserve"> visited </w:t>
      </w:r>
      <w:r w:rsidR="001B6CE2" w:rsidRPr="002523A5">
        <w:rPr>
          <w:rFonts w:ascii="Times New Roman" w:hAnsi="Times New Roman"/>
          <w:color w:val="FF0000"/>
        </w:rPr>
        <w:t xml:space="preserve">them. </w:t>
      </w:r>
      <w:r w:rsidR="00FB7B63" w:rsidRPr="002523A5">
        <w:rPr>
          <w:rFonts w:ascii="Times New Roman" w:hAnsi="Times New Roman"/>
          <w:color w:val="FF0000"/>
        </w:rPr>
        <w:t xml:space="preserve">Shen enforced the discipline strictly, such </w:t>
      </w:r>
      <w:r w:rsidR="005672CD" w:rsidRPr="002523A5">
        <w:rPr>
          <w:rFonts w:ascii="Times New Roman" w:hAnsi="Times New Roman"/>
          <w:color w:val="FF0000"/>
        </w:rPr>
        <w:t>that</w:t>
      </w:r>
      <w:r w:rsidR="00FB7B63" w:rsidRPr="002523A5">
        <w:rPr>
          <w:rFonts w:ascii="Times New Roman" w:hAnsi="Times New Roman"/>
          <w:color w:val="FF0000"/>
        </w:rPr>
        <w:t xml:space="preserve"> nobody was allowed to be late or to leave early, and she took the initiative to work as usual during weekends. </w:t>
      </w:r>
      <w:r w:rsidR="00D04CB8" w:rsidRPr="002523A5">
        <w:rPr>
          <w:rFonts w:ascii="Times New Roman" w:hAnsi="Times New Roman"/>
          <w:color w:val="FF0000"/>
        </w:rPr>
        <w:t>For example, they organized a volunteering village service of Party members and village cadres (such as picking garbage, cutting wild grass at the roadsides) every Saturday. The</w:t>
      </w:r>
      <w:r w:rsidR="00FB7B63" w:rsidRPr="002523A5">
        <w:rPr>
          <w:rFonts w:ascii="Times New Roman" w:hAnsi="Times New Roman"/>
          <w:color w:val="FF0000"/>
        </w:rPr>
        <w:t xml:space="preserve"> changes were obvious and welcomed by villagers, which also contributed </w:t>
      </w:r>
      <w:r w:rsidR="005672CD" w:rsidRPr="002523A5">
        <w:rPr>
          <w:rFonts w:ascii="Times New Roman" w:hAnsi="Times New Roman"/>
          <w:color w:val="FF0000"/>
        </w:rPr>
        <w:t xml:space="preserve">to the </w:t>
      </w:r>
      <w:r w:rsidR="00FB7B63" w:rsidRPr="002523A5">
        <w:rPr>
          <w:rFonts w:ascii="Times New Roman" w:hAnsi="Times New Roman"/>
          <w:color w:val="FF0000"/>
        </w:rPr>
        <w:t xml:space="preserve">villagers </w:t>
      </w:r>
      <w:r w:rsidR="005672CD" w:rsidRPr="002523A5">
        <w:rPr>
          <w:rFonts w:ascii="Times New Roman" w:hAnsi="Times New Roman"/>
          <w:color w:val="FF0000"/>
        </w:rPr>
        <w:t xml:space="preserve">gaining </w:t>
      </w:r>
      <w:r w:rsidR="00FB7B63" w:rsidRPr="002523A5">
        <w:rPr>
          <w:rFonts w:ascii="Times New Roman" w:hAnsi="Times New Roman"/>
          <w:color w:val="FF0000"/>
        </w:rPr>
        <w:t xml:space="preserve">trust </w:t>
      </w:r>
      <w:r w:rsidR="005672CD" w:rsidRPr="002523A5">
        <w:rPr>
          <w:rFonts w:ascii="Times New Roman" w:hAnsi="Times New Roman"/>
          <w:color w:val="FF0000"/>
        </w:rPr>
        <w:t>i</w:t>
      </w:r>
      <w:r w:rsidR="00FB7B63" w:rsidRPr="002523A5">
        <w:rPr>
          <w:rFonts w:ascii="Times New Roman" w:hAnsi="Times New Roman"/>
          <w:color w:val="FF0000"/>
        </w:rPr>
        <w:t>n the leaders.</w:t>
      </w:r>
      <w:r w:rsidR="006B4740" w:rsidRPr="002523A5">
        <w:rPr>
          <w:rFonts w:ascii="Times New Roman" w:hAnsi="Times New Roman"/>
          <w:color w:val="FF0000"/>
        </w:rPr>
        <w:t xml:space="preserve"> </w:t>
      </w:r>
      <w:r w:rsidR="00FB7B63" w:rsidRPr="002523A5">
        <w:rPr>
          <w:rFonts w:ascii="Times New Roman" w:hAnsi="Times New Roman" w:hint="eastAsia"/>
          <w:color w:val="FF0000"/>
        </w:rPr>
        <w:t>T</w:t>
      </w:r>
      <w:r w:rsidR="00FB7B63" w:rsidRPr="002523A5">
        <w:rPr>
          <w:rFonts w:ascii="Times New Roman" w:hAnsi="Times New Roman"/>
          <w:color w:val="FF0000"/>
        </w:rPr>
        <w:t xml:space="preserve">he </w:t>
      </w:r>
      <w:r w:rsidR="00A2616B" w:rsidRPr="002523A5">
        <w:rPr>
          <w:rFonts w:ascii="Times New Roman" w:hAnsi="Times New Roman"/>
          <w:color w:val="FF0000"/>
        </w:rPr>
        <w:t>final</w:t>
      </w:r>
      <w:r w:rsidR="00FB7B63" w:rsidRPr="002523A5">
        <w:rPr>
          <w:rFonts w:ascii="Times New Roman" w:hAnsi="Times New Roman"/>
          <w:color w:val="FF0000"/>
        </w:rPr>
        <w:t xml:space="preserve"> step was to help </w:t>
      </w:r>
      <w:r w:rsidR="00A2616B" w:rsidRPr="002523A5">
        <w:rPr>
          <w:rFonts w:ascii="Times New Roman" w:hAnsi="Times New Roman"/>
          <w:color w:val="FF0000"/>
        </w:rPr>
        <w:t xml:space="preserve">the </w:t>
      </w:r>
      <w:r w:rsidR="00FB7B63" w:rsidRPr="002523A5">
        <w:rPr>
          <w:rFonts w:ascii="Times New Roman" w:hAnsi="Times New Roman"/>
          <w:color w:val="FF0000"/>
        </w:rPr>
        <w:t xml:space="preserve">Party members and villagers learn </w:t>
      </w:r>
      <w:r w:rsidR="00FA049A" w:rsidRPr="002523A5">
        <w:rPr>
          <w:rFonts w:ascii="Times New Roman" w:hAnsi="Times New Roman"/>
          <w:color w:val="FF0000"/>
        </w:rPr>
        <w:t xml:space="preserve">about the Government </w:t>
      </w:r>
      <w:r w:rsidR="00FB7B63" w:rsidRPr="002523A5">
        <w:rPr>
          <w:rFonts w:ascii="Times New Roman" w:hAnsi="Times New Roman"/>
          <w:color w:val="FF0000"/>
        </w:rPr>
        <w:t>policies</w:t>
      </w:r>
      <w:r w:rsidR="00FA049A" w:rsidRPr="002523A5">
        <w:rPr>
          <w:rFonts w:ascii="Times New Roman" w:hAnsi="Times New Roman"/>
          <w:color w:val="FF0000"/>
        </w:rPr>
        <w:t xml:space="preserve"> that impacted on the village</w:t>
      </w:r>
      <w:r w:rsidR="00FB7B63" w:rsidRPr="002523A5">
        <w:rPr>
          <w:rFonts w:ascii="Times New Roman" w:hAnsi="Times New Roman"/>
          <w:color w:val="FF0000"/>
        </w:rPr>
        <w:t xml:space="preserve">, </w:t>
      </w:r>
      <w:r w:rsidR="00FA049A" w:rsidRPr="002523A5">
        <w:rPr>
          <w:rFonts w:ascii="Times New Roman" w:hAnsi="Times New Roman"/>
          <w:color w:val="FF0000"/>
        </w:rPr>
        <w:t xml:space="preserve">as a means of </w:t>
      </w:r>
      <w:r w:rsidR="00FB7B63" w:rsidRPr="002523A5">
        <w:rPr>
          <w:rFonts w:ascii="Times New Roman" w:hAnsi="Times New Roman"/>
          <w:color w:val="FF0000"/>
        </w:rPr>
        <w:t xml:space="preserve">illustrating the potential </w:t>
      </w:r>
      <w:r w:rsidR="00A2616B" w:rsidRPr="002523A5">
        <w:rPr>
          <w:rFonts w:ascii="Times New Roman" w:hAnsi="Times New Roman"/>
          <w:color w:val="FF0000"/>
        </w:rPr>
        <w:t>benefit</w:t>
      </w:r>
      <w:r w:rsidR="00FB7B63" w:rsidRPr="002523A5">
        <w:rPr>
          <w:rFonts w:ascii="Times New Roman" w:hAnsi="Times New Roman"/>
          <w:color w:val="FF0000"/>
        </w:rPr>
        <w:t xml:space="preserve">s for the village as a whole. </w:t>
      </w:r>
      <w:r w:rsidR="00D04CB8" w:rsidRPr="002523A5">
        <w:rPr>
          <w:rFonts w:ascii="Times New Roman" w:hAnsi="Times New Roman"/>
          <w:color w:val="FF0000"/>
        </w:rPr>
        <w:t xml:space="preserve">The village representatives were </w:t>
      </w:r>
      <w:r w:rsidR="00FA049A" w:rsidRPr="002523A5">
        <w:rPr>
          <w:rFonts w:ascii="Times New Roman" w:hAnsi="Times New Roman"/>
          <w:color w:val="FF0000"/>
        </w:rPr>
        <w:t xml:space="preserve">also encouraged to visit </w:t>
      </w:r>
      <w:r w:rsidR="00D04CB8" w:rsidRPr="002523A5">
        <w:rPr>
          <w:rFonts w:ascii="Times New Roman" w:hAnsi="Times New Roman"/>
          <w:color w:val="FF0000"/>
        </w:rPr>
        <w:t xml:space="preserve">other pilot villages to investigate and learn by themselves. </w:t>
      </w:r>
    </w:p>
    <w:p w14:paraId="0F815601" w14:textId="77777777" w:rsidR="00D04CB8" w:rsidRDefault="00D04CB8" w:rsidP="007F5D87">
      <w:pPr>
        <w:rPr>
          <w:rFonts w:ascii="Times New Roman" w:hAnsi="Times New Roman"/>
        </w:rPr>
      </w:pPr>
    </w:p>
    <w:p w14:paraId="4CC290E6" w14:textId="30C9FAD6" w:rsidR="003A5799" w:rsidRPr="00E02B69" w:rsidRDefault="009135BC" w:rsidP="007F5D87">
      <w:pPr>
        <w:rPr>
          <w:rFonts w:ascii="Times New Roman" w:hAnsi="Times New Roman"/>
        </w:rPr>
      </w:pPr>
      <w:r w:rsidRPr="00781885">
        <w:rPr>
          <w:rFonts w:ascii="Times New Roman" w:hAnsi="Times New Roman"/>
        </w:rPr>
        <w:t>Through</w:t>
      </w:r>
      <w:r w:rsidR="003A5799" w:rsidRPr="00781885">
        <w:rPr>
          <w:rFonts w:ascii="Times New Roman" w:hAnsi="Times New Roman"/>
        </w:rPr>
        <w:t xml:space="preserve"> the </w:t>
      </w:r>
      <w:r w:rsidR="00781885" w:rsidRPr="00FC7145">
        <w:rPr>
          <w:rFonts w:ascii="Times New Roman" w:hAnsi="Times New Roman"/>
        </w:rPr>
        <w:t>pro-activity</w:t>
      </w:r>
      <w:r w:rsidR="003A5799" w:rsidRPr="00781885">
        <w:rPr>
          <w:rFonts w:ascii="Times New Roman" w:hAnsi="Times New Roman"/>
        </w:rPr>
        <w:t xml:space="preserve"> of the village </w:t>
      </w:r>
      <w:r w:rsidR="00A44E7E" w:rsidRPr="00FC7145">
        <w:rPr>
          <w:rFonts w:ascii="Times New Roman" w:hAnsi="Times New Roman"/>
        </w:rPr>
        <w:t>Secretary</w:t>
      </w:r>
      <w:r w:rsidRPr="00781885">
        <w:rPr>
          <w:rFonts w:ascii="Times New Roman" w:hAnsi="Times New Roman"/>
        </w:rPr>
        <w:t xml:space="preserve"> as well as</w:t>
      </w:r>
      <w:r w:rsidR="003A5799" w:rsidRPr="00781885">
        <w:rPr>
          <w:rFonts w:ascii="Times New Roman" w:hAnsi="Times New Roman"/>
        </w:rPr>
        <w:t xml:space="preserve"> a </w:t>
      </w:r>
      <w:r w:rsidRPr="00781885">
        <w:rPr>
          <w:rFonts w:ascii="Times New Roman" w:hAnsi="Times New Roman"/>
        </w:rPr>
        <w:t>string</w:t>
      </w:r>
      <w:r w:rsidR="003A5799" w:rsidRPr="00781885">
        <w:rPr>
          <w:rFonts w:ascii="Times New Roman" w:hAnsi="Times New Roman"/>
        </w:rPr>
        <w:t xml:space="preserve"> of meetings to </w:t>
      </w:r>
      <w:r w:rsidRPr="00781885">
        <w:rPr>
          <w:rFonts w:ascii="Times New Roman" w:hAnsi="Times New Roman"/>
        </w:rPr>
        <w:t>learn</w:t>
      </w:r>
      <w:r w:rsidR="003A5799" w:rsidRPr="00781885">
        <w:rPr>
          <w:rFonts w:ascii="Times New Roman" w:hAnsi="Times New Roman"/>
        </w:rPr>
        <w:t xml:space="preserve"> and negotiate, mutual recognition between </w:t>
      </w:r>
      <w:r w:rsidR="00BA14EC" w:rsidRPr="00FC7145">
        <w:rPr>
          <w:rFonts w:ascii="Times New Roman" w:hAnsi="Times New Roman"/>
        </w:rPr>
        <w:t>Party</w:t>
      </w:r>
      <w:r w:rsidR="003A5799" w:rsidRPr="00781885">
        <w:rPr>
          <w:rFonts w:ascii="Times New Roman" w:hAnsi="Times New Roman"/>
        </w:rPr>
        <w:t xml:space="preserve"> members</w:t>
      </w:r>
      <w:r w:rsidR="00E652F4" w:rsidRPr="00781885">
        <w:rPr>
          <w:rFonts w:ascii="Times New Roman" w:hAnsi="Times New Roman"/>
        </w:rPr>
        <w:t>,</w:t>
      </w:r>
      <w:r w:rsidR="003A5799" w:rsidRPr="00781885">
        <w:rPr>
          <w:rFonts w:ascii="Times New Roman" w:hAnsi="Times New Roman"/>
        </w:rPr>
        <w:t xml:space="preserve"> cadres and </w:t>
      </w:r>
      <w:r w:rsidR="00781885" w:rsidRPr="00FC7145">
        <w:rPr>
          <w:rFonts w:ascii="Times New Roman" w:hAnsi="Times New Roman"/>
        </w:rPr>
        <w:t xml:space="preserve">the </w:t>
      </w:r>
      <w:r w:rsidR="003A5799" w:rsidRPr="00781885">
        <w:rPr>
          <w:rFonts w:ascii="Times New Roman" w:hAnsi="Times New Roman"/>
        </w:rPr>
        <w:t xml:space="preserve">village </w:t>
      </w:r>
      <w:r w:rsidR="00A44E7E" w:rsidRPr="00FC7145">
        <w:rPr>
          <w:rFonts w:ascii="Times New Roman" w:hAnsi="Times New Roman"/>
        </w:rPr>
        <w:t>Secretary</w:t>
      </w:r>
      <w:r w:rsidR="003A5799" w:rsidRPr="00781885">
        <w:rPr>
          <w:rFonts w:ascii="Times New Roman" w:hAnsi="Times New Roman"/>
        </w:rPr>
        <w:t xml:space="preserve"> </w:t>
      </w:r>
      <w:r w:rsidR="00C56BE5" w:rsidRPr="00781885">
        <w:rPr>
          <w:rFonts w:ascii="Times New Roman" w:hAnsi="Times New Roman"/>
        </w:rPr>
        <w:t>was</w:t>
      </w:r>
      <w:r w:rsidR="003A5799" w:rsidRPr="00781885">
        <w:rPr>
          <w:rFonts w:ascii="Times New Roman" w:hAnsi="Times New Roman"/>
        </w:rPr>
        <w:t xml:space="preserve"> </w:t>
      </w:r>
      <w:r w:rsidR="003A5799" w:rsidRPr="00781885">
        <w:rPr>
          <w:rFonts w:ascii="Times New Roman" w:hAnsi="Times New Roman"/>
        </w:rPr>
        <w:lastRenderedPageBreak/>
        <w:t xml:space="preserve">significantly improved. Through various </w:t>
      </w:r>
      <w:r w:rsidR="00E652F4" w:rsidRPr="00781885">
        <w:rPr>
          <w:rFonts w:ascii="Times New Roman" w:hAnsi="Times New Roman"/>
        </w:rPr>
        <w:t>symposi</w:t>
      </w:r>
      <w:r w:rsidR="00C56BE5" w:rsidRPr="00781885">
        <w:rPr>
          <w:rFonts w:ascii="Times New Roman" w:hAnsi="Times New Roman"/>
        </w:rPr>
        <w:t>a</w:t>
      </w:r>
      <w:r w:rsidR="003A5799" w:rsidRPr="00781885">
        <w:rPr>
          <w:rFonts w:ascii="Times New Roman" w:hAnsi="Times New Roman"/>
        </w:rPr>
        <w:t xml:space="preserve">, </w:t>
      </w:r>
      <w:r w:rsidR="00E652F4" w:rsidRPr="00FC7145">
        <w:rPr>
          <w:rFonts w:ascii="Times New Roman" w:hAnsi="Times New Roman"/>
        </w:rPr>
        <w:t>P</w:t>
      </w:r>
      <w:r w:rsidR="003A5799" w:rsidRPr="00FC7145">
        <w:rPr>
          <w:rFonts w:ascii="Times New Roman" w:hAnsi="Times New Roman"/>
        </w:rPr>
        <w:t xml:space="preserve">arty </w:t>
      </w:r>
      <w:r w:rsidR="00E652F4" w:rsidRPr="00FC7145">
        <w:rPr>
          <w:rFonts w:ascii="Times New Roman" w:hAnsi="Times New Roman"/>
        </w:rPr>
        <w:t>M</w:t>
      </w:r>
      <w:r w:rsidR="003A5799" w:rsidRPr="00FC7145">
        <w:rPr>
          <w:rFonts w:ascii="Times New Roman" w:hAnsi="Times New Roman"/>
        </w:rPr>
        <w:t>embers</w:t>
      </w:r>
      <w:r w:rsidR="00E652F4" w:rsidRPr="00FC7145">
        <w:rPr>
          <w:rFonts w:ascii="Times New Roman" w:hAnsi="Times New Roman"/>
        </w:rPr>
        <w:t xml:space="preserve"> </w:t>
      </w:r>
      <w:r w:rsidR="00781885" w:rsidRPr="00781885">
        <w:rPr>
          <w:rFonts w:ascii="Times New Roman" w:hAnsi="Times New Roman"/>
        </w:rPr>
        <w:t>M</w:t>
      </w:r>
      <w:r w:rsidR="00E652F4" w:rsidRPr="00FC7145">
        <w:rPr>
          <w:rFonts w:ascii="Times New Roman" w:hAnsi="Times New Roman"/>
        </w:rPr>
        <w:t>eeting</w:t>
      </w:r>
      <w:r w:rsidR="00C56BE5" w:rsidRPr="00FC7145">
        <w:rPr>
          <w:rFonts w:ascii="Times New Roman" w:hAnsi="Times New Roman"/>
        </w:rPr>
        <w:t>s</w:t>
      </w:r>
      <w:r w:rsidR="003A5799" w:rsidRPr="00781885">
        <w:rPr>
          <w:rFonts w:ascii="Times New Roman" w:hAnsi="Times New Roman"/>
        </w:rPr>
        <w:t>, study</w:t>
      </w:r>
      <w:r w:rsidR="003A5799" w:rsidRPr="00E02B69">
        <w:rPr>
          <w:rFonts w:ascii="Times New Roman" w:hAnsi="Times New Roman"/>
        </w:rPr>
        <w:t xml:space="preserve"> sessions, and </w:t>
      </w:r>
      <w:r w:rsidR="002830D3" w:rsidRPr="00E02B69">
        <w:rPr>
          <w:rFonts w:ascii="Times New Roman" w:hAnsi="Times New Roman"/>
        </w:rPr>
        <w:t>mutual</w:t>
      </w:r>
      <w:r w:rsidR="003A5799" w:rsidRPr="00E02B69">
        <w:rPr>
          <w:rFonts w:ascii="Times New Roman" w:hAnsi="Times New Roman"/>
        </w:rPr>
        <w:t xml:space="preserve"> </w:t>
      </w:r>
      <w:r w:rsidR="002830D3" w:rsidRPr="00E02B69">
        <w:rPr>
          <w:rFonts w:ascii="Times New Roman" w:hAnsi="Times New Roman"/>
        </w:rPr>
        <w:t>communication</w:t>
      </w:r>
      <w:r w:rsidR="00C56BE5">
        <w:rPr>
          <w:rFonts w:ascii="Times New Roman" w:hAnsi="Times New Roman"/>
        </w:rPr>
        <w:t>s</w:t>
      </w:r>
      <w:r w:rsidR="003A5799" w:rsidRPr="00E02B69">
        <w:rPr>
          <w:rFonts w:ascii="Times New Roman" w:hAnsi="Times New Roman"/>
        </w:rPr>
        <w:t>,</w:t>
      </w:r>
      <w:r w:rsidR="00045E71">
        <w:rPr>
          <w:rFonts w:ascii="Times New Roman" w:hAnsi="Times New Roman"/>
        </w:rPr>
        <w:t xml:space="preserve"> elderly</w:t>
      </w:r>
      <w:r w:rsidR="003A5799" w:rsidRPr="00E02B69">
        <w:rPr>
          <w:rFonts w:ascii="Times New Roman" w:hAnsi="Times New Roman"/>
        </w:rPr>
        <w:t xml:space="preserve"> </w:t>
      </w:r>
      <w:r w:rsidR="00BA14EC">
        <w:rPr>
          <w:rFonts w:ascii="Times New Roman" w:hAnsi="Times New Roman"/>
        </w:rPr>
        <w:t>Party</w:t>
      </w:r>
      <w:r w:rsidR="003A5799" w:rsidRPr="00E02B69">
        <w:rPr>
          <w:rFonts w:ascii="Times New Roman" w:hAnsi="Times New Roman"/>
        </w:rPr>
        <w:t xml:space="preserve"> members </w:t>
      </w:r>
      <w:r w:rsidR="00C56BE5">
        <w:rPr>
          <w:rFonts w:ascii="Times New Roman" w:hAnsi="Times New Roman"/>
        </w:rPr>
        <w:t>were</w:t>
      </w:r>
      <w:r w:rsidR="003A5799" w:rsidRPr="00E02B69">
        <w:rPr>
          <w:rFonts w:ascii="Times New Roman" w:hAnsi="Times New Roman"/>
        </w:rPr>
        <w:t xml:space="preserve"> fully mobilized</w:t>
      </w:r>
      <w:r w:rsidR="002830D3" w:rsidRPr="00E02B69">
        <w:rPr>
          <w:rFonts w:ascii="Times New Roman" w:hAnsi="Times New Roman"/>
        </w:rPr>
        <w:t xml:space="preserve">, realizing that the new </w:t>
      </w:r>
      <w:r w:rsidR="00A44E7E">
        <w:rPr>
          <w:rFonts w:ascii="Times New Roman" w:hAnsi="Times New Roman"/>
        </w:rPr>
        <w:t>Secretary</w:t>
      </w:r>
      <w:r w:rsidR="002830D3" w:rsidRPr="00E02B69">
        <w:rPr>
          <w:rFonts w:ascii="Times New Roman" w:hAnsi="Times New Roman"/>
        </w:rPr>
        <w:t xml:space="preserve"> really intended to </w:t>
      </w:r>
      <w:r w:rsidR="00D23702" w:rsidRPr="00061C1D">
        <w:rPr>
          <w:rFonts w:ascii="Times New Roman" w:hAnsi="Times New Roman"/>
          <w:color w:val="FF0000"/>
        </w:rPr>
        <w:t xml:space="preserve">initiate a common vision that would </w:t>
      </w:r>
      <w:r w:rsidR="00781885" w:rsidRPr="00E02B69">
        <w:rPr>
          <w:rFonts w:ascii="Times New Roman" w:hAnsi="Times New Roman"/>
        </w:rPr>
        <w:t>re</w:t>
      </w:r>
      <w:r w:rsidR="00781885">
        <w:rPr>
          <w:rFonts w:ascii="Times New Roman" w:hAnsi="Times New Roman"/>
        </w:rPr>
        <w:t>vitalize</w:t>
      </w:r>
      <w:r w:rsidR="00781885" w:rsidRPr="00E02B69">
        <w:rPr>
          <w:rFonts w:ascii="Times New Roman" w:hAnsi="Times New Roman"/>
        </w:rPr>
        <w:t xml:space="preserve"> </w:t>
      </w:r>
      <w:r w:rsidR="002830D3" w:rsidRPr="00E02B69">
        <w:rPr>
          <w:rFonts w:ascii="Times New Roman" w:hAnsi="Times New Roman"/>
        </w:rPr>
        <w:t>the village</w:t>
      </w:r>
      <w:r w:rsidR="00D23702">
        <w:rPr>
          <w:rFonts w:ascii="Times New Roman" w:hAnsi="Times New Roman"/>
        </w:rPr>
        <w:t xml:space="preserve">. </w:t>
      </w:r>
    </w:p>
    <w:p w14:paraId="5F3DAAE8" w14:textId="7E322E8B" w:rsidR="00A323C2" w:rsidRDefault="00B940C6" w:rsidP="005E7480">
      <w:pPr>
        <w:pStyle w:val="2"/>
      </w:pPr>
      <w:r>
        <w:t>M</w:t>
      </w:r>
      <w:r w:rsidR="00A323C2">
        <w:t>obiliz</w:t>
      </w:r>
      <w:r>
        <w:t xml:space="preserve">ing the </w:t>
      </w:r>
      <w:r w:rsidR="00A323C2">
        <w:t xml:space="preserve">villagers </w:t>
      </w:r>
      <w:r>
        <w:t>to overcome the free-rider problem</w:t>
      </w:r>
    </w:p>
    <w:p w14:paraId="20A828E2" w14:textId="6E3538F8" w:rsidR="000F5C89" w:rsidRDefault="00CE1A91" w:rsidP="007F5D87">
      <w:pPr>
        <w:rPr>
          <w:rFonts w:ascii="Times New Roman" w:hAnsi="Times New Roman"/>
          <w:color w:val="FF0000"/>
        </w:rPr>
      </w:pPr>
      <w:r>
        <w:rPr>
          <w:rFonts w:ascii="Times New Roman" w:hAnsi="Times New Roman"/>
        </w:rPr>
        <w:t>Mobilizing</w:t>
      </w:r>
      <w:r w:rsidR="005E7378">
        <w:rPr>
          <w:rFonts w:ascii="Times New Roman" w:hAnsi="Times New Roman"/>
        </w:rPr>
        <w:t xml:space="preserve"> the </w:t>
      </w:r>
      <w:r w:rsidR="00BA14EC">
        <w:rPr>
          <w:rFonts w:ascii="Times New Roman" w:hAnsi="Times New Roman"/>
        </w:rPr>
        <w:t>Party</w:t>
      </w:r>
      <w:r w:rsidR="005E7378">
        <w:rPr>
          <w:rFonts w:ascii="Times New Roman" w:hAnsi="Times New Roman"/>
        </w:rPr>
        <w:t xml:space="preserve"> members did not guarantee that </w:t>
      </w:r>
      <w:r w:rsidR="00183273">
        <w:rPr>
          <w:rFonts w:ascii="Times New Roman" w:hAnsi="Times New Roman"/>
        </w:rPr>
        <w:t xml:space="preserve">the </w:t>
      </w:r>
      <w:r w:rsidR="005E7378">
        <w:rPr>
          <w:rFonts w:ascii="Times New Roman" w:hAnsi="Times New Roman"/>
        </w:rPr>
        <w:t>villagers woul</w:t>
      </w:r>
      <w:r w:rsidR="0010656A">
        <w:rPr>
          <w:rFonts w:ascii="Times New Roman" w:hAnsi="Times New Roman"/>
        </w:rPr>
        <w:t>d join</w:t>
      </w:r>
      <w:r>
        <w:rPr>
          <w:rFonts w:ascii="Times New Roman" w:hAnsi="Times New Roman"/>
        </w:rPr>
        <w:t xml:space="preserve"> in</w:t>
      </w:r>
      <w:r w:rsidR="0010656A">
        <w:rPr>
          <w:rFonts w:ascii="Times New Roman" w:hAnsi="Times New Roman"/>
        </w:rPr>
        <w:t xml:space="preserve">. </w:t>
      </w:r>
      <w:r>
        <w:rPr>
          <w:rFonts w:ascii="Times New Roman" w:hAnsi="Times New Roman"/>
        </w:rPr>
        <w:t>In</w:t>
      </w:r>
      <w:r w:rsidR="0010656A">
        <w:rPr>
          <w:rFonts w:ascii="Times New Roman" w:hAnsi="Times New Roman"/>
        </w:rPr>
        <w:t xml:space="preserve"> Ostrom</w:t>
      </w:r>
      <w:r>
        <w:rPr>
          <w:rFonts w:ascii="Times New Roman" w:hAnsi="Times New Roman"/>
        </w:rPr>
        <w:t xml:space="preserve">’s </w:t>
      </w:r>
      <w:r w:rsidR="00183273">
        <w:rPr>
          <w:rFonts w:ascii="Times New Roman" w:hAnsi="Times New Roman"/>
        </w:rPr>
        <w:t xml:space="preserve">(2000) </w:t>
      </w:r>
      <w:r>
        <w:rPr>
          <w:rFonts w:ascii="Times New Roman" w:hAnsi="Times New Roman"/>
        </w:rPr>
        <w:t>terms</w:t>
      </w:r>
      <w:r w:rsidR="0010656A">
        <w:rPr>
          <w:rFonts w:ascii="Times New Roman" w:hAnsi="Times New Roman"/>
        </w:rPr>
        <w:t xml:space="preserve">, </w:t>
      </w:r>
      <w:r w:rsidRPr="001C466F">
        <w:rPr>
          <w:rFonts w:ascii="Times New Roman" w:hAnsi="Times New Roman"/>
          <w:color w:val="FF0000"/>
        </w:rPr>
        <w:t>it could be said t</w:t>
      </w:r>
      <w:r w:rsidRPr="00061C1D">
        <w:rPr>
          <w:rFonts w:ascii="Times New Roman" w:hAnsi="Times New Roman"/>
          <w:color w:val="FF0000"/>
        </w:rPr>
        <w:t>hat</w:t>
      </w:r>
      <w:r w:rsidR="00183273" w:rsidRPr="00061C1D">
        <w:rPr>
          <w:rFonts w:ascii="Times New Roman" w:hAnsi="Times New Roman"/>
          <w:color w:val="FF0000"/>
        </w:rPr>
        <w:t xml:space="preserve">, at that time, the </w:t>
      </w:r>
      <w:r w:rsidRPr="00061C1D">
        <w:rPr>
          <w:rFonts w:ascii="Times New Roman" w:hAnsi="Times New Roman"/>
          <w:color w:val="FF0000"/>
        </w:rPr>
        <w:t>village</w:t>
      </w:r>
      <w:r w:rsidR="00DA086F" w:rsidRPr="00061C1D">
        <w:rPr>
          <w:rFonts w:ascii="Times New Roman" w:hAnsi="Times New Roman"/>
          <w:color w:val="FF0000"/>
        </w:rPr>
        <w:t xml:space="preserve">rs </w:t>
      </w:r>
      <w:r w:rsidR="00B50AA6" w:rsidRPr="00061C1D">
        <w:rPr>
          <w:rFonts w:ascii="Times New Roman" w:hAnsi="Times New Roman"/>
          <w:color w:val="FF0000"/>
        </w:rPr>
        <w:t xml:space="preserve">did not have </w:t>
      </w:r>
      <w:r w:rsidRPr="00061C1D">
        <w:rPr>
          <w:rFonts w:ascii="Times New Roman" w:hAnsi="Times New Roman"/>
          <w:color w:val="FF0000"/>
        </w:rPr>
        <w:t xml:space="preserve">a </w:t>
      </w:r>
      <w:r w:rsidR="0010656A" w:rsidRPr="00061C1D">
        <w:rPr>
          <w:rFonts w:ascii="Times New Roman" w:hAnsi="Times New Roman"/>
          <w:color w:val="FF0000"/>
        </w:rPr>
        <w:t xml:space="preserve">common </w:t>
      </w:r>
      <w:r w:rsidR="00183273" w:rsidRPr="00061C1D">
        <w:rPr>
          <w:rFonts w:ascii="Times New Roman" w:hAnsi="Times New Roman"/>
          <w:color w:val="FF0000"/>
        </w:rPr>
        <w:t xml:space="preserve">vision </w:t>
      </w:r>
      <w:r w:rsidR="0010656A" w:rsidRPr="00061C1D">
        <w:rPr>
          <w:rFonts w:ascii="Times New Roman" w:hAnsi="Times New Roman"/>
          <w:color w:val="FF0000"/>
        </w:rPr>
        <w:t xml:space="preserve">of the </w:t>
      </w:r>
      <w:r w:rsidR="00B50AA6" w:rsidRPr="00061C1D">
        <w:rPr>
          <w:rFonts w:ascii="Times New Roman" w:hAnsi="Times New Roman"/>
          <w:color w:val="FF0000"/>
        </w:rPr>
        <w:t>village</w:t>
      </w:r>
      <w:r w:rsidR="0010656A" w:rsidRPr="00061C1D">
        <w:rPr>
          <w:rFonts w:ascii="Times New Roman" w:hAnsi="Times New Roman"/>
          <w:color w:val="FF0000"/>
        </w:rPr>
        <w:t xml:space="preserve"> as the</w:t>
      </w:r>
      <w:r w:rsidRPr="00061C1D">
        <w:rPr>
          <w:rFonts w:ascii="Times New Roman" w:hAnsi="Times New Roman"/>
          <w:color w:val="FF0000"/>
        </w:rPr>
        <w:t>ir</w:t>
      </w:r>
      <w:r w:rsidR="0010656A" w:rsidRPr="00061C1D">
        <w:rPr>
          <w:rFonts w:ascii="Times New Roman" w:hAnsi="Times New Roman"/>
          <w:color w:val="FF0000"/>
        </w:rPr>
        <w:t xml:space="preserve"> desired homeland</w:t>
      </w:r>
      <w:r w:rsidR="00B50AA6" w:rsidRPr="00061C1D">
        <w:rPr>
          <w:rFonts w:ascii="Times New Roman" w:hAnsi="Times New Roman"/>
          <w:color w:val="FF0000"/>
        </w:rPr>
        <w:t>, and were thus not inclined to incur cost in improving it</w:t>
      </w:r>
      <w:r w:rsidR="0010656A" w:rsidRPr="00061C1D">
        <w:rPr>
          <w:rFonts w:ascii="Times New Roman" w:hAnsi="Times New Roman"/>
          <w:color w:val="FF0000"/>
        </w:rPr>
        <w:t xml:space="preserve">. </w:t>
      </w:r>
      <w:r w:rsidR="002E0545" w:rsidRPr="00061C1D">
        <w:rPr>
          <w:rFonts w:ascii="Times New Roman" w:hAnsi="Times New Roman"/>
          <w:color w:val="FF0000"/>
        </w:rPr>
        <w:t>S</w:t>
      </w:r>
      <w:r w:rsidR="00DA086F" w:rsidRPr="00061C1D">
        <w:rPr>
          <w:rFonts w:ascii="Times New Roman" w:hAnsi="Times New Roman"/>
          <w:color w:val="FF0000"/>
        </w:rPr>
        <w:t xml:space="preserve">ince </w:t>
      </w:r>
      <w:r w:rsidR="002E0545" w:rsidRPr="00061C1D">
        <w:rPr>
          <w:rFonts w:ascii="Times New Roman" w:hAnsi="Times New Roman"/>
          <w:color w:val="FF0000"/>
        </w:rPr>
        <w:t>dismantling</w:t>
      </w:r>
      <w:r w:rsidR="00183273" w:rsidRPr="00061C1D">
        <w:rPr>
          <w:rFonts w:ascii="Times New Roman" w:hAnsi="Times New Roman"/>
          <w:color w:val="FF0000"/>
        </w:rPr>
        <w:t xml:space="preserve"> the</w:t>
      </w:r>
      <w:r w:rsidR="002E0545" w:rsidRPr="00061C1D">
        <w:rPr>
          <w:rFonts w:ascii="Times New Roman" w:hAnsi="Times New Roman"/>
          <w:color w:val="FF0000"/>
        </w:rPr>
        <w:t xml:space="preserve"> illegal buildings</w:t>
      </w:r>
      <w:r w:rsidR="0010656A" w:rsidRPr="00061C1D">
        <w:rPr>
          <w:rFonts w:ascii="Times New Roman" w:hAnsi="Times New Roman"/>
          <w:color w:val="FF0000"/>
        </w:rPr>
        <w:t xml:space="preserve"> </w:t>
      </w:r>
      <w:r w:rsidR="00957D71" w:rsidRPr="00061C1D">
        <w:rPr>
          <w:rFonts w:ascii="Times New Roman" w:hAnsi="Times New Roman"/>
          <w:color w:val="FF0000"/>
        </w:rPr>
        <w:t xml:space="preserve">had already incurred costs for some of the villagers, </w:t>
      </w:r>
      <w:r w:rsidR="00183273" w:rsidRPr="00061C1D">
        <w:rPr>
          <w:rFonts w:ascii="Times New Roman" w:hAnsi="Times New Roman"/>
          <w:color w:val="FF0000"/>
        </w:rPr>
        <w:t xml:space="preserve">ensuring </w:t>
      </w:r>
      <w:r w:rsidR="002E0545" w:rsidRPr="00061C1D">
        <w:rPr>
          <w:rFonts w:ascii="Times New Roman" w:hAnsi="Times New Roman"/>
          <w:color w:val="FF0000"/>
        </w:rPr>
        <w:t xml:space="preserve">the participation of </w:t>
      </w:r>
      <w:r w:rsidR="00183273" w:rsidRPr="00061C1D">
        <w:rPr>
          <w:rFonts w:ascii="Times New Roman" w:hAnsi="Times New Roman"/>
          <w:color w:val="FF0000"/>
        </w:rPr>
        <w:t xml:space="preserve">the </w:t>
      </w:r>
      <w:r w:rsidR="002E0545" w:rsidRPr="00061C1D">
        <w:rPr>
          <w:rFonts w:ascii="Times New Roman" w:hAnsi="Times New Roman"/>
          <w:color w:val="FF0000"/>
        </w:rPr>
        <w:t>villagers was very difficult. Th</w:t>
      </w:r>
      <w:r w:rsidR="00183273" w:rsidRPr="00061C1D">
        <w:rPr>
          <w:rFonts w:ascii="Times New Roman" w:hAnsi="Times New Roman"/>
          <w:color w:val="FF0000"/>
        </w:rPr>
        <w:t xml:space="preserve">e question for Shen was thus </w:t>
      </w:r>
      <w:r w:rsidR="002E0545" w:rsidRPr="00061C1D">
        <w:rPr>
          <w:rFonts w:ascii="Times New Roman" w:hAnsi="Times New Roman"/>
          <w:color w:val="FF0000"/>
        </w:rPr>
        <w:t>how to mobilize all the villagers to participate</w:t>
      </w:r>
      <w:r w:rsidR="00957D71" w:rsidRPr="00061C1D">
        <w:rPr>
          <w:rFonts w:ascii="Times New Roman" w:hAnsi="Times New Roman"/>
          <w:color w:val="FF0000"/>
        </w:rPr>
        <w:t>, and</w:t>
      </w:r>
      <w:r w:rsidR="002E0545" w:rsidRPr="00061C1D">
        <w:rPr>
          <w:rFonts w:ascii="Times New Roman" w:hAnsi="Times New Roman"/>
          <w:color w:val="FF0000"/>
        </w:rPr>
        <w:t xml:space="preserve"> </w:t>
      </w:r>
      <w:r w:rsidR="00183273" w:rsidRPr="00061C1D">
        <w:rPr>
          <w:rFonts w:ascii="Times New Roman" w:hAnsi="Times New Roman"/>
          <w:color w:val="FF0000"/>
        </w:rPr>
        <w:t xml:space="preserve">in </w:t>
      </w:r>
      <w:r w:rsidR="00957D71" w:rsidRPr="00061C1D">
        <w:rPr>
          <w:rFonts w:ascii="Times New Roman" w:hAnsi="Times New Roman"/>
          <w:color w:val="FF0000"/>
        </w:rPr>
        <w:t xml:space="preserve">the </w:t>
      </w:r>
      <w:r w:rsidR="00183273" w:rsidRPr="00061C1D">
        <w:rPr>
          <w:rFonts w:ascii="Times New Roman" w:hAnsi="Times New Roman"/>
          <w:color w:val="FF0000"/>
        </w:rPr>
        <w:t xml:space="preserve">time available to </w:t>
      </w:r>
      <w:r w:rsidR="00957D71" w:rsidRPr="00061C1D">
        <w:rPr>
          <w:rFonts w:ascii="Times New Roman" w:hAnsi="Times New Roman"/>
          <w:color w:val="FF0000"/>
        </w:rPr>
        <w:t>bid for the additional funding</w:t>
      </w:r>
      <w:r w:rsidR="00183273" w:rsidRPr="00061C1D">
        <w:rPr>
          <w:rFonts w:ascii="Times New Roman" w:hAnsi="Times New Roman"/>
          <w:color w:val="FF0000"/>
        </w:rPr>
        <w:t xml:space="preserve">. </w:t>
      </w:r>
      <w:r w:rsidR="002E0545" w:rsidRPr="00061C1D">
        <w:rPr>
          <w:rFonts w:ascii="Times New Roman" w:hAnsi="Times New Roman"/>
          <w:color w:val="FF0000"/>
        </w:rPr>
        <w:t xml:space="preserve">It turned out that the elderly Party members </w:t>
      </w:r>
      <w:r w:rsidR="00183273" w:rsidRPr="00061C1D">
        <w:rPr>
          <w:rFonts w:ascii="Times New Roman" w:hAnsi="Times New Roman"/>
          <w:color w:val="FF0000"/>
        </w:rPr>
        <w:t xml:space="preserve">who had first been </w:t>
      </w:r>
      <w:r w:rsidR="002E0545" w:rsidRPr="00061C1D">
        <w:rPr>
          <w:rFonts w:ascii="Times New Roman" w:hAnsi="Times New Roman"/>
          <w:color w:val="FF0000"/>
        </w:rPr>
        <w:t xml:space="preserve">mobilized by the Secretary played an outstanding role </w:t>
      </w:r>
      <w:r w:rsidR="00183273" w:rsidRPr="00061C1D">
        <w:rPr>
          <w:rFonts w:ascii="Times New Roman" w:hAnsi="Times New Roman"/>
          <w:color w:val="FF0000"/>
        </w:rPr>
        <w:t>in encouraging the villagers to get involved, even though it meant incurring personal cost.</w:t>
      </w:r>
    </w:p>
    <w:p w14:paraId="3DC7B88E" w14:textId="2D293377" w:rsidR="002E0545" w:rsidRDefault="002E0545" w:rsidP="007F5D87">
      <w:pPr>
        <w:rPr>
          <w:rFonts w:ascii="Times New Roman" w:hAnsi="Times New Roman"/>
        </w:rPr>
      </w:pPr>
      <w:r w:rsidRPr="00061C1D">
        <w:rPr>
          <w:rFonts w:ascii="Times New Roman" w:hAnsi="Times New Roman"/>
          <w:color w:val="FF0000"/>
        </w:rPr>
        <w:t xml:space="preserve"> </w:t>
      </w:r>
    </w:p>
    <w:p w14:paraId="35A95E4A" w14:textId="24FF6D3A" w:rsidR="00170D7B" w:rsidRDefault="00F67751" w:rsidP="007F5D87">
      <w:pPr>
        <w:rPr>
          <w:rFonts w:ascii="Times New Roman" w:hAnsi="Times New Roman"/>
        </w:rPr>
      </w:pPr>
      <w:r>
        <w:rPr>
          <w:rFonts w:ascii="Times New Roman" w:hAnsi="Times New Roman"/>
        </w:rPr>
        <w:t>The f</w:t>
      </w:r>
      <w:r w:rsidR="009B6B16" w:rsidRPr="00061C1D">
        <w:rPr>
          <w:rFonts w:ascii="Times New Roman" w:hAnsi="Times New Roman"/>
        </w:rPr>
        <w:t>irst</w:t>
      </w:r>
      <w:r>
        <w:rPr>
          <w:rFonts w:ascii="Times New Roman" w:hAnsi="Times New Roman"/>
        </w:rPr>
        <w:t xml:space="preserve"> stage in Shen’s process involved</w:t>
      </w:r>
      <w:r w:rsidR="003A5799" w:rsidRPr="00061C1D">
        <w:rPr>
          <w:rFonts w:ascii="Times New Roman" w:hAnsi="Times New Roman"/>
        </w:rPr>
        <w:t xml:space="preserve"> </w:t>
      </w:r>
      <w:r w:rsidR="009B6B16" w:rsidRPr="00061C1D">
        <w:rPr>
          <w:rFonts w:ascii="Times New Roman" w:hAnsi="Times New Roman"/>
        </w:rPr>
        <w:t xml:space="preserve">continuous </w:t>
      </w:r>
      <w:r w:rsidR="00C714A5" w:rsidRPr="00061C1D">
        <w:rPr>
          <w:rFonts w:ascii="Times New Roman" w:hAnsi="Times New Roman"/>
        </w:rPr>
        <w:t xml:space="preserve">publicity </w:t>
      </w:r>
      <w:r w:rsidR="003A5799" w:rsidRPr="00061C1D">
        <w:rPr>
          <w:rFonts w:ascii="Times New Roman" w:hAnsi="Times New Roman"/>
        </w:rPr>
        <w:t>and mobilization</w:t>
      </w:r>
      <w:r w:rsidR="003A5799" w:rsidRPr="00F67751">
        <w:rPr>
          <w:rFonts w:ascii="Times New Roman" w:hAnsi="Times New Roman"/>
        </w:rPr>
        <w:t>.</w:t>
      </w:r>
      <w:r w:rsidR="003A5799" w:rsidRPr="00E02B69">
        <w:rPr>
          <w:rFonts w:ascii="Times New Roman" w:hAnsi="Times New Roman"/>
        </w:rPr>
        <w:t xml:space="preserve"> Although </w:t>
      </w:r>
      <w:r w:rsidR="00573E6C">
        <w:rPr>
          <w:rFonts w:ascii="Times New Roman" w:hAnsi="Times New Roman"/>
        </w:rPr>
        <w:t xml:space="preserve">all kinds of </w:t>
      </w:r>
      <w:r w:rsidR="003A5799" w:rsidRPr="00E02B69">
        <w:rPr>
          <w:rFonts w:ascii="Times New Roman" w:hAnsi="Times New Roman"/>
        </w:rPr>
        <w:t>villag</w:t>
      </w:r>
      <w:r w:rsidR="00C714A5">
        <w:rPr>
          <w:rFonts w:ascii="Times New Roman" w:hAnsi="Times New Roman"/>
        </w:rPr>
        <w:t>e group events</w:t>
      </w:r>
      <w:r w:rsidR="00573E6C">
        <w:rPr>
          <w:rFonts w:ascii="Times New Roman" w:hAnsi="Times New Roman"/>
        </w:rPr>
        <w:t xml:space="preserve"> were organized by the village committee and the </w:t>
      </w:r>
      <w:r w:rsidR="00BA14EC">
        <w:rPr>
          <w:rFonts w:ascii="Times New Roman" w:hAnsi="Times New Roman"/>
        </w:rPr>
        <w:t>Party</w:t>
      </w:r>
      <w:r w:rsidR="00573E6C">
        <w:rPr>
          <w:rFonts w:ascii="Times New Roman" w:hAnsi="Times New Roman"/>
        </w:rPr>
        <w:t xml:space="preserve"> </w:t>
      </w:r>
      <w:r w:rsidR="00690CAF">
        <w:rPr>
          <w:rFonts w:ascii="Times New Roman" w:hAnsi="Times New Roman"/>
        </w:rPr>
        <w:t>B</w:t>
      </w:r>
      <w:r w:rsidR="00573E6C">
        <w:rPr>
          <w:rFonts w:ascii="Times New Roman" w:hAnsi="Times New Roman"/>
        </w:rPr>
        <w:t>ran</w:t>
      </w:r>
      <w:r w:rsidR="00170D7B">
        <w:rPr>
          <w:rFonts w:ascii="Times New Roman" w:hAnsi="Times New Roman"/>
        </w:rPr>
        <w:t xml:space="preserve">ch, </w:t>
      </w:r>
      <w:r w:rsidR="00362ED8" w:rsidRPr="00E02B69">
        <w:rPr>
          <w:rFonts w:ascii="Times New Roman" w:hAnsi="Times New Roman"/>
        </w:rPr>
        <w:t xml:space="preserve">most </w:t>
      </w:r>
      <w:r w:rsidR="003A5799" w:rsidRPr="00E02B69">
        <w:rPr>
          <w:rFonts w:ascii="Times New Roman" w:hAnsi="Times New Roman"/>
        </w:rPr>
        <w:t xml:space="preserve">villagers </w:t>
      </w:r>
      <w:r w:rsidR="00957D71">
        <w:rPr>
          <w:rFonts w:ascii="Times New Roman" w:hAnsi="Times New Roman"/>
        </w:rPr>
        <w:t xml:space="preserve">still </w:t>
      </w:r>
      <w:r w:rsidR="003A5799" w:rsidRPr="00E02B69">
        <w:rPr>
          <w:rFonts w:ascii="Times New Roman" w:hAnsi="Times New Roman"/>
        </w:rPr>
        <w:t xml:space="preserve">did not </w:t>
      </w:r>
      <w:r w:rsidR="00573E6C">
        <w:rPr>
          <w:rFonts w:ascii="Times New Roman" w:hAnsi="Times New Roman"/>
        </w:rPr>
        <w:t xml:space="preserve">believe </w:t>
      </w:r>
      <w:r w:rsidR="00690CAF">
        <w:rPr>
          <w:rFonts w:ascii="Times New Roman" w:hAnsi="Times New Roman"/>
        </w:rPr>
        <w:t>in the</w:t>
      </w:r>
      <w:r w:rsidR="00C714A5">
        <w:rPr>
          <w:rFonts w:ascii="Times New Roman" w:hAnsi="Times New Roman"/>
        </w:rPr>
        <w:t xml:space="preserve"> efficacy</w:t>
      </w:r>
      <w:r w:rsidR="00690CAF">
        <w:rPr>
          <w:rFonts w:ascii="Times New Roman" w:hAnsi="Times New Roman"/>
        </w:rPr>
        <w:t xml:space="preserve"> of the open negotiation on the implementation</w:t>
      </w:r>
      <w:r w:rsidR="00C714A5">
        <w:rPr>
          <w:rFonts w:ascii="Times New Roman" w:hAnsi="Times New Roman"/>
        </w:rPr>
        <w:t xml:space="preserve">, </w:t>
      </w:r>
      <w:r w:rsidR="00573E6C">
        <w:rPr>
          <w:rFonts w:ascii="Times New Roman" w:hAnsi="Times New Roman"/>
        </w:rPr>
        <w:t xml:space="preserve">and </w:t>
      </w:r>
      <w:r w:rsidR="00C714A5">
        <w:rPr>
          <w:rFonts w:ascii="Times New Roman" w:hAnsi="Times New Roman"/>
        </w:rPr>
        <w:t xml:space="preserve">initially </w:t>
      </w:r>
      <w:r w:rsidR="00573E6C">
        <w:rPr>
          <w:rFonts w:ascii="Times New Roman" w:hAnsi="Times New Roman"/>
        </w:rPr>
        <w:t xml:space="preserve">hesitated to participate. The Secretary </w:t>
      </w:r>
      <w:r w:rsidR="00C714A5">
        <w:rPr>
          <w:rFonts w:ascii="Times New Roman" w:hAnsi="Times New Roman"/>
        </w:rPr>
        <w:t xml:space="preserve">realized </w:t>
      </w:r>
      <w:r w:rsidR="00573E6C">
        <w:rPr>
          <w:rFonts w:ascii="Times New Roman" w:hAnsi="Times New Roman"/>
        </w:rPr>
        <w:t xml:space="preserve">that frequent </w:t>
      </w:r>
      <w:r w:rsidR="00C714A5">
        <w:rPr>
          <w:rFonts w:ascii="Times New Roman" w:hAnsi="Times New Roman"/>
        </w:rPr>
        <w:t xml:space="preserve">personal </w:t>
      </w:r>
      <w:r w:rsidR="00573E6C">
        <w:rPr>
          <w:rFonts w:ascii="Times New Roman" w:hAnsi="Times New Roman"/>
        </w:rPr>
        <w:t>visit</w:t>
      </w:r>
      <w:r w:rsidR="00C714A5">
        <w:rPr>
          <w:rFonts w:ascii="Times New Roman" w:hAnsi="Times New Roman"/>
        </w:rPr>
        <w:t>s</w:t>
      </w:r>
      <w:r w:rsidR="00573E6C">
        <w:rPr>
          <w:rFonts w:ascii="Times New Roman" w:hAnsi="Times New Roman"/>
        </w:rPr>
        <w:t xml:space="preserve"> to </w:t>
      </w:r>
      <w:r w:rsidR="00C714A5">
        <w:rPr>
          <w:rFonts w:ascii="Times New Roman" w:hAnsi="Times New Roman"/>
        </w:rPr>
        <w:t>most</w:t>
      </w:r>
      <w:r w:rsidR="00573E6C">
        <w:rPr>
          <w:rFonts w:ascii="Times New Roman" w:hAnsi="Times New Roman"/>
        </w:rPr>
        <w:t xml:space="preserve"> households was necess</w:t>
      </w:r>
      <w:r>
        <w:rPr>
          <w:rFonts w:ascii="Times New Roman" w:hAnsi="Times New Roman"/>
        </w:rPr>
        <w:t>ary</w:t>
      </w:r>
      <w:r w:rsidR="00C714A5">
        <w:rPr>
          <w:rFonts w:ascii="Times New Roman" w:hAnsi="Times New Roman"/>
        </w:rPr>
        <w:t>, b</w:t>
      </w:r>
      <w:r w:rsidR="00573E6C">
        <w:rPr>
          <w:rFonts w:ascii="Times New Roman" w:hAnsi="Times New Roman"/>
        </w:rPr>
        <w:t>ut she could</w:t>
      </w:r>
      <w:r>
        <w:rPr>
          <w:rFonts w:ascii="Times New Roman" w:hAnsi="Times New Roman"/>
        </w:rPr>
        <w:t xml:space="preserve"> </w:t>
      </w:r>
      <w:r w:rsidR="00573E6C">
        <w:rPr>
          <w:rFonts w:ascii="Times New Roman" w:hAnsi="Times New Roman"/>
        </w:rPr>
        <w:t>n</w:t>
      </w:r>
      <w:r>
        <w:rPr>
          <w:rFonts w:ascii="Times New Roman" w:hAnsi="Times New Roman"/>
        </w:rPr>
        <w:t>o</w:t>
      </w:r>
      <w:r w:rsidR="00573E6C">
        <w:rPr>
          <w:rFonts w:ascii="Times New Roman" w:hAnsi="Times New Roman"/>
        </w:rPr>
        <w:t xml:space="preserve">t </w:t>
      </w:r>
      <w:r w:rsidR="00C714A5">
        <w:rPr>
          <w:rFonts w:ascii="Times New Roman" w:hAnsi="Times New Roman"/>
        </w:rPr>
        <w:t xml:space="preserve">cover them all, and was not an appropriate person in some cases. </w:t>
      </w:r>
      <w:r w:rsidR="00573E6C">
        <w:rPr>
          <w:rFonts w:ascii="Times New Roman" w:hAnsi="Times New Roman"/>
        </w:rPr>
        <w:t>Consequently, t</w:t>
      </w:r>
      <w:r w:rsidR="00362ED8" w:rsidRPr="00E02B69">
        <w:rPr>
          <w:rFonts w:ascii="Times New Roman" w:hAnsi="Times New Roman"/>
        </w:rPr>
        <w:t>he</w:t>
      </w:r>
      <w:r w:rsidR="003A5799" w:rsidRPr="00E02B69">
        <w:rPr>
          <w:rFonts w:ascii="Times New Roman" w:hAnsi="Times New Roman"/>
        </w:rPr>
        <w:t xml:space="preserve"> 73</w:t>
      </w:r>
      <w:r w:rsidR="00045E71">
        <w:rPr>
          <w:rFonts w:ascii="Times New Roman" w:hAnsi="Times New Roman"/>
        </w:rPr>
        <w:t xml:space="preserve"> elderly</w:t>
      </w:r>
      <w:r w:rsidR="003A5799" w:rsidRPr="00E02B69">
        <w:rPr>
          <w:rFonts w:ascii="Times New Roman" w:hAnsi="Times New Roman"/>
        </w:rPr>
        <w:t xml:space="preserve"> </w:t>
      </w:r>
      <w:r w:rsidR="00BA14EC">
        <w:rPr>
          <w:rFonts w:ascii="Times New Roman" w:hAnsi="Times New Roman"/>
        </w:rPr>
        <w:t>Party</w:t>
      </w:r>
      <w:r w:rsidR="003A5799" w:rsidRPr="00E02B69">
        <w:rPr>
          <w:rFonts w:ascii="Times New Roman" w:hAnsi="Times New Roman"/>
        </w:rPr>
        <w:t xml:space="preserve"> members</w:t>
      </w:r>
      <w:r w:rsidR="00A2457D" w:rsidRPr="00E02B69">
        <w:rPr>
          <w:rFonts w:ascii="Times New Roman" w:hAnsi="Times New Roman"/>
        </w:rPr>
        <w:t xml:space="preserve"> </w:t>
      </w:r>
      <w:r w:rsidR="00170D7B">
        <w:rPr>
          <w:rFonts w:ascii="Times New Roman" w:hAnsi="Times New Roman"/>
        </w:rPr>
        <w:t xml:space="preserve">volunteered to </w:t>
      </w:r>
      <w:r w:rsidR="009B6B16" w:rsidRPr="00E02B69">
        <w:rPr>
          <w:rFonts w:ascii="Times New Roman" w:hAnsi="Times New Roman"/>
        </w:rPr>
        <w:t xml:space="preserve">act as the </w:t>
      </w:r>
      <w:r w:rsidR="00C714A5">
        <w:rPr>
          <w:rFonts w:ascii="Times New Roman" w:hAnsi="Times New Roman"/>
        </w:rPr>
        <w:t>‘</w:t>
      </w:r>
      <w:r w:rsidR="00A2457D" w:rsidRPr="00E02B69">
        <w:rPr>
          <w:rFonts w:ascii="Times New Roman" w:hAnsi="Times New Roman"/>
        </w:rPr>
        <w:t xml:space="preserve">bridge </w:t>
      </w:r>
      <w:r w:rsidR="009B6B16" w:rsidRPr="00E02B69">
        <w:rPr>
          <w:rFonts w:ascii="Times New Roman" w:hAnsi="Times New Roman"/>
        </w:rPr>
        <w:t xml:space="preserve">and </w:t>
      </w:r>
      <w:r w:rsidR="00A2457D" w:rsidRPr="00690CAF">
        <w:rPr>
          <w:rFonts w:ascii="Times New Roman" w:hAnsi="Times New Roman"/>
        </w:rPr>
        <w:t>platform</w:t>
      </w:r>
      <w:r w:rsidR="00C714A5" w:rsidRPr="00690CAF">
        <w:rPr>
          <w:rFonts w:ascii="Times New Roman" w:hAnsi="Times New Roman"/>
        </w:rPr>
        <w:t>’</w:t>
      </w:r>
      <w:r w:rsidR="003A5799" w:rsidRPr="00690CAF">
        <w:rPr>
          <w:rFonts w:ascii="Times New Roman" w:hAnsi="Times New Roman"/>
        </w:rPr>
        <w:t xml:space="preserve"> </w:t>
      </w:r>
      <w:r w:rsidR="00690CAF" w:rsidRPr="00FC7145">
        <w:rPr>
          <w:rFonts w:ascii="Times New Roman" w:hAnsi="Times New Roman"/>
        </w:rPr>
        <w:t>between</w:t>
      </w:r>
      <w:r w:rsidR="003A5799" w:rsidRPr="00690CAF">
        <w:rPr>
          <w:rFonts w:ascii="Times New Roman" w:hAnsi="Times New Roman"/>
        </w:rPr>
        <w:t xml:space="preserve"> </w:t>
      </w:r>
      <w:r>
        <w:rPr>
          <w:rFonts w:ascii="Times New Roman" w:hAnsi="Times New Roman"/>
        </w:rPr>
        <w:t xml:space="preserve">the </w:t>
      </w:r>
      <w:r w:rsidR="003A5799" w:rsidRPr="00690CAF">
        <w:rPr>
          <w:rFonts w:ascii="Times New Roman" w:hAnsi="Times New Roman"/>
        </w:rPr>
        <w:t xml:space="preserve">village </w:t>
      </w:r>
      <w:r w:rsidR="009B6B16" w:rsidRPr="00690CAF">
        <w:rPr>
          <w:rFonts w:ascii="Times New Roman" w:hAnsi="Times New Roman"/>
        </w:rPr>
        <w:t>cadres</w:t>
      </w:r>
      <w:r w:rsidR="003A5799" w:rsidRPr="00690CAF">
        <w:rPr>
          <w:rFonts w:ascii="Times New Roman" w:hAnsi="Times New Roman"/>
        </w:rPr>
        <w:t xml:space="preserve"> and villagers. The </w:t>
      </w:r>
      <w:r w:rsidR="009B6B16" w:rsidRPr="00690CAF">
        <w:rPr>
          <w:rFonts w:ascii="Times New Roman" w:hAnsi="Times New Roman"/>
        </w:rPr>
        <w:t>polic</w:t>
      </w:r>
      <w:r w:rsidR="00C714A5" w:rsidRPr="00690CAF">
        <w:rPr>
          <w:rFonts w:ascii="Times New Roman" w:hAnsi="Times New Roman"/>
        </w:rPr>
        <w:t>y concepts</w:t>
      </w:r>
      <w:r w:rsidR="009B6B16" w:rsidRPr="00E02B69">
        <w:rPr>
          <w:rFonts w:ascii="Times New Roman" w:hAnsi="Times New Roman"/>
        </w:rPr>
        <w:t xml:space="preserve"> </w:t>
      </w:r>
      <w:r w:rsidR="00690CAF">
        <w:rPr>
          <w:rFonts w:ascii="Times New Roman" w:hAnsi="Times New Roman"/>
        </w:rPr>
        <w:t xml:space="preserve">of the village leaders </w:t>
      </w:r>
      <w:r w:rsidR="003A5799" w:rsidRPr="00E02B69">
        <w:rPr>
          <w:rFonts w:ascii="Times New Roman" w:hAnsi="Times New Roman"/>
        </w:rPr>
        <w:t xml:space="preserve">were passed to the villagers and </w:t>
      </w:r>
      <w:r>
        <w:rPr>
          <w:rFonts w:ascii="Times New Roman" w:hAnsi="Times New Roman"/>
        </w:rPr>
        <w:t xml:space="preserve">the </w:t>
      </w:r>
      <w:r w:rsidR="003A5799" w:rsidRPr="00E02B69">
        <w:rPr>
          <w:rFonts w:ascii="Times New Roman" w:hAnsi="Times New Roman"/>
        </w:rPr>
        <w:t>villagers</w:t>
      </w:r>
      <w:r w:rsidR="00362ED8" w:rsidRPr="00E02B69">
        <w:rPr>
          <w:rFonts w:ascii="Times New Roman" w:hAnsi="Times New Roman"/>
        </w:rPr>
        <w:t xml:space="preserve">’ </w:t>
      </w:r>
      <w:r w:rsidR="009B6B16" w:rsidRPr="00E02B69">
        <w:rPr>
          <w:rFonts w:ascii="Times New Roman" w:hAnsi="Times New Roman"/>
        </w:rPr>
        <w:t>feedback</w:t>
      </w:r>
      <w:r w:rsidR="003A5799" w:rsidRPr="00E02B69">
        <w:rPr>
          <w:rFonts w:ascii="Times New Roman" w:hAnsi="Times New Roman"/>
        </w:rPr>
        <w:t xml:space="preserve"> w</w:t>
      </w:r>
      <w:r>
        <w:rPr>
          <w:rFonts w:ascii="Times New Roman" w:hAnsi="Times New Roman"/>
        </w:rPr>
        <w:t>as</w:t>
      </w:r>
      <w:r w:rsidR="003A5799" w:rsidRPr="00E02B69">
        <w:rPr>
          <w:rFonts w:ascii="Times New Roman" w:hAnsi="Times New Roman"/>
        </w:rPr>
        <w:t xml:space="preserve"> </w:t>
      </w:r>
      <w:r w:rsidR="009B6B16" w:rsidRPr="00E02B69">
        <w:rPr>
          <w:rFonts w:ascii="Times New Roman" w:hAnsi="Times New Roman"/>
        </w:rPr>
        <w:t>returned</w:t>
      </w:r>
      <w:r w:rsidR="003A5799" w:rsidRPr="00E02B69">
        <w:rPr>
          <w:rFonts w:ascii="Times New Roman" w:hAnsi="Times New Roman"/>
        </w:rPr>
        <w:t xml:space="preserve"> to the village </w:t>
      </w:r>
      <w:r w:rsidR="009B6B16" w:rsidRPr="00E02B69">
        <w:rPr>
          <w:rFonts w:ascii="Times New Roman" w:hAnsi="Times New Roman"/>
        </w:rPr>
        <w:t>cadres</w:t>
      </w:r>
      <w:r w:rsidR="00CD59D3" w:rsidRPr="00E02B69">
        <w:rPr>
          <w:rFonts w:ascii="Times New Roman" w:hAnsi="Times New Roman"/>
        </w:rPr>
        <w:t>,</w:t>
      </w:r>
      <w:r w:rsidR="00A2457D" w:rsidRPr="00E02B69">
        <w:rPr>
          <w:rFonts w:ascii="Times New Roman" w:hAnsi="Times New Roman"/>
          <w:sz w:val="18"/>
        </w:rPr>
        <w:t xml:space="preserve"> </w:t>
      </w:r>
      <w:r w:rsidR="00A2457D" w:rsidRPr="00E02B69">
        <w:rPr>
          <w:rFonts w:ascii="Times New Roman" w:hAnsi="Times New Roman"/>
        </w:rPr>
        <w:t>via the</w:t>
      </w:r>
      <w:r w:rsidR="00045E71">
        <w:rPr>
          <w:rFonts w:ascii="Times New Roman" w:hAnsi="Times New Roman"/>
        </w:rPr>
        <w:t xml:space="preserve"> elderly</w:t>
      </w:r>
      <w:r w:rsidR="00A2457D" w:rsidRPr="00E02B69">
        <w:rPr>
          <w:rFonts w:ascii="Times New Roman" w:hAnsi="Times New Roman"/>
        </w:rPr>
        <w:t xml:space="preserve"> </w:t>
      </w:r>
      <w:r w:rsidR="00BA14EC">
        <w:rPr>
          <w:rFonts w:ascii="Times New Roman" w:hAnsi="Times New Roman"/>
        </w:rPr>
        <w:t>Party</w:t>
      </w:r>
      <w:r w:rsidR="00A2457D" w:rsidRPr="00E02B69">
        <w:rPr>
          <w:rFonts w:ascii="Times New Roman" w:hAnsi="Times New Roman"/>
        </w:rPr>
        <w:t xml:space="preserve"> members. This</w:t>
      </w:r>
      <w:r w:rsidR="00362ED8" w:rsidRPr="00E02B69">
        <w:rPr>
          <w:rFonts w:ascii="Times New Roman" w:hAnsi="Times New Roman"/>
        </w:rPr>
        <w:t xml:space="preserve"> process continue</w:t>
      </w:r>
      <w:r w:rsidR="00C714A5">
        <w:rPr>
          <w:rFonts w:ascii="Times New Roman" w:hAnsi="Times New Roman"/>
        </w:rPr>
        <w:t>d</w:t>
      </w:r>
      <w:r w:rsidR="00362ED8" w:rsidRPr="00E02B69">
        <w:rPr>
          <w:rFonts w:ascii="Times New Roman" w:hAnsi="Times New Roman"/>
        </w:rPr>
        <w:t xml:space="preserve"> until a modified plan </w:t>
      </w:r>
      <w:r w:rsidR="00CD1F0B">
        <w:rPr>
          <w:rFonts w:ascii="Times New Roman" w:hAnsi="Times New Roman"/>
        </w:rPr>
        <w:t xml:space="preserve">emerged which </w:t>
      </w:r>
      <w:r w:rsidR="00362ED8" w:rsidRPr="00E02B69">
        <w:rPr>
          <w:rFonts w:ascii="Times New Roman" w:hAnsi="Times New Roman"/>
        </w:rPr>
        <w:t>was accepted by most people</w:t>
      </w:r>
      <w:r w:rsidR="003A5799" w:rsidRPr="00E02B69">
        <w:rPr>
          <w:rFonts w:ascii="Times New Roman" w:hAnsi="Times New Roman"/>
        </w:rPr>
        <w:t>.</w:t>
      </w:r>
      <w:bookmarkStart w:id="33" w:name="OLE_LINK28"/>
      <w:bookmarkStart w:id="34" w:name="OLE_LINK31"/>
      <w:r w:rsidR="003A5799" w:rsidRPr="00E02B69">
        <w:rPr>
          <w:rFonts w:ascii="Times New Roman" w:hAnsi="Times New Roman"/>
        </w:rPr>
        <w:t xml:space="preserve"> </w:t>
      </w:r>
    </w:p>
    <w:p w14:paraId="760E0C14" w14:textId="77777777" w:rsidR="000F5C89" w:rsidRDefault="000F5C89" w:rsidP="007F5D87">
      <w:pPr>
        <w:rPr>
          <w:rFonts w:ascii="Times New Roman" w:hAnsi="Times New Roman"/>
        </w:rPr>
      </w:pPr>
    </w:p>
    <w:p w14:paraId="3D931453" w14:textId="0216517B" w:rsidR="003A5799" w:rsidRPr="00E02B69" w:rsidRDefault="00C94B5C" w:rsidP="007F5D87">
      <w:pPr>
        <w:rPr>
          <w:rFonts w:ascii="Times New Roman" w:hAnsi="Times New Roman"/>
        </w:rPr>
      </w:pPr>
      <w:r>
        <w:rPr>
          <w:rFonts w:ascii="Times New Roman" w:hAnsi="Times New Roman"/>
        </w:rPr>
        <w:t>Following the success of this stage, the next was to l</w:t>
      </w:r>
      <w:r w:rsidR="00CD59D3" w:rsidRPr="00061C1D">
        <w:rPr>
          <w:rFonts w:ascii="Times New Roman" w:hAnsi="Times New Roman"/>
        </w:rPr>
        <w:t>ead</w:t>
      </w:r>
      <w:r>
        <w:rPr>
          <w:rFonts w:ascii="Times New Roman" w:hAnsi="Times New Roman"/>
        </w:rPr>
        <w:t xml:space="preserve"> by example</w:t>
      </w:r>
      <w:r w:rsidR="00CD59D3" w:rsidRPr="00061C1D">
        <w:rPr>
          <w:rFonts w:ascii="Times New Roman" w:hAnsi="Times New Roman"/>
        </w:rPr>
        <w:t xml:space="preserve"> and demonstrat</w:t>
      </w:r>
      <w:r>
        <w:rPr>
          <w:rFonts w:ascii="Times New Roman" w:hAnsi="Times New Roman"/>
        </w:rPr>
        <w:t xml:space="preserve">e what was required. </w:t>
      </w:r>
      <w:bookmarkEnd w:id="33"/>
      <w:bookmarkEnd w:id="34"/>
      <w:r w:rsidR="000010E4" w:rsidRPr="00E02B69">
        <w:rPr>
          <w:rFonts w:ascii="Times New Roman" w:hAnsi="Times New Roman"/>
        </w:rPr>
        <w:t>A</w:t>
      </w:r>
      <w:r w:rsidR="00374FA8" w:rsidRPr="00E02B69">
        <w:rPr>
          <w:rFonts w:ascii="Times New Roman" w:hAnsi="Times New Roman"/>
        </w:rPr>
        <w:t>s dismantling the</w:t>
      </w:r>
      <w:r w:rsidR="00605740" w:rsidRPr="00E02B69">
        <w:rPr>
          <w:rFonts w:ascii="Times New Roman" w:hAnsi="Times New Roman"/>
        </w:rPr>
        <w:t xml:space="preserve"> </w:t>
      </w:r>
      <w:r w:rsidR="00374FA8" w:rsidRPr="00E02B69">
        <w:rPr>
          <w:rFonts w:ascii="Times New Roman" w:hAnsi="Times New Roman"/>
        </w:rPr>
        <w:t xml:space="preserve">illegal </w:t>
      </w:r>
      <w:r w:rsidR="00605740" w:rsidRPr="00E02B69">
        <w:rPr>
          <w:rFonts w:ascii="Times New Roman" w:hAnsi="Times New Roman"/>
        </w:rPr>
        <w:t>building</w:t>
      </w:r>
      <w:r w:rsidR="00CD1F0B">
        <w:rPr>
          <w:rFonts w:ascii="Times New Roman" w:hAnsi="Times New Roman"/>
        </w:rPr>
        <w:t>s</w:t>
      </w:r>
      <w:r w:rsidR="003A5799" w:rsidRPr="00E02B69">
        <w:rPr>
          <w:rFonts w:ascii="Times New Roman" w:hAnsi="Times New Roman"/>
        </w:rPr>
        <w:t xml:space="preserve"> </w:t>
      </w:r>
      <w:r w:rsidR="000010E4" w:rsidRPr="00E02B69">
        <w:rPr>
          <w:rFonts w:ascii="Times New Roman" w:hAnsi="Times New Roman"/>
        </w:rPr>
        <w:t xml:space="preserve">meant considerable economic loss </w:t>
      </w:r>
      <w:r w:rsidR="00CD1F0B">
        <w:rPr>
          <w:rFonts w:ascii="Times New Roman" w:hAnsi="Times New Roman"/>
        </w:rPr>
        <w:t>to many</w:t>
      </w:r>
      <w:r w:rsidR="00CD1F0B" w:rsidRPr="00E02B69">
        <w:rPr>
          <w:rFonts w:ascii="Times New Roman" w:hAnsi="Times New Roman"/>
        </w:rPr>
        <w:t xml:space="preserve"> </w:t>
      </w:r>
      <w:r w:rsidR="00A2457D" w:rsidRPr="00E02B69">
        <w:rPr>
          <w:rFonts w:ascii="Times New Roman" w:hAnsi="Times New Roman"/>
        </w:rPr>
        <w:t>villagers</w:t>
      </w:r>
      <w:r w:rsidR="000010E4" w:rsidRPr="00E02B69">
        <w:rPr>
          <w:rFonts w:ascii="Times New Roman" w:hAnsi="Times New Roman"/>
        </w:rPr>
        <w:t>, it was very difficult for the villagers to accept it</w:t>
      </w:r>
      <w:r w:rsidR="003A5799" w:rsidRPr="00E02B69">
        <w:rPr>
          <w:rFonts w:ascii="Times New Roman" w:hAnsi="Times New Roman"/>
        </w:rPr>
        <w:t xml:space="preserve"> </w:t>
      </w:r>
      <w:r w:rsidR="000010E4" w:rsidRPr="00E02B69">
        <w:rPr>
          <w:rFonts w:ascii="Times New Roman" w:hAnsi="Times New Roman"/>
        </w:rPr>
        <w:t>when</w:t>
      </w:r>
      <w:r w:rsidR="003A5799" w:rsidRPr="00E02B69">
        <w:rPr>
          <w:rFonts w:ascii="Times New Roman" w:hAnsi="Times New Roman"/>
        </w:rPr>
        <w:t xml:space="preserve"> the</w:t>
      </w:r>
      <w:r w:rsidR="000010E4" w:rsidRPr="00E02B69">
        <w:rPr>
          <w:rFonts w:ascii="Times New Roman" w:hAnsi="Times New Roman"/>
        </w:rPr>
        <w:t>re was no compensation</w:t>
      </w:r>
      <w:r w:rsidR="003A5799" w:rsidRPr="00E02B69">
        <w:rPr>
          <w:rFonts w:ascii="Times New Roman" w:hAnsi="Times New Roman"/>
        </w:rPr>
        <w:t>.</w:t>
      </w:r>
      <w:r w:rsidR="00A2457D" w:rsidRPr="00E02B69">
        <w:rPr>
          <w:rFonts w:ascii="Times New Roman" w:hAnsi="Times New Roman"/>
        </w:rPr>
        <w:t xml:space="preserve"> </w:t>
      </w:r>
      <w:r w:rsidR="00CB3099" w:rsidRPr="00E02B69">
        <w:rPr>
          <w:rFonts w:ascii="Times New Roman" w:hAnsi="Times New Roman"/>
        </w:rPr>
        <w:lastRenderedPageBreak/>
        <w:t>R</w:t>
      </w:r>
      <w:r w:rsidR="003A5799" w:rsidRPr="00E02B69">
        <w:rPr>
          <w:rFonts w:ascii="Times New Roman" w:hAnsi="Times New Roman"/>
        </w:rPr>
        <w:t xml:space="preserve">elying </w:t>
      </w:r>
      <w:r w:rsidR="003A5799" w:rsidRPr="00690CAF">
        <w:rPr>
          <w:rFonts w:ascii="Times New Roman" w:hAnsi="Times New Roman"/>
        </w:rPr>
        <w:t xml:space="preserve">on </w:t>
      </w:r>
      <w:r w:rsidR="00690CAF">
        <w:rPr>
          <w:rFonts w:ascii="Times New Roman" w:hAnsi="Times New Roman"/>
        </w:rPr>
        <w:t xml:space="preserve">early </w:t>
      </w:r>
      <w:r w:rsidR="003A5799" w:rsidRPr="00690CAF">
        <w:rPr>
          <w:rFonts w:ascii="Times New Roman" w:hAnsi="Times New Roman"/>
        </w:rPr>
        <w:t xml:space="preserve">effective communication and </w:t>
      </w:r>
      <w:r w:rsidR="00690CAF">
        <w:rPr>
          <w:rFonts w:ascii="Times New Roman" w:hAnsi="Times New Roman"/>
        </w:rPr>
        <w:t>an</w:t>
      </w:r>
      <w:r w:rsidR="00690CAF" w:rsidRPr="00690CAF">
        <w:rPr>
          <w:rFonts w:ascii="Times New Roman" w:hAnsi="Times New Roman"/>
        </w:rPr>
        <w:t xml:space="preserve"> </w:t>
      </w:r>
      <w:r w:rsidR="003A5799" w:rsidRPr="00690CAF">
        <w:rPr>
          <w:rFonts w:ascii="Times New Roman" w:hAnsi="Times New Roman"/>
        </w:rPr>
        <w:t xml:space="preserve">implementation guideline </w:t>
      </w:r>
      <w:r w:rsidR="0060675D" w:rsidRPr="00690CAF">
        <w:rPr>
          <w:rFonts w:ascii="Times New Roman" w:hAnsi="Times New Roman"/>
        </w:rPr>
        <w:t>that</w:t>
      </w:r>
      <w:r w:rsidR="003A5799" w:rsidRPr="00690CAF">
        <w:rPr>
          <w:rFonts w:ascii="Times New Roman" w:hAnsi="Times New Roman"/>
        </w:rPr>
        <w:t xml:space="preserve"> “</w:t>
      </w:r>
      <w:bookmarkStart w:id="35" w:name="OLE_LINK32"/>
      <w:bookmarkStart w:id="36" w:name="OLE_LINK39"/>
      <w:r w:rsidR="003A5799" w:rsidRPr="00690CAF">
        <w:rPr>
          <w:rFonts w:ascii="Times New Roman" w:hAnsi="Times New Roman"/>
        </w:rPr>
        <w:t xml:space="preserve">the </w:t>
      </w:r>
      <w:r w:rsidR="00A44E7E" w:rsidRPr="00690CAF">
        <w:rPr>
          <w:rFonts w:ascii="Times New Roman" w:hAnsi="Times New Roman"/>
        </w:rPr>
        <w:t>Secretary</w:t>
      </w:r>
      <w:r w:rsidR="003A5799" w:rsidRPr="00690CAF">
        <w:rPr>
          <w:rFonts w:ascii="Times New Roman" w:hAnsi="Times New Roman"/>
        </w:rPr>
        <w:t xml:space="preserve"> t</w:t>
      </w:r>
      <w:r w:rsidR="0060675D" w:rsidRPr="00690CAF">
        <w:rPr>
          <w:rFonts w:ascii="Times New Roman" w:hAnsi="Times New Roman"/>
        </w:rPr>
        <w:t>ook</w:t>
      </w:r>
      <w:r w:rsidR="003A5799" w:rsidRPr="00690CAF">
        <w:rPr>
          <w:rFonts w:ascii="Times New Roman" w:hAnsi="Times New Roman"/>
        </w:rPr>
        <w:t xml:space="preserve"> the lead, the </w:t>
      </w:r>
      <w:r w:rsidR="00BA14EC" w:rsidRPr="00690CAF">
        <w:rPr>
          <w:rFonts w:ascii="Times New Roman" w:hAnsi="Times New Roman"/>
        </w:rPr>
        <w:t>Party</w:t>
      </w:r>
      <w:r w:rsidR="003A5799" w:rsidRPr="00690CAF">
        <w:rPr>
          <w:rFonts w:ascii="Times New Roman" w:hAnsi="Times New Roman"/>
        </w:rPr>
        <w:t xml:space="preserve"> members and the cadres </w:t>
      </w:r>
      <w:r w:rsidR="00CB3099" w:rsidRPr="00690CAF">
        <w:rPr>
          <w:rFonts w:ascii="Times New Roman" w:hAnsi="Times New Roman"/>
        </w:rPr>
        <w:t>followed first</w:t>
      </w:r>
      <w:r w:rsidR="00690CAF" w:rsidRPr="00690CAF">
        <w:rPr>
          <w:rFonts w:ascii="Times New Roman" w:hAnsi="Times New Roman"/>
        </w:rPr>
        <w:t>:</w:t>
      </w:r>
      <w:r w:rsidR="003A5799" w:rsidRPr="00690CAF">
        <w:rPr>
          <w:rFonts w:ascii="Times New Roman" w:hAnsi="Times New Roman"/>
        </w:rPr>
        <w:t xml:space="preserve"> </w:t>
      </w:r>
      <w:r w:rsidR="00690CAF" w:rsidRPr="00690CAF">
        <w:rPr>
          <w:rFonts w:ascii="Times New Roman" w:hAnsi="Times New Roman"/>
        </w:rPr>
        <w:t xml:space="preserve">NO </w:t>
      </w:r>
      <w:r w:rsidR="00CB3099" w:rsidRPr="00690CAF">
        <w:rPr>
          <w:rFonts w:ascii="Times New Roman" w:hAnsi="Times New Roman"/>
        </w:rPr>
        <w:t>exceptions</w:t>
      </w:r>
      <w:bookmarkEnd w:id="35"/>
      <w:bookmarkEnd w:id="36"/>
      <w:r w:rsidR="003A5799" w:rsidRPr="00690CAF">
        <w:rPr>
          <w:rFonts w:ascii="Times New Roman" w:hAnsi="Times New Roman"/>
        </w:rPr>
        <w:t>”</w:t>
      </w:r>
      <w:r w:rsidR="00CD1F0B" w:rsidRPr="00690CAF">
        <w:rPr>
          <w:rFonts w:ascii="Times New Roman" w:hAnsi="Times New Roman"/>
        </w:rPr>
        <w:t xml:space="preserve"> to remove their own illegal buildings</w:t>
      </w:r>
      <w:r w:rsidR="003A5799" w:rsidRPr="00690CAF">
        <w:rPr>
          <w:rFonts w:ascii="Times New Roman" w:hAnsi="Times New Roman"/>
        </w:rPr>
        <w:t xml:space="preserve">, </w:t>
      </w:r>
      <w:r w:rsidR="00CB3099" w:rsidRPr="00690CAF">
        <w:rPr>
          <w:rFonts w:ascii="Times New Roman" w:hAnsi="Times New Roman"/>
        </w:rPr>
        <w:t>it</w:t>
      </w:r>
      <w:r w:rsidR="003A5799" w:rsidRPr="00690CAF">
        <w:rPr>
          <w:rFonts w:ascii="Times New Roman" w:hAnsi="Times New Roman"/>
        </w:rPr>
        <w:t xml:space="preserve"> </w:t>
      </w:r>
      <w:r w:rsidR="00CD1F0B" w:rsidRPr="00690CAF">
        <w:rPr>
          <w:rFonts w:ascii="Times New Roman" w:hAnsi="Times New Roman"/>
        </w:rPr>
        <w:t xml:space="preserve">still </w:t>
      </w:r>
      <w:r w:rsidR="003A5799" w:rsidRPr="00690CAF">
        <w:rPr>
          <w:rFonts w:ascii="Times New Roman" w:hAnsi="Times New Roman"/>
        </w:rPr>
        <w:t xml:space="preserve">took </w:t>
      </w:r>
      <w:r w:rsidR="00CB3099" w:rsidRPr="00690CAF">
        <w:rPr>
          <w:rFonts w:ascii="Times New Roman" w:hAnsi="Times New Roman"/>
        </w:rPr>
        <w:t>the</w:t>
      </w:r>
      <w:r w:rsidR="00CB3099" w:rsidRPr="00E02B69">
        <w:rPr>
          <w:rFonts w:ascii="Times New Roman" w:hAnsi="Times New Roman"/>
        </w:rPr>
        <w:t xml:space="preserve"> whole village </w:t>
      </w:r>
      <w:r w:rsidR="003A5799" w:rsidRPr="00E02B69">
        <w:rPr>
          <w:rFonts w:ascii="Times New Roman" w:hAnsi="Times New Roman"/>
        </w:rPr>
        <w:t xml:space="preserve">more than a year to </w:t>
      </w:r>
      <w:r w:rsidR="00605740" w:rsidRPr="00E02B69">
        <w:rPr>
          <w:rFonts w:ascii="Times New Roman" w:hAnsi="Times New Roman"/>
        </w:rPr>
        <w:t xml:space="preserve">successfully </w:t>
      </w:r>
      <w:r w:rsidR="003A5799" w:rsidRPr="00E02B69">
        <w:rPr>
          <w:rFonts w:ascii="Times New Roman" w:hAnsi="Times New Roman"/>
        </w:rPr>
        <w:t>complete this difficult task.</w:t>
      </w:r>
    </w:p>
    <w:p w14:paraId="4E7F8D04" w14:textId="41E3ED97" w:rsidR="003A5799" w:rsidRPr="000F5C89" w:rsidRDefault="003A5799" w:rsidP="000F5C89">
      <w:pPr>
        <w:pStyle w:val="afc"/>
      </w:pPr>
      <w:r w:rsidRPr="000F5C89">
        <w:t>"</w:t>
      </w:r>
      <w:r w:rsidR="00CB3099" w:rsidRPr="000F5C89">
        <w:t xml:space="preserve">I am a </w:t>
      </w:r>
      <w:r w:rsidR="00BA14EC" w:rsidRPr="000F5C89">
        <w:t>Party</w:t>
      </w:r>
      <w:r w:rsidR="009245D0" w:rsidRPr="000F5C89">
        <w:t xml:space="preserve"> member</w:t>
      </w:r>
      <w:r w:rsidR="00CB3099" w:rsidRPr="000F5C89">
        <w:t>…</w:t>
      </w:r>
      <w:r w:rsidR="009245D0" w:rsidRPr="000F5C89">
        <w:t>I</w:t>
      </w:r>
      <w:r w:rsidRPr="000F5C89">
        <w:t xml:space="preserve"> was the first one to </w:t>
      </w:r>
      <w:r w:rsidR="00605740" w:rsidRPr="000F5C89">
        <w:t>remove the unauthorized</w:t>
      </w:r>
      <w:r w:rsidR="00CB3099" w:rsidRPr="000F5C89">
        <w:t xml:space="preserve"> part of my house</w:t>
      </w:r>
      <w:r w:rsidRPr="000F5C89">
        <w:t xml:space="preserve">." </w:t>
      </w:r>
      <w:r w:rsidR="00F75E06" w:rsidRPr="000F5C89">
        <w:t>(Shen, male,</w:t>
      </w:r>
      <w:r w:rsidR="00045E71" w:rsidRPr="000F5C89">
        <w:t xml:space="preserve"> elderly</w:t>
      </w:r>
      <w:r w:rsidR="00F75E06" w:rsidRPr="000F5C89">
        <w:t xml:space="preserve"> </w:t>
      </w:r>
      <w:r w:rsidR="00BA14EC" w:rsidRPr="000F5C89">
        <w:t>Party</w:t>
      </w:r>
      <w:r w:rsidR="00F75E06" w:rsidRPr="000F5C89">
        <w:t xml:space="preserve"> member)</w:t>
      </w:r>
      <w:r w:rsidR="00F75E06" w:rsidRPr="000F5C89" w:rsidDel="00F75E06">
        <w:t xml:space="preserve"> </w:t>
      </w:r>
    </w:p>
    <w:p w14:paraId="0E51BCA1" w14:textId="7B52AED7" w:rsidR="003A5799" w:rsidRPr="000F5C89" w:rsidRDefault="003A5799" w:rsidP="000F5C89">
      <w:pPr>
        <w:pStyle w:val="afc"/>
      </w:pPr>
      <w:r w:rsidRPr="000F5C89">
        <w:t>"</w:t>
      </w:r>
      <w:r w:rsidR="00600FEB" w:rsidRPr="000F5C89">
        <w:t xml:space="preserve">Her (village </w:t>
      </w:r>
      <w:r w:rsidR="00A44E7E" w:rsidRPr="000F5C89">
        <w:t>Secretary</w:t>
      </w:r>
      <w:r w:rsidR="00600FEB" w:rsidRPr="000F5C89">
        <w:t xml:space="preserve">) </w:t>
      </w:r>
      <w:r w:rsidRPr="000F5C89">
        <w:t>father ha</w:t>
      </w:r>
      <w:r w:rsidR="00667272" w:rsidRPr="000F5C89">
        <w:t>d</w:t>
      </w:r>
      <w:r w:rsidRPr="000F5C89">
        <w:t xml:space="preserve"> a pig shed</w:t>
      </w:r>
      <w:r w:rsidR="00CB3099" w:rsidRPr="000F5C89">
        <w:t>…</w:t>
      </w:r>
      <w:r w:rsidRPr="000F5C89">
        <w:t xml:space="preserve"> </w:t>
      </w:r>
      <w:r w:rsidR="00CB3099" w:rsidRPr="000F5C89">
        <w:t>I</w:t>
      </w:r>
      <w:r w:rsidRPr="000F5C89">
        <w:t xml:space="preserve">n fact, </w:t>
      </w:r>
      <w:r w:rsidR="00CB3099" w:rsidRPr="000F5C89">
        <w:t>it</w:t>
      </w:r>
      <w:r w:rsidRPr="000F5C89">
        <w:t xml:space="preserve"> </w:t>
      </w:r>
      <w:r w:rsidR="00667272" w:rsidRPr="000F5C89">
        <w:t>was</w:t>
      </w:r>
      <w:r w:rsidRPr="000F5C89">
        <w:t xml:space="preserve"> </w:t>
      </w:r>
      <w:r w:rsidR="00CB3099" w:rsidRPr="000F5C89">
        <w:t xml:space="preserve">approved officially and </w:t>
      </w:r>
      <w:r w:rsidRPr="000F5C89">
        <w:t>not</w:t>
      </w:r>
      <w:r w:rsidR="00CB3099" w:rsidRPr="000F5C89">
        <w:t xml:space="preserve"> part of the</w:t>
      </w:r>
      <w:r w:rsidRPr="000F5C89">
        <w:t xml:space="preserve"> illegal</w:t>
      </w:r>
      <w:r w:rsidR="00CB3099" w:rsidRPr="000F5C89">
        <w:t xml:space="preserve"> buildings</w:t>
      </w:r>
      <w:r w:rsidRPr="000F5C89">
        <w:t>.</w:t>
      </w:r>
      <w:r w:rsidR="00CB3099" w:rsidRPr="000F5C89">
        <w:t xml:space="preserve"> However,</w:t>
      </w:r>
      <w:r w:rsidRPr="000F5C89">
        <w:t xml:space="preserve"> </w:t>
      </w:r>
      <w:r w:rsidR="00600FEB" w:rsidRPr="000F5C89">
        <w:t>he was also persuaded (by the Secretary) to have it dismantled</w:t>
      </w:r>
      <w:r w:rsidRPr="000F5C89">
        <w:t>." (Xu</w:t>
      </w:r>
      <w:r w:rsidR="00AB546A" w:rsidRPr="000F5C89">
        <w:t xml:space="preserve"> D.</w:t>
      </w:r>
      <w:r w:rsidR="00F75E06" w:rsidRPr="000F5C89">
        <w:t>, male,</w:t>
      </w:r>
      <w:r w:rsidR="00045E71" w:rsidRPr="000F5C89">
        <w:t xml:space="preserve"> elderly</w:t>
      </w:r>
      <w:r w:rsidR="00F75E06" w:rsidRPr="000F5C89">
        <w:t xml:space="preserve"> </w:t>
      </w:r>
      <w:r w:rsidR="00BA14EC" w:rsidRPr="000F5C89">
        <w:t>Party</w:t>
      </w:r>
      <w:r w:rsidR="00F75E06" w:rsidRPr="000F5C89">
        <w:t xml:space="preserve"> members</w:t>
      </w:r>
      <w:r w:rsidRPr="000F5C89">
        <w:t>)</w:t>
      </w:r>
    </w:p>
    <w:p w14:paraId="70BE2EB9" w14:textId="77777777" w:rsidR="0002377C" w:rsidRPr="00E02B69" w:rsidRDefault="0002377C" w:rsidP="007F5D87">
      <w:pPr>
        <w:ind w:firstLine="480"/>
        <w:rPr>
          <w:rFonts w:ascii="Times New Roman" w:hAnsi="Times New Roman"/>
          <w:i/>
        </w:rPr>
      </w:pPr>
    </w:p>
    <w:p w14:paraId="4B135EED" w14:textId="6B276D43" w:rsidR="00F605F6" w:rsidRDefault="00C94B5C" w:rsidP="007F5D87">
      <w:pPr>
        <w:rPr>
          <w:rFonts w:ascii="Times New Roman" w:hAnsi="Times New Roman"/>
        </w:rPr>
      </w:pPr>
      <w:r w:rsidRPr="00061C1D">
        <w:rPr>
          <w:rFonts w:ascii="Times New Roman" w:hAnsi="Times New Roman"/>
          <w:color w:val="FF0000"/>
        </w:rPr>
        <w:t xml:space="preserve">Once removal of the illegal structures had started, the third stage in the process was to </w:t>
      </w:r>
      <w:r w:rsidR="00194FAA" w:rsidRPr="00061C1D">
        <w:rPr>
          <w:rFonts w:ascii="Times New Roman" w:hAnsi="Times New Roman"/>
          <w:color w:val="FF0000"/>
        </w:rPr>
        <w:t>conciliat</w:t>
      </w:r>
      <w:r w:rsidRPr="00061C1D">
        <w:rPr>
          <w:rFonts w:ascii="Times New Roman" w:hAnsi="Times New Roman"/>
          <w:color w:val="FF0000"/>
        </w:rPr>
        <w:t xml:space="preserve">e with those who had suffered economic losses, </w:t>
      </w:r>
      <w:r w:rsidR="00FB71BA" w:rsidRPr="00061C1D">
        <w:rPr>
          <w:rFonts w:ascii="Times New Roman" w:hAnsi="Times New Roman"/>
          <w:color w:val="FF0000"/>
        </w:rPr>
        <w:t xml:space="preserve">and </w:t>
      </w:r>
      <w:r w:rsidRPr="00061C1D">
        <w:rPr>
          <w:rFonts w:ascii="Times New Roman" w:hAnsi="Times New Roman"/>
          <w:color w:val="FF0000"/>
        </w:rPr>
        <w:t xml:space="preserve">to </w:t>
      </w:r>
      <w:r w:rsidR="00194FAA" w:rsidRPr="00061C1D">
        <w:rPr>
          <w:rFonts w:ascii="Times New Roman" w:hAnsi="Times New Roman"/>
          <w:color w:val="FF0000"/>
        </w:rPr>
        <w:t>monitor</w:t>
      </w:r>
      <w:r w:rsidRPr="00061C1D">
        <w:rPr>
          <w:rFonts w:ascii="Times New Roman" w:hAnsi="Times New Roman"/>
          <w:color w:val="FF0000"/>
        </w:rPr>
        <w:t xml:space="preserve"> the situation to ensure that the structures were not replaced at a later date. </w:t>
      </w:r>
      <w:r w:rsidR="00CB3099" w:rsidRPr="00E02B69">
        <w:rPr>
          <w:rFonts w:ascii="Times New Roman" w:hAnsi="Times New Roman"/>
        </w:rPr>
        <w:t>T</w:t>
      </w:r>
      <w:r w:rsidR="00FB71BA" w:rsidRPr="00E02B69">
        <w:rPr>
          <w:rFonts w:ascii="Times New Roman" w:hAnsi="Times New Roman"/>
        </w:rPr>
        <w:t xml:space="preserve">here </w:t>
      </w:r>
      <w:r w:rsidR="00194FAA" w:rsidRPr="00E02B69">
        <w:rPr>
          <w:rFonts w:ascii="Times New Roman" w:hAnsi="Times New Roman"/>
        </w:rPr>
        <w:t>were</w:t>
      </w:r>
      <w:r w:rsidR="00CB3099" w:rsidRPr="00E02B69">
        <w:rPr>
          <w:rFonts w:ascii="Times New Roman" w:hAnsi="Times New Roman"/>
        </w:rPr>
        <w:t xml:space="preserve"> some </w:t>
      </w:r>
      <w:r w:rsidR="00CD1F0B">
        <w:rPr>
          <w:rFonts w:ascii="Times New Roman" w:hAnsi="Times New Roman"/>
        </w:rPr>
        <w:t xml:space="preserve">key </w:t>
      </w:r>
      <w:r w:rsidR="0060675D" w:rsidRPr="00E02B69">
        <w:rPr>
          <w:rFonts w:ascii="Times New Roman" w:hAnsi="Times New Roman"/>
        </w:rPr>
        <w:t>villagers</w:t>
      </w:r>
      <w:r>
        <w:rPr>
          <w:rFonts w:ascii="Times New Roman" w:hAnsi="Times New Roman"/>
        </w:rPr>
        <w:t xml:space="preserve"> who were</w:t>
      </w:r>
      <w:r w:rsidR="00FB71BA" w:rsidRPr="00E02B69">
        <w:rPr>
          <w:rFonts w:ascii="Times New Roman" w:hAnsi="Times New Roman"/>
        </w:rPr>
        <w:t xml:space="preserve"> </w:t>
      </w:r>
      <w:r w:rsidR="00CD1F0B">
        <w:rPr>
          <w:rFonts w:ascii="Times New Roman" w:hAnsi="Times New Roman"/>
        </w:rPr>
        <w:t xml:space="preserve">particularly </w:t>
      </w:r>
      <w:r w:rsidR="00194FAA" w:rsidRPr="00E02B69">
        <w:rPr>
          <w:rFonts w:ascii="Times New Roman" w:hAnsi="Times New Roman"/>
        </w:rPr>
        <w:t xml:space="preserve">reluctant to </w:t>
      </w:r>
      <w:r w:rsidR="00CB3099" w:rsidRPr="00E02B69">
        <w:rPr>
          <w:rFonts w:ascii="Times New Roman" w:hAnsi="Times New Roman"/>
        </w:rPr>
        <w:t xml:space="preserve">lose their </w:t>
      </w:r>
      <w:r w:rsidR="007D5587">
        <w:rPr>
          <w:rFonts w:ascii="Times New Roman" w:hAnsi="Times New Roman"/>
        </w:rPr>
        <w:t>private</w:t>
      </w:r>
      <w:r w:rsidR="00CB3099" w:rsidRPr="00E02B69">
        <w:rPr>
          <w:rFonts w:ascii="Times New Roman" w:hAnsi="Times New Roman"/>
        </w:rPr>
        <w:t xml:space="preserve"> benefits</w:t>
      </w:r>
      <w:r>
        <w:rPr>
          <w:rFonts w:ascii="Times New Roman" w:hAnsi="Times New Roman"/>
        </w:rPr>
        <w:t xml:space="preserve">, and </w:t>
      </w:r>
      <w:r w:rsidR="00CD1F0B">
        <w:rPr>
          <w:rFonts w:ascii="Times New Roman" w:hAnsi="Times New Roman"/>
        </w:rPr>
        <w:t>t</w:t>
      </w:r>
      <w:r w:rsidR="00F605F6" w:rsidRPr="00E02B69">
        <w:rPr>
          <w:rFonts w:ascii="Times New Roman" w:hAnsi="Times New Roman"/>
        </w:rPr>
        <w:t xml:space="preserve">hey refused to negotiate with </w:t>
      </w:r>
      <w:r>
        <w:rPr>
          <w:rFonts w:ascii="Times New Roman" w:hAnsi="Times New Roman"/>
        </w:rPr>
        <w:t xml:space="preserve">the </w:t>
      </w:r>
      <w:r w:rsidR="00F605F6" w:rsidRPr="00E02B69">
        <w:rPr>
          <w:rFonts w:ascii="Times New Roman" w:hAnsi="Times New Roman"/>
        </w:rPr>
        <w:t xml:space="preserve">village cadres. If the guideline of “no exception” </w:t>
      </w:r>
      <w:r w:rsidR="00CD1F0B">
        <w:rPr>
          <w:rFonts w:ascii="Times New Roman" w:hAnsi="Times New Roman"/>
        </w:rPr>
        <w:t>w</w:t>
      </w:r>
      <w:r>
        <w:rPr>
          <w:rFonts w:ascii="Times New Roman" w:hAnsi="Times New Roman"/>
        </w:rPr>
        <w:t>ere</w:t>
      </w:r>
      <w:r w:rsidR="00CD1F0B">
        <w:rPr>
          <w:rFonts w:ascii="Times New Roman" w:hAnsi="Times New Roman"/>
        </w:rPr>
        <w:t xml:space="preserve"> not seen to apply to them, </w:t>
      </w:r>
      <w:r>
        <w:rPr>
          <w:rFonts w:ascii="Times New Roman" w:hAnsi="Times New Roman"/>
        </w:rPr>
        <w:t>the whole collective process</w:t>
      </w:r>
      <w:r w:rsidR="00CD1F0B">
        <w:rPr>
          <w:rFonts w:ascii="Times New Roman" w:hAnsi="Times New Roman"/>
        </w:rPr>
        <w:t xml:space="preserve"> </w:t>
      </w:r>
      <w:r w:rsidR="00F605F6" w:rsidRPr="00E02B69">
        <w:rPr>
          <w:rFonts w:ascii="Times New Roman" w:hAnsi="Times New Roman"/>
        </w:rPr>
        <w:t>would be violated</w:t>
      </w:r>
      <w:r w:rsidR="00CD1F0B">
        <w:rPr>
          <w:rFonts w:ascii="Times New Roman" w:hAnsi="Times New Roman"/>
        </w:rPr>
        <w:t>,</w:t>
      </w:r>
      <w:r w:rsidR="00F605F6" w:rsidRPr="00E02B69">
        <w:rPr>
          <w:rFonts w:ascii="Times New Roman" w:hAnsi="Times New Roman"/>
        </w:rPr>
        <w:t xml:space="preserve"> and more conflicts would be ignited </w:t>
      </w:r>
      <w:r w:rsidR="00CD1F0B">
        <w:rPr>
          <w:rFonts w:ascii="Times New Roman" w:hAnsi="Times New Roman"/>
        </w:rPr>
        <w:t>from the</w:t>
      </w:r>
      <w:r w:rsidR="00CD1F0B" w:rsidRPr="00E02B69">
        <w:rPr>
          <w:rFonts w:ascii="Times New Roman" w:hAnsi="Times New Roman"/>
        </w:rPr>
        <w:t xml:space="preserve"> </w:t>
      </w:r>
      <w:r w:rsidR="00F605F6" w:rsidRPr="00E02B69">
        <w:rPr>
          <w:rFonts w:ascii="Times New Roman" w:hAnsi="Times New Roman"/>
        </w:rPr>
        <w:t>other</w:t>
      </w:r>
      <w:r w:rsidR="00CD1F0B">
        <w:rPr>
          <w:rFonts w:ascii="Times New Roman" w:hAnsi="Times New Roman"/>
        </w:rPr>
        <w:t>, compliant</w:t>
      </w:r>
      <w:r>
        <w:rPr>
          <w:rFonts w:ascii="Times New Roman" w:hAnsi="Times New Roman"/>
        </w:rPr>
        <w:t>,</w:t>
      </w:r>
      <w:r w:rsidR="00F605F6" w:rsidRPr="00E02B69">
        <w:rPr>
          <w:rFonts w:ascii="Times New Roman" w:hAnsi="Times New Roman"/>
        </w:rPr>
        <w:t xml:space="preserve"> villager</w:t>
      </w:r>
      <w:r w:rsidR="00CD1F0B">
        <w:rPr>
          <w:rFonts w:ascii="Times New Roman" w:hAnsi="Times New Roman"/>
        </w:rPr>
        <w:t>s</w:t>
      </w:r>
      <w:r w:rsidR="00F605F6" w:rsidRPr="00E02B69">
        <w:rPr>
          <w:rFonts w:ascii="Times New Roman" w:hAnsi="Times New Roman"/>
        </w:rPr>
        <w:t>. The</w:t>
      </w:r>
      <w:r w:rsidR="00045E71">
        <w:rPr>
          <w:rFonts w:ascii="Times New Roman" w:hAnsi="Times New Roman"/>
        </w:rPr>
        <w:t xml:space="preserve"> elderly</w:t>
      </w:r>
      <w:r w:rsidR="00F605F6" w:rsidRPr="00E02B69">
        <w:rPr>
          <w:rFonts w:ascii="Times New Roman" w:hAnsi="Times New Roman"/>
        </w:rPr>
        <w:t xml:space="preserve"> </w:t>
      </w:r>
      <w:r w:rsidR="00BA14EC">
        <w:rPr>
          <w:rFonts w:ascii="Times New Roman" w:hAnsi="Times New Roman"/>
        </w:rPr>
        <w:t>Party</w:t>
      </w:r>
      <w:r w:rsidR="00F605F6" w:rsidRPr="00E02B69">
        <w:rPr>
          <w:rFonts w:ascii="Times New Roman" w:hAnsi="Times New Roman"/>
        </w:rPr>
        <w:t xml:space="preserve"> members </w:t>
      </w:r>
      <w:r w:rsidR="007D5587">
        <w:rPr>
          <w:rFonts w:ascii="Times New Roman" w:hAnsi="Times New Roman"/>
        </w:rPr>
        <w:t xml:space="preserve">thus </w:t>
      </w:r>
      <w:r w:rsidR="00F605F6" w:rsidRPr="00E02B69">
        <w:rPr>
          <w:rFonts w:ascii="Times New Roman" w:hAnsi="Times New Roman"/>
        </w:rPr>
        <w:t xml:space="preserve">took up the responsibility of </w:t>
      </w:r>
      <w:bookmarkStart w:id="37" w:name="_Hlk27591856"/>
      <w:bookmarkStart w:id="38" w:name="OLE_LINK9"/>
      <w:r w:rsidR="00F605F6" w:rsidRPr="00E02B69">
        <w:rPr>
          <w:rFonts w:ascii="Times New Roman" w:hAnsi="Times New Roman"/>
        </w:rPr>
        <w:t>persuading the</w:t>
      </w:r>
      <w:r>
        <w:rPr>
          <w:rFonts w:ascii="Times New Roman" w:hAnsi="Times New Roman"/>
        </w:rPr>
        <w:t xml:space="preserve"> reluctant</w:t>
      </w:r>
      <w:r w:rsidR="00F605F6" w:rsidRPr="00E02B69">
        <w:rPr>
          <w:rFonts w:ascii="Times New Roman" w:hAnsi="Times New Roman"/>
        </w:rPr>
        <w:t xml:space="preserve"> villagers</w:t>
      </w:r>
      <w:bookmarkEnd w:id="37"/>
      <w:bookmarkEnd w:id="38"/>
      <w:r w:rsidR="00F605F6" w:rsidRPr="00E02B69">
        <w:rPr>
          <w:rFonts w:ascii="Times New Roman" w:hAnsi="Times New Roman"/>
        </w:rPr>
        <w:t>. Traditional community mechanism</w:t>
      </w:r>
      <w:r w:rsidR="00CD1F0B">
        <w:rPr>
          <w:rFonts w:ascii="Times New Roman" w:hAnsi="Times New Roman"/>
        </w:rPr>
        <w:t>s</w:t>
      </w:r>
      <w:r w:rsidR="00F605F6" w:rsidRPr="00E02B69">
        <w:rPr>
          <w:rFonts w:ascii="Times New Roman" w:hAnsi="Times New Roman"/>
        </w:rPr>
        <w:t xml:space="preserve"> w</w:t>
      </w:r>
      <w:r w:rsidR="00CD1F0B">
        <w:rPr>
          <w:rFonts w:ascii="Times New Roman" w:hAnsi="Times New Roman"/>
        </w:rPr>
        <w:t>ere</w:t>
      </w:r>
      <w:r w:rsidR="00F605F6" w:rsidRPr="00E02B69">
        <w:rPr>
          <w:rFonts w:ascii="Times New Roman" w:hAnsi="Times New Roman"/>
        </w:rPr>
        <w:t xml:space="preserve"> applied</w:t>
      </w:r>
      <w:r w:rsidR="00600FEB">
        <w:rPr>
          <w:rFonts w:ascii="Times New Roman" w:hAnsi="Times New Roman"/>
        </w:rPr>
        <w:t>.</w:t>
      </w:r>
      <w:r w:rsidR="00F605F6" w:rsidRPr="00E02B69">
        <w:rPr>
          <w:rFonts w:ascii="Times New Roman" w:hAnsi="Times New Roman"/>
        </w:rPr>
        <w:t xml:space="preserve"> </w:t>
      </w:r>
      <w:r w:rsidR="00600FEB">
        <w:rPr>
          <w:rFonts w:ascii="Times New Roman" w:hAnsi="Times New Roman"/>
        </w:rPr>
        <w:t>F</w:t>
      </w:r>
      <w:r w:rsidR="0020708C" w:rsidRPr="00E02B69">
        <w:rPr>
          <w:rFonts w:ascii="Times New Roman" w:hAnsi="Times New Roman"/>
        </w:rPr>
        <w:t>or example, the</w:t>
      </w:r>
      <w:r w:rsidR="00045E71">
        <w:rPr>
          <w:rFonts w:ascii="Times New Roman" w:hAnsi="Times New Roman"/>
        </w:rPr>
        <w:t xml:space="preserve"> elderly</w:t>
      </w:r>
      <w:r w:rsidR="0020708C" w:rsidRPr="00E02B69">
        <w:rPr>
          <w:rFonts w:ascii="Times New Roman" w:hAnsi="Times New Roman"/>
        </w:rPr>
        <w:t xml:space="preserve"> </w:t>
      </w:r>
      <w:r w:rsidR="00BA14EC">
        <w:rPr>
          <w:rFonts w:ascii="Times New Roman" w:hAnsi="Times New Roman"/>
        </w:rPr>
        <w:t>Party</w:t>
      </w:r>
      <w:r w:rsidR="0020708C" w:rsidRPr="00E02B69">
        <w:rPr>
          <w:rFonts w:ascii="Times New Roman" w:hAnsi="Times New Roman"/>
        </w:rPr>
        <w:t xml:space="preserve"> members used</w:t>
      </w:r>
      <w:r w:rsidR="00F605F6" w:rsidRPr="00E02B69">
        <w:rPr>
          <w:rFonts w:ascii="Times New Roman" w:hAnsi="Times New Roman"/>
        </w:rPr>
        <w:t xml:space="preserve"> </w:t>
      </w:r>
      <w:r w:rsidR="0020708C" w:rsidRPr="00E02B69">
        <w:rPr>
          <w:rFonts w:ascii="Times New Roman" w:hAnsi="Times New Roman"/>
        </w:rPr>
        <w:t xml:space="preserve">all </w:t>
      </w:r>
      <w:r w:rsidR="00F605F6" w:rsidRPr="00E02B69">
        <w:rPr>
          <w:rFonts w:ascii="Times New Roman" w:hAnsi="Times New Roman"/>
        </w:rPr>
        <w:t xml:space="preserve">kinds of </w:t>
      </w:r>
      <w:r w:rsidR="007A165A">
        <w:rPr>
          <w:rFonts w:ascii="Times New Roman" w:hAnsi="Times New Roman"/>
        </w:rPr>
        <w:t>relation</w:t>
      </w:r>
      <w:r w:rsidR="00CD1F0B">
        <w:rPr>
          <w:rFonts w:ascii="Times New Roman" w:hAnsi="Times New Roman"/>
        </w:rPr>
        <w:t>ship</w:t>
      </w:r>
      <w:r w:rsidR="00F605F6" w:rsidRPr="00E02B69">
        <w:rPr>
          <w:rFonts w:ascii="Times New Roman" w:hAnsi="Times New Roman"/>
        </w:rPr>
        <w:t xml:space="preserve"> network</w:t>
      </w:r>
      <w:r w:rsidR="00CD1F0B">
        <w:rPr>
          <w:rFonts w:ascii="Times New Roman" w:hAnsi="Times New Roman"/>
        </w:rPr>
        <w:t>s</w:t>
      </w:r>
      <w:r w:rsidR="00F605F6" w:rsidRPr="00E02B69">
        <w:rPr>
          <w:rFonts w:ascii="Times New Roman" w:hAnsi="Times New Roman"/>
        </w:rPr>
        <w:t xml:space="preserve"> (</w:t>
      </w:r>
      <w:r w:rsidR="00F605F6" w:rsidRPr="00FC7145">
        <w:rPr>
          <w:rFonts w:ascii="Times New Roman" w:hAnsi="Times New Roman"/>
          <w:i/>
        </w:rPr>
        <w:t>renqing</w:t>
      </w:r>
      <w:r w:rsidR="00F605F6" w:rsidRPr="00E02B69">
        <w:rPr>
          <w:rFonts w:ascii="Times New Roman" w:hAnsi="Times New Roman"/>
        </w:rPr>
        <w:t xml:space="preserve">) to </w:t>
      </w:r>
      <w:r w:rsidR="00CD1F0B">
        <w:rPr>
          <w:rFonts w:ascii="Times New Roman" w:hAnsi="Times New Roman"/>
        </w:rPr>
        <w:t>add to</w:t>
      </w:r>
      <w:r w:rsidR="00CD1F0B" w:rsidRPr="00E02B69">
        <w:rPr>
          <w:rFonts w:ascii="Times New Roman" w:hAnsi="Times New Roman"/>
        </w:rPr>
        <w:t xml:space="preserve"> </w:t>
      </w:r>
      <w:r w:rsidR="0020708C" w:rsidRPr="00E02B69">
        <w:rPr>
          <w:rFonts w:ascii="Times New Roman" w:hAnsi="Times New Roman"/>
        </w:rPr>
        <w:t>the</w:t>
      </w:r>
      <w:r w:rsidR="00CD1F0B">
        <w:rPr>
          <w:rFonts w:ascii="Times New Roman" w:hAnsi="Times New Roman"/>
        </w:rPr>
        <w:t xml:space="preserve"> </w:t>
      </w:r>
      <w:r w:rsidR="0020708C" w:rsidRPr="00E02B69">
        <w:rPr>
          <w:rFonts w:ascii="Times New Roman" w:hAnsi="Times New Roman"/>
        </w:rPr>
        <w:t>persuasion</w:t>
      </w:r>
      <w:r>
        <w:rPr>
          <w:rFonts w:ascii="Times New Roman" w:hAnsi="Times New Roman"/>
        </w:rPr>
        <w:t xml:space="preserve">, including </w:t>
      </w:r>
      <w:r w:rsidR="007A165A">
        <w:rPr>
          <w:rFonts w:ascii="Times New Roman" w:hAnsi="Times New Roman"/>
        </w:rPr>
        <w:t>relatives, friends and teachers</w:t>
      </w:r>
      <w:r w:rsidR="0020708C" w:rsidRPr="00E02B69">
        <w:rPr>
          <w:rFonts w:ascii="Times New Roman" w:hAnsi="Times New Roman"/>
        </w:rPr>
        <w:t xml:space="preserve">. </w:t>
      </w:r>
      <w:r w:rsidR="007A165A">
        <w:rPr>
          <w:rFonts w:ascii="Times New Roman" w:hAnsi="Times New Roman"/>
        </w:rPr>
        <w:t>In the end</w:t>
      </w:r>
      <w:r w:rsidR="0020708C" w:rsidRPr="00E02B69">
        <w:rPr>
          <w:rFonts w:ascii="Times New Roman" w:hAnsi="Times New Roman"/>
        </w:rPr>
        <w:t>, all the villagers accepted that</w:t>
      </w:r>
      <w:r>
        <w:rPr>
          <w:rFonts w:ascii="Times New Roman" w:hAnsi="Times New Roman"/>
        </w:rPr>
        <w:t xml:space="preserve"> by demolishing their illegal structures</w:t>
      </w:r>
      <w:r w:rsidR="0020708C" w:rsidRPr="00E02B69">
        <w:rPr>
          <w:rFonts w:ascii="Times New Roman" w:hAnsi="Times New Roman"/>
        </w:rPr>
        <w:t xml:space="preserve"> they were </w:t>
      </w:r>
      <w:r w:rsidR="00814D26" w:rsidRPr="00E02B69">
        <w:rPr>
          <w:rFonts w:ascii="Times New Roman" w:hAnsi="Times New Roman"/>
        </w:rPr>
        <w:t>contributing</w:t>
      </w:r>
      <w:r w:rsidR="0020708C" w:rsidRPr="00E02B69">
        <w:rPr>
          <w:rFonts w:ascii="Times New Roman" w:hAnsi="Times New Roman"/>
        </w:rPr>
        <w:t xml:space="preserve"> </w:t>
      </w:r>
      <w:r>
        <w:rPr>
          <w:rFonts w:ascii="Times New Roman" w:hAnsi="Times New Roman"/>
        </w:rPr>
        <w:t xml:space="preserve">to public benefit </w:t>
      </w:r>
      <w:r w:rsidR="0020708C" w:rsidRPr="00E02B69">
        <w:rPr>
          <w:rFonts w:ascii="Times New Roman" w:hAnsi="Times New Roman"/>
        </w:rPr>
        <w:t>for all</w:t>
      </w:r>
      <w:r>
        <w:rPr>
          <w:rFonts w:ascii="Times New Roman" w:hAnsi="Times New Roman"/>
        </w:rPr>
        <w:t xml:space="preserve"> members of the village</w:t>
      </w:r>
      <w:r w:rsidR="0020708C" w:rsidRPr="00E02B69">
        <w:rPr>
          <w:rFonts w:ascii="Times New Roman" w:hAnsi="Times New Roman"/>
        </w:rPr>
        <w:t>.</w:t>
      </w:r>
    </w:p>
    <w:p w14:paraId="092E6B3E" w14:textId="1C14E835" w:rsidR="00E840FC" w:rsidRPr="00E02B69" w:rsidRDefault="00E840FC" w:rsidP="000F5C89">
      <w:pPr>
        <w:pStyle w:val="afc"/>
      </w:pPr>
      <w:r>
        <w:t xml:space="preserve">“There was a household at the south of the village. The </w:t>
      </w:r>
      <w:r w:rsidR="00A44E7E">
        <w:t>Secretary</w:t>
      </w:r>
      <w:r>
        <w:t xml:space="preserve"> and</w:t>
      </w:r>
      <w:r w:rsidR="00045E71">
        <w:t xml:space="preserve"> elderly</w:t>
      </w:r>
      <w:r>
        <w:t xml:space="preserve"> </w:t>
      </w:r>
      <w:r w:rsidR="00BA14EC">
        <w:t>Party</w:t>
      </w:r>
      <w:r>
        <w:t xml:space="preserve"> members went to negotiate </w:t>
      </w:r>
      <w:r w:rsidR="00CD1F0B">
        <w:t>fifteen</w:t>
      </w:r>
      <w:r>
        <w:t xml:space="preserve"> times. </w:t>
      </w:r>
      <w:r w:rsidR="007D5587">
        <w:t>One householder</w:t>
      </w:r>
      <w:r>
        <w:t xml:space="preserve"> even scolded the Secretary with </w:t>
      </w:r>
      <w:r w:rsidR="00CD1F0B">
        <w:t xml:space="preserve">a </w:t>
      </w:r>
      <w:r>
        <w:t>finger on her nose. We had to seek help from their relative</w:t>
      </w:r>
      <w:r w:rsidR="00CD1F0B">
        <w:t>s</w:t>
      </w:r>
      <w:r>
        <w:t xml:space="preserve"> and friends. </w:t>
      </w:r>
      <w:r w:rsidR="00196EB8">
        <w:t>Finally,</w:t>
      </w:r>
      <w:r>
        <w:t xml:space="preserve"> it was settled. The Secretary told us </w:t>
      </w:r>
      <w:r w:rsidR="00D823BF">
        <w:t>to keep in mind</w:t>
      </w:r>
      <w:r w:rsidR="00CD1F0B">
        <w:t xml:space="preserve"> that</w:t>
      </w:r>
      <w:r>
        <w:t xml:space="preserve"> there was a lock </w:t>
      </w:r>
      <w:r w:rsidR="00CD1F0B">
        <w:t>o</w:t>
      </w:r>
      <w:r>
        <w:t xml:space="preserve">n </w:t>
      </w:r>
      <w:r w:rsidR="00CD1F0B">
        <w:t xml:space="preserve">the </w:t>
      </w:r>
      <w:r>
        <w:t xml:space="preserve">heart for everybody and you might not be able to unlock it. Never give up. Just find the </w:t>
      </w:r>
      <w:r w:rsidR="00CD1F0B">
        <w:t xml:space="preserve">right person </w:t>
      </w:r>
      <w:r>
        <w:t>who could do it.” (Shen, male,</w:t>
      </w:r>
      <w:r w:rsidR="00045E71">
        <w:t xml:space="preserve"> elderly</w:t>
      </w:r>
      <w:r>
        <w:t xml:space="preserve"> </w:t>
      </w:r>
      <w:r w:rsidR="00BA14EC">
        <w:t>Party</w:t>
      </w:r>
      <w:r>
        <w:t xml:space="preserve"> members)</w:t>
      </w:r>
    </w:p>
    <w:p w14:paraId="07B8BD73" w14:textId="6475DB89" w:rsidR="00537F08" w:rsidRDefault="00CA2536" w:rsidP="007F5D87">
      <w:pPr>
        <w:rPr>
          <w:rFonts w:ascii="Times New Roman" w:hAnsi="Times New Roman"/>
        </w:rPr>
      </w:pPr>
      <w:r w:rsidRPr="00E02B69">
        <w:rPr>
          <w:rFonts w:ascii="Times New Roman" w:hAnsi="Times New Roman"/>
        </w:rPr>
        <w:t>With</w:t>
      </w:r>
      <w:r w:rsidR="00FB71BA" w:rsidRPr="00E02B69">
        <w:rPr>
          <w:rFonts w:ascii="Times New Roman" w:hAnsi="Times New Roman"/>
        </w:rPr>
        <w:t xml:space="preserve"> the active leadership of the</w:t>
      </w:r>
      <w:r w:rsidR="00045E71">
        <w:rPr>
          <w:rFonts w:ascii="Times New Roman" w:hAnsi="Times New Roman"/>
        </w:rPr>
        <w:t xml:space="preserve"> elderly</w:t>
      </w:r>
      <w:r w:rsidR="00FB71BA" w:rsidRPr="00E02B69">
        <w:rPr>
          <w:rFonts w:ascii="Times New Roman" w:hAnsi="Times New Roman"/>
        </w:rPr>
        <w:t xml:space="preserve"> </w:t>
      </w:r>
      <w:r w:rsidR="00BA14EC">
        <w:rPr>
          <w:rFonts w:ascii="Times New Roman" w:hAnsi="Times New Roman"/>
        </w:rPr>
        <w:t>Party</w:t>
      </w:r>
      <w:r w:rsidR="00FB71BA" w:rsidRPr="00E02B69">
        <w:rPr>
          <w:rFonts w:ascii="Times New Roman" w:hAnsi="Times New Roman"/>
        </w:rPr>
        <w:t xml:space="preserve"> members</w:t>
      </w:r>
      <w:r w:rsidR="00957D71">
        <w:rPr>
          <w:rFonts w:ascii="Times New Roman" w:hAnsi="Times New Roman"/>
        </w:rPr>
        <w:t xml:space="preserve"> and</w:t>
      </w:r>
      <w:r w:rsidR="00957D71" w:rsidRPr="00061C1D">
        <w:rPr>
          <w:rFonts w:ascii="Times New Roman" w:hAnsi="Times New Roman"/>
          <w:color w:val="FF0000"/>
        </w:rPr>
        <w:t xml:space="preserve"> the insistence that there should be </w:t>
      </w:r>
      <w:r w:rsidR="00957D71" w:rsidRPr="00061C1D">
        <w:rPr>
          <w:rFonts w:ascii="Times New Roman" w:hAnsi="Times New Roman"/>
          <w:color w:val="FF0000"/>
        </w:rPr>
        <w:lastRenderedPageBreak/>
        <w:t>no free riders</w:t>
      </w:r>
      <w:r w:rsidR="00FB71BA" w:rsidRPr="00061C1D">
        <w:rPr>
          <w:rFonts w:ascii="Times New Roman" w:hAnsi="Times New Roman"/>
          <w:color w:val="FF0000"/>
        </w:rPr>
        <w:t>,</w:t>
      </w:r>
      <w:r w:rsidR="00FB71BA" w:rsidRPr="00E02B69">
        <w:rPr>
          <w:rFonts w:ascii="Times New Roman" w:hAnsi="Times New Roman"/>
        </w:rPr>
        <w:t xml:space="preserve"> the villagers’ </w:t>
      </w:r>
      <w:r w:rsidR="00FB71BA" w:rsidRPr="00944BDF">
        <w:rPr>
          <w:rFonts w:ascii="Times New Roman" w:hAnsi="Times New Roman"/>
        </w:rPr>
        <w:t xml:space="preserve">perceptions </w:t>
      </w:r>
      <w:r w:rsidRPr="00944BDF">
        <w:rPr>
          <w:rFonts w:ascii="Times New Roman" w:hAnsi="Times New Roman"/>
        </w:rPr>
        <w:t>o</w:t>
      </w:r>
      <w:r w:rsidR="00944BDF" w:rsidRPr="00FC7145">
        <w:rPr>
          <w:rFonts w:ascii="Times New Roman" w:hAnsi="Times New Roman"/>
        </w:rPr>
        <w:t>f</w:t>
      </w:r>
      <w:r w:rsidRPr="00944BDF">
        <w:rPr>
          <w:rFonts w:ascii="Times New Roman" w:hAnsi="Times New Roman"/>
        </w:rPr>
        <w:t xml:space="preserve"> </w:t>
      </w:r>
      <w:r w:rsidR="004C5FA6">
        <w:rPr>
          <w:rFonts w:ascii="Times New Roman" w:hAnsi="Times New Roman"/>
        </w:rPr>
        <w:t xml:space="preserve">the </w:t>
      </w:r>
      <w:r w:rsidR="00FB71BA" w:rsidRPr="00944BDF">
        <w:rPr>
          <w:rFonts w:ascii="Times New Roman" w:hAnsi="Times New Roman"/>
        </w:rPr>
        <w:t xml:space="preserve">village </w:t>
      </w:r>
      <w:r w:rsidR="00944BDF" w:rsidRPr="00FC7145">
        <w:rPr>
          <w:rFonts w:ascii="Times New Roman" w:hAnsi="Times New Roman"/>
        </w:rPr>
        <w:t>collective</w:t>
      </w:r>
      <w:r w:rsidR="00944BDF" w:rsidRPr="00944BDF">
        <w:rPr>
          <w:rFonts w:ascii="Times New Roman" w:hAnsi="Times New Roman"/>
        </w:rPr>
        <w:t>ness</w:t>
      </w:r>
      <w:r w:rsidR="00FB71BA" w:rsidRPr="00944BDF">
        <w:rPr>
          <w:rFonts w:ascii="Times New Roman" w:hAnsi="Times New Roman"/>
        </w:rPr>
        <w:t xml:space="preserve"> and </w:t>
      </w:r>
      <w:r w:rsidR="00944BDF" w:rsidRPr="00944BDF">
        <w:rPr>
          <w:rFonts w:ascii="Times New Roman" w:hAnsi="Times New Roman"/>
        </w:rPr>
        <w:t xml:space="preserve">the </w:t>
      </w:r>
      <w:r w:rsidR="00FB71BA" w:rsidRPr="00944BDF">
        <w:rPr>
          <w:rFonts w:ascii="Times New Roman" w:hAnsi="Times New Roman"/>
        </w:rPr>
        <w:t>village cadres changed</w:t>
      </w:r>
      <w:r w:rsidR="0020708C" w:rsidRPr="00944BDF">
        <w:rPr>
          <w:rFonts w:ascii="Times New Roman" w:hAnsi="Times New Roman"/>
        </w:rPr>
        <w:t xml:space="preserve"> significantly</w:t>
      </w:r>
      <w:r w:rsidR="00FB71BA" w:rsidRPr="00944BDF">
        <w:rPr>
          <w:rFonts w:ascii="Times New Roman" w:hAnsi="Times New Roman"/>
        </w:rPr>
        <w:t>. They experienced the changes</w:t>
      </w:r>
      <w:r w:rsidR="004B040D">
        <w:rPr>
          <w:rFonts w:ascii="Times New Roman" w:hAnsi="Times New Roman"/>
        </w:rPr>
        <w:t xml:space="preserve"> personally</w:t>
      </w:r>
      <w:r w:rsidR="00515247" w:rsidRPr="00944BDF">
        <w:rPr>
          <w:rFonts w:ascii="Times New Roman" w:hAnsi="Times New Roman"/>
        </w:rPr>
        <w:t>:</w:t>
      </w:r>
      <w:r w:rsidR="00FB71BA" w:rsidRPr="00944BDF">
        <w:rPr>
          <w:rFonts w:ascii="Times New Roman" w:hAnsi="Times New Roman"/>
        </w:rPr>
        <w:t xml:space="preserve"> it </w:t>
      </w:r>
      <w:r w:rsidR="004C07C8" w:rsidRPr="00944BDF">
        <w:rPr>
          <w:rFonts w:ascii="Times New Roman" w:hAnsi="Times New Roman"/>
        </w:rPr>
        <w:t>was</w:t>
      </w:r>
      <w:r w:rsidR="00FB71BA" w:rsidRPr="00944BDF">
        <w:rPr>
          <w:rFonts w:ascii="Times New Roman" w:hAnsi="Times New Roman"/>
        </w:rPr>
        <w:t xml:space="preserve"> recognized that the village cadres </w:t>
      </w:r>
      <w:r w:rsidR="004C07C8" w:rsidRPr="00944BDF">
        <w:rPr>
          <w:rFonts w:ascii="Times New Roman" w:hAnsi="Times New Roman"/>
        </w:rPr>
        <w:t>were</w:t>
      </w:r>
      <w:r w:rsidR="00FB71BA" w:rsidRPr="00944BDF">
        <w:rPr>
          <w:rFonts w:ascii="Times New Roman" w:hAnsi="Times New Roman"/>
        </w:rPr>
        <w:t xml:space="preserve"> </w:t>
      </w:r>
      <w:r w:rsidRPr="00944BDF">
        <w:rPr>
          <w:rFonts w:ascii="Times New Roman" w:hAnsi="Times New Roman"/>
        </w:rPr>
        <w:t xml:space="preserve">making efforts </w:t>
      </w:r>
      <w:r w:rsidR="00957D71">
        <w:rPr>
          <w:rFonts w:ascii="Times New Roman" w:hAnsi="Times New Roman"/>
        </w:rPr>
        <w:t xml:space="preserve">that went beyond their personal interests. </w:t>
      </w:r>
      <w:r w:rsidR="00FB71BA" w:rsidRPr="00944BDF">
        <w:rPr>
          <w:rFonts w:ascii="Times New Roman" w:hAnsi="Times New Roman"/>
        </w:rPr>
        <w:t xml:space="preserve"> At the same time, Xu</w:t>
      </w:r>
      <w:r w:rsidR="00F75E06" w:rsidRPr="00944BDF">
        <w:rPr>
          <w:rFonts w:ascii="Times New Roman" w:hAnsi="Times New Roman"/>
        </w:rPr>
        <w:t>l</w:t>
      </w:r>
      <w:r w:rsidR="00FB71BA" w:rsidRPr="00944BDF">
        <w:rPr>
          <w:rFonts w:ascii="Times New Roman" w:hAnsi="Times New Roman"/>
        </w:rPr>
        <w:t>ian</w:t>
      </w:r>
      <w:r w:rsidR="00667272" w:rsidRPr="00944BDF">
        <w:rPr>
          <w:rFonts w:ascii="Times New Roman" w:hAnsi="Times New Roman"/>
        </w:rPr>
        <w:t xml:space="preserve"> Village</w:t>
      </w:r>
      <w:r w:rsidR="00FB71BA" w:rsidRPr="00944BDF">
        <w:rPr>
          <w:rFonts w:ascii="Times New Roman" w:hAnsi="Times New Roman"/>
        </w:rPr>
        <w:t xml:space="preserve"> also fully recognized the special role of the</w:t>
      </w:r>
      <w:r w:rsidR="00045E71" w:rsidRPr="00944BDF">
        <w:rPr>
          <w:rFonts w:ascii="Times New Roman" w:hAnsi="Times New Roman"/>
        </w:rPr>
        <w:t xml:space="preserve"> elderly</w:t>
      </w:r>
      <w:r w:rsidR="00FB71BA" w:rsidRPr="00944BDF">
        <w:rPr>
          <w:rFonts w:ascii="Times New Roman" w:hAnsi="Times New Roman"/>
        </w:rPr>
        <w:t xml:space="preserve"> </w:t>
      </w:r>
      <w:r w:rsidR="00BA14EC" w:rsidRPr="00944BDF">
        <w:rPr>
          <w:rFonts w:ascii="Times New Roman" w:hAnsi="Times New Roman"/>
        </w:rPr>
        <w:t>Party</w:t>
      </w:r>
      <w:r w:rsidR="00FB71BA" w:rsidRPr="00944BDF">
        <w:rPr>
          <w:rFonts w:ascii="Times New Roman" w:hAnsi="Times New Roman"/>
        </w:rPr>
        <w:t xml:space="preserve"> members, and </w:t>
      </w:r>
      <w:r w:rsidR="00944BDF" w:rsidRPr="00FC7145">
        <w:rPr>
          <w:rFonts w:ascii="Times New Roman" w:hAnsi="Times New Roman"/>
        </w:rPr>
        <w:t xml:space="preserve">formally </w:t>
      </w:r>
      <w:r w:rsidR="00944BDF" w:rsidRPr="00944BDF">
        <w:rPr>
          <w:rFonts w:ascii="Times New Roman" w:hAnsi="Times New Roman"/>
        </w:rPr>
        <w:t>acknowledged</w:t>
      </w:r>
      <w:r w:rsidR="0020708C" w:rsidRPr="00944BDF">
        <w:rPr>
          <w:rFonts w:ascii="Times New Roman" w:hAnsi="Times New Roman"/>
        </w:rPr>
        <w:t xml:space="preserve"> the</w:t>
      </w:r>
      <w:r w:rsidR="00FB71BA" w:rsidRPr="00944BDF">
        <w:rPr>
          <w:rFonts w:ascii="Times New Roman" w:hAnsi="Times New Roman"/>
        </w:rPr>
        <w:t xml:space="preserve"> </w:t>
      </w:r>
      <w:r w:rsidR="00BA14EC" w:rsidRPr="00FC7145">
        <w:rPr>
          <w:rFonts w:ascii="Times New Roman" w:hAnsi="Times New Roman"/>
        </w:rPr>
        <w:t>Party</w:t>
      </w:r>
      <w:r w:rsidR="00FB71BA" w:rsidRPr="00944BDF">
        <w:rPr>
          <w:rFonts w:ascii="Times New Roman" w:hAnsi="Times New Roman"/>
        </w:rPr>
        <w:t xml:space="preserve"> </w:t>
      </w:r>
      <w:r w:rsidR="00944BDF" w:rsidRPr="00FC7145">
        <w:rPr>
          <w:rFonts w:ascii="Times New Roman" w:hAnsi="Times New Roman"/>
        </w:rPr>
        <w:t xml:space="preserve">drop-in </w:t>
      </w:r>
      <w:r w:rsidR="00FB71BA" w:rsidRPr="00944BDF">
        <w:rPr>
          <w:rFonts w:ascii="Times New Roman" w:hAnsi="Times New Roman"/>
        </w:rPr>
        <w:t>service station</w:t>
      </w:r>
      <w:r w:rsidR="00944BDF" w:rsidRPr="00944BDF">
        <w:rPr>
          <w:rFonts w:ascii="Times New Roman" w:hAnsi="Times New Roman"/>
        </w:rPr>
        <w:t>s</w:t>
      </w:r>
      <w:r w:rsidR="00FB71BA" w:rsidRPr="00944BDF">
        <w:rPr>
          <w:rFonts w:ascii="Times New Roman" w:hAnsi="Times New Roman"/>
        </w:rPr>
        <w:t xml:space="preserve"> </w:t>
      </w:r>
      <w:r w:rsidR="0020708C" w:rsidRPr="00944BDF">
        <w:rPr>
          <w:rFonts w:ascii="Times New Roman" w:hAnsi="Times New Roman"/>
        </w:rPr>
        <w:t>as</w:t>
      </w:r>
      <w:r w:rsidR="00FB71BA" w:rsidRPr="00944BDF">
        <w:rPr>
          <w:rFonts w:ascii="Times New Roman" w:hAnsi="Times New Roman"/>
        </w:rPr>
        <w:t xml:space="preserve"> a</w:t>
      </w:r>
      <w:r w:rsidR="00FB71BA" w:rsidRPr="00E02B69">
        <w:rPr>
          <w:rFonts w:ascii="Times New Roman" w:hAnsi="Times New Roman"/>
        </w:rPr>
        <w:t xml:space="preserve"> key platform </w:t>
      </w:r>
      <w:r w:rsidR="0020708C" w:rsidRPr="00E02B69">
        <w:rPr>
          <w:rFonts w:ascii="Times New Roman" w:hAnsi="Times New Roman"/>
        </w:rPr>
        <w:t>connecting</w:t>
      </w:r>
      <w:r w:rsidR="00FB71BA" w:rsidRPr="00E02B69">
        <w:rPr>
          <w:rFonts w:ascii="Times New Roman" w:hAnsi="Times New Roman"/>
        </w:rPr>
        <w:t xml:space="preserve"> village</w:t>
      </w:r>
      <w:r w:rsidR="0020708C" w:rsidRPr="00E02B69">
        <w:rPr>
          <w:rFonts w:ascii="Times New Roman" w:hAnsi="Times New Roman"/>
        </w:rPr>
        <w:t>rs and the collective</w:t>
      </w:r>
      <w:r w:rsidR="00FB71BA" w:rsidRPr="00E02B69">
        <w:rPr>
          <w:rFonts w:ascii="Times New Roman" w:hAnsi="Times New Roman"/>
        </w:rPr>
        <w:t xml:space="preserve">. </w:t>
      </w:r>
    </w:p>
    <w:p w14:paraId="5385EDDF" w14:textId="77777777" w:rsidR="004B040D" w:rsidRDefault="004B040D" w:rsidP="007F5D87">
      <w:pPr>
        <w:rPr>
          <w:rFonts w:ascii="Times New Roman" w:hAnsi="Times New Roman"/>
        </w:rPr>
      </w:pPr>
    </w:p>
    <w:p w14:paraId="55488D2A" w14:textId="0B3DD3CE" w:rsidR="00D823BF" w:rsidRDefault="00FB71BA" w:rsidP="007F5D87">
      <w:pPr>
        <w:rPr>
          <w:rFonts w:ascii="Times New Roman" w:hAnsi="Times New Roman"/>
        </w:rPr>
      </w:pPr>
      <w:r w:rsidRPr="00E02B69">
        <w:rPr>
          <w:rFonts w:ascii="Times New Roman" w:hAnsi="Times New Roman"/>
        </w:rPr>
        <w:t xml:space="preserve">Although </w:t>
      </w:r>
      <w:r w:rsidR="0020708C" w:rsidRPr="00E02B69">
        <w:rPr>
          <w:rFonts w:ascii="Times New Roman" w:hAnsi="Times New Roman"/>
        </w:rPr>
        <w:t>dismantling</w:t>
      </w:r>
      <w:r w:rsidRPr="00E02B69">
        <w:rPr>
          <w:rFonts w:ascii="Times New Roman" w:hAnsi="Times New Roman"/>
        </w:rPr>
        <w:t xml:space="preserve"> illegal </w:t>
      </w:r>
      <w:r w:rsidR="00CA2536" w:rsidRPr="00E02B69">
        <w:rPr>
          <w:rFonts w:ascii="Times New Roman" w:hAnsi="Times New Roman"/>
        </w:rPr>
        <w:t>building</w:t>
      </w:r>
      <w:r w:rsidR="00000A1E">
        <w:rPr>
          <w:rFonts w:ascii="Times New Roman" w:hAnsi="Times New Roman"/>
        </w:rPr>
        <w:t>s</w:t>
      </w:r>
      <w:r w:rsidRPr="00E02B69">
        <w:rPr>
          <w:rFonts w:ascii="Times New Roman" w:hAnsi="Times New Roman"/>
        </w:rPr>
        <w:t xml:space="preserve"> </w:t>
      </w:r>
      <w:r w:rsidR="0020708C" w:rsidRPr="00E02B69">
        <w:rPr>
          <w:rFonts w:ascii="Times New Roman" w:hAnsi="Times New Roman"/>
        </w:rPr>
        <w:t xml:space="preserve">helped improve the landscape and </w:t>
      </w:r>
      <w:r w:rsidR="004C5FA6">
        <w:rPr>
          <w:rFonts w:ascii="Times New Roman" w:hAnsi="Times New Roman"/>
        </w:rPr>
        <w:t xml:space="preserve">the </w:t>
      </w:r>
      <w:r w:rsidR="0056475C">
        <w:rPr>
          <w:rFonts w:ascii="Times New Roman" w:hAnsi="Times New Roman"/>
        </w:rPr>
        <w:t>quality</w:t>
      </w:r>
      <w:r w:rsidR="00000A1E">
        <w:rPr>
          <w:rFonts w:ascii="Times New Roman" w:hAnsi="Times New Roman"/>
        </w:rPr>
        <w:t xml:space="preserve"> of</w:t>
      </w:r>
      <w:r w:rsidR="0020708C" w:rsidRPr="00E02B69">
        <w:rPr>
          <w:rFonts w:ascii="Times New Roman" w:hAnsi="Times New Roman"/>
        </w:rPr>
        <w:t xml:space="preserve"> </w:t>
      </w:r>
      <w:r w:rsidR="0056475C">
        <w:rPr>
          <w:rFonts w:ascii="Times New Roman" w:hAnsi="Times New Roman"/>
        </w:rPr>
        <w:t xml:space="preserve">the </w:t>
      </w:r>
      <w:r w:rsidR="0020708C" w:rsidRPr="00E02B69">
        <w:rPr>
          <w:rFonts w:ascii="Times New Roman" w:hAnsi="Times New Roman"/>
        </w:rPr>
        <w:t xml:space="preserve">public spaces, there remained many </w:t>
      </w:r>
      <w:r w:rsidR="00000A1E">
        <w:rPr>
          <w:rFonts w:ascii="Times New Roman" w:hAnsi="Times New Roman"/>
        </w:rPr>
        <w:t xml:space="preserve">other </w:t>
      </w:r>
      <w:r w:rsidR="0020708C" w:rsidRPr="00E02B69">
        <w:rPr>
          <w:rFonts w:ascii="Times New Roman" w:hAnsi="Times New Roman"/>
        </w:rPr>
        <w:t xml:space="preserve">challenges for the </w:t>
      </w:r>
      <w:r w:rsidR="00000A1E">
        <w:rPr>
          <w:rFonts w:ascii="Times New Roman" w:hAnsi="Times New Roman"/>
        </w:rPr>
        <w:t xml:space="preserve">wider </w:t>
      </w:r>
      <w:r w:rsidR="004B040D">
        <w:rPr>
          <w:rFonts w:ascii="Times New Roman" w:hAnsi="Times New Roman"/>
        </w:rPr>
        <w:t>community</w:t>
      </w:r>
      <w:r w:rsidR="00061C1D">
        <w:rPr>
          <w:rFonts w:ascii="Times New Roman" w:hAnsi="Times New Roman"/>
        </w:rPr>
        <w:t xml:space="preserve">, such as the </w:t>
      </w:r>
      <w:proofErr w:type="gramStart"/>
      <w:r w:rsidR="00061C1D">
        <w:rPr>
          <w:rFonts w:ascii="Times New Roman" w:hAnsi="Times New Roman"/>
        </w:rPr>
        <w:t>long term</w:t>
      </w:r>
      <w:proofErr w:type="gramEnd"/>
      <w:r w:rsidR="00061C1D">
        <w:rPr>
          <w:rFonts w:ascii="Times New Roman" w:hAnsi="Times New Roman"/>
        </w:rPr>
        <w:t xml:space="preserve"> management of the village environment.</w:t>
      </w:r>
      <w:r w:rsidRPr="00E02B69">
        <w:rPr>
          <w:rFonts w:ascii="Times New Roman" w:hAnsi="Times New Roman"/>
        </w:rPr>
        <w:t xml:space="preserve"> </w:t>
      </w:r>
      <w:r w:rsidR="003338FE">
        <w:rPr>
          <w:rFonts w:ascii="Times New Roman" w:hAnsi="Times New Roman"/>
        </w:rPr>
        <w:t xml:space="preserve">In </w:t>
      </w:r>
      <w:r w:rsidR="003338FE" w:rsidRPr="003338FE">
        <w:rPr>
          <w:rFonts w:ascii="Times New Roman" w:hAnsi="Times New Roman"/>
        </w:rPr>
        <w:t xml:space="preserve">particular, the residents would see their losses as ongoing, due to </w:t>
      </w:r>
      <w:r w:rsidR="004C5FA6">
        <w:rPr>
          <w:rFonts w:ascii="Times New Roman" w:hAnsi="Times New Roman"/>
        </w:rPr>
        <w:t xml:space="preserve">the </w:t>
      </w:r>
      <w:r w:rsidR="003338FE" w:rsidRPr="003338FE">
        <w:rPr>
          <w:rFonts w:ascii="Times New Roman" w:hAnsi="Times New Roman"/>
        </w:rPr>
        <w:t xml:space="preserve">loss of </w:t>
      </w:r>
      <w:r w:rsidR="004C5FA6">
        <w:rPr>
          <w:rFonts w:ascii="Times New Roman" w:hAnsi="Times New Roman"/>
        </w:rPr>
        <w:t>income</w:t>
      </w:r>
      <w:r w:rsidR="003338FE" w:rsidRPr="003338FE">
        <w:rPr>
          <w:rFonts w:ascii="Times New Roman" w:hAnsi="Times New Roman"/>
        </w:rPr>
        <w:t xml:space="preserve"> from </w:t>
      </w:r>
      <w:r w:rsidR="004C5FA6">
        <w:rPr>
          <w:rFonts w:ascii="Times New Roman" w:hAnsi="Times New Roman"/>
        </w:rPr>
        <w:t>keep</w:t>
      </w:r>
      <w:r w:rsidR="003338FE" w:rsidRPr="003338FE">
        <w:rPr>
          <w:rFonts w:ascii="Times New Roman" w:hAnsi="Times New Roman"/>
        </w:rPr>
        <w:t>ing poultry</w:t>
      </w:r>
      <w:r w:rsidR="004C5FA6">
        <w:rPr>
          <w:rFonts w:ascii="Times New Roman" w:hAnsi="Times New Roman"/>
        </w:rPr>
        <w:t xml:space="preserve"> and livestock. </w:t>
      </w:r>
      <w:r w:rsidR="00D823BF" w:rsidRPr="003338FE">
        <w:rPr>
          <w:rFonts w:ascii="Times New Roman" w:hAnsi="Times New Roman"/>
        </w:rPr>
        <w:t>B</w:t>
      </w:r>
      <w:r w:rsidR="001D41D6" w:rsidRPr="003338FE">
        <w:rPr>
          <w:rFonts w:ascii="Times New Roman" w:hAnsi="Times New Roman"/>
        </w:rPr>
        <w:t xml:space="preserve">oth the village cadres and the villagers </w:t>
      </w:r>
      <w:r w:rsidR="00D823BF" w:rsidRPr="003338FE">
        <w:rPr>
          <w:rFonts w:ascii="Times New Roman" w:hAnsi="Times New Roman"/>
        </w:rPr>
        <w:t xml:space="preserve">were confident </w:t>
      </w:r>
      <w:r w:rsidR="003338FE" w:rsidRPr="003338FE">
        <w:rPr>
          <w:rFonts w:ascii="Times New Roman" w:hAnsi="Times New Roman"/>
        </w:rPr>
        <w:t>that</w:t>
      </w:r>
      <w:r w:rsidR="00D823BF" w:rsidRPr="003338FE">
        <w:rPr>
          <w:rFonts w:ascii="Times New Roman" w:hAnsi="Times New Roman"/>
        </w:rPr>
        <w:t xml:space="preserve"> those problems </w:t>
      </w:r>
      <w:r w:rsidR="003338FE" w:rsidRPr="003338FE">
        <w:rPr>
          <w:rFonts w:ascii="Times New Roman" w:hAnsi="Times New Roman"/>
        </w:rPr>
        <w:t xml:space="preserve">could eventually be resolved </w:t>
      </w:r>
      <w:r w:rsidR="00D823BF" w:rsidRPr="003338FE">
        <w:rPr>
          <w:rFonts w:ascii="Times New Roman" w:hAnsi="Times New Roman"/>
        </w:rPr>
        <w:t xml:space="preserve">with </w:t>
      </w:r>
      <w:r w:rsidR="003338FE" w:rsidRPr="003338FE">
        <w:rPr>
          <w:rFonts w:ascii="Times New Roman" w:hAnsi="Times New Roman"/>
        </w:rPr>
        <w:t xml:space="preserve">new </w:t>
      </w:r>
      <w:r w:rsidR="0056475C">
        <w:rPr>
          <w:rFonts w:ascii="Times New Roman" w:hAnsi="Times New Roman"/>
        </w:rPr>
        <w:t xml:space="preserve">funds </w:t>
      </w:r>
      <w:r w:rsidR="001D41D6" w:rsidRPr="003338FE">
        <w:rPr>
          <w:rFonts w:ascii="Times New Roman" w:hAnsi="Times New Roman"/>
        </w:rPr>
        <w:t xml:space="preserve">from the </w:t>
      </w:r>
      <w:r w:rsidR="00D823BF" w:rsidRPr="003338FE">
        <w:rPr>
          <w:rFonts w:ascii="Times New Roman" w:hAnsi="Times New Roman"/>
        </w:rPr>
        <w:t>government</w:t>
      </w:r>
      <w:r w:rsidR="003338FE" w:rsidRPr="003338FE">
        <w:rPr>
          <w:rFonts w:ascii="Times New Roman" w:hAnsi="Times New Roman"/>
        </w:rPr>
        <w:t xml:space="preserve"> for improved village management</w:t>
      </w:r>
      <w:r w:rsidR="00D823BF" w:rsidRPr="003338FE">
        <w:rPr>
          <w:rFonts w:ascii="Times New Roman" w:hAnsi="Times New Roman"/>
        </w:rPr>
        <w:t xml:space="preserve">. </w:t>
      </w:r>
      <w:bookmarkStart w:id="39" w:name="OLE_LINK44"/>
      <w:r w:rsidR="004C5FA6">
        <w:rPr>
          <w:rFonts w:ascii="Times New Roman" w:hAnsi="Times New Roman"/>
        </w:rPr>
        <w:t>The v</w:t>
      </w:r>
      <w:r w:rsidR="001D41D6" w:rsidRPr="003338FE">
        <w:rPr>
          <w:rFonts w:ascii="Times New Roman" w:hAnsi="Times New Roman"/>
        </w:rPr>
        <w:t>illagers</w:t>
      </w:r>
      <w:r w:rsidR="004C5FA6">
        <w:rPr>
          <w:rFonts w:ascii="Times New Roman" w:hAnsi="Times New Roman"/>
        </w:rPr>
        <w:t>’</w:t>
      </w:r>
      <w:r w:rsidR="001D41D6" w:rsidRPr="003338FE">
        <w:rPr>
          <w:rFonts w:ascii="Times New Roman" w:hAnsi="Times New Roman"/>
        </w:rPr>
        <w:t xml:space="preserve"> participa</w:t>
      </w:r>
      <w:r w:rsidR="004B040D" w:rsidRPr="003338FE">
        <w:rPr>
          <w:rFonts w:ascii="Times New Roman" w:hAnsi="Times New Roman"/>
        </w:rPr>
        <w:t>tion increased</w:t>
      </w:r>
      <w:r w:rsidR="001D41D6" w:rsidRPr="003338FE">
        <w:rPr>
          <w:rFonts w:ascii="Times New Roman" w:hAnsi="Times New Roman"/>
        </w:rPr>
        <w:t xml:space="preserve"> </w:t>
      </w:r>
      <w:r w:rsidR="00D823BF" w:rsidRPr="003338FE">
        <w:rPr>
          <w:rFonts w:ascii="Times New Roman" w:hAnsi="Times New Roman"/>
        </w:rPr>
        <w:t xml:space="preserve">via all kinds of </w:t>
      </w:r>
      <w:r w:rsidR="00000A1E" w:rsidRPr="003338FE">
        <w:rPr>
          <w:rFonts w:ascii="Times New Roman" w:hAnsi="Times New Roman"/>
        </w:rPr>
        <w:t xml:space="preserve">opportunities </w:t>
      </w:r>
      <w:r w:rsidR="00D823BF" w:rsidRPr="003338FE">
        <w:rPr>
          <w:rFonts w:ascii="Times New Roman" w:hAnsi="Times New Roman"/>
        </w:rPr>
        <w:t>offered by the village committee and</w:t>
      </w:r>
      <w:r w:rsidR="00D823BF">
        <w:rPr>
          <w:rFonts w:ascii="Times New Roman" w:hAnsi="Times New Roman"/>
        </w:rPr>
        <w:t xml:space="preserve"> </w:t>
      </w:r>
      <w:r w:rsidR="00BA14EC">
        <w:rPr>
          <w:rFonts w:ascii="Times New Roman" w:hAnsi="Times New Roman"/>
        </w:rPr>
        <w:t>Party</w:t>
      </w:r>
      <w:r w:rsidR="00D823BF">
        <w:rPr>
          <w:rFonts w:ascii="Times New Roman" w:hAnsi="Times New Roman"/>
        </w:rPr>
        <w:t xml:space="preserve"> branch, such as </w:t>
      </w:r>
      <w:r w:rsidR="004C5FA6">
        <w:rPr>
          <w:rFonts w:ascii="Times New Roman" w:hAnsi="Times New Roman"/>
        </w:rPr>
        <w:t xml:space="preserve">a number of </w:t>
      </w:r>
      <w:r w:rsidR="00D823BF">
        <w:rPr>
          <w:rFonts w:ascii="Times New Roman" w:hAnsi="Times New Roman"/>
        </w:rPr>
        <w:t xml:space="preserve">official </w:t>
      </w:r>
      <w:r w:rsidR="001D41D6" w:rsidRPr="00E02B69">
        <w:rPr>
          <w:rFonts w:ascii="Times New Roman" w:hAnsi="Times New Roman"/>
        </w:rPr>
        <w:t xml:space="preserve">villagers' </w:t>
      </w:r>
      <w:r w:rsidR="001D41D6" w:rsidRPr="004B040D">
        <w:rPr>
          <w:rFonts w:ascii="Times New Roman" w:hAnsi="Times New Roman"/>
        </w:rPr>
        <w:t>symposi</w:t>
      </w:r>
      <w:r w:rsidR="00000A1E" w:rsidRPr="004B040D">
        <w:rPr>
          <w:rFonts w:ascii="Times New Roman" w:hAnsi="Times New Roman"/>
        </w:rPr>
        <w:t>a</w:t>
      </w:r>
      <w:r w:rsidR="004C5FA6">
        <w:rPr>
          <w:rFonts w:ascii="Times New Roman" w:hAnsi="Times New Roman"/>
        </w:rPr>
        <w:t xml:space="preserve"> leading to</w:t>
      </w:r>
      <w:r w:rsidR="00D823BF" w:rsidRPr="004B040D">
        <w:rPr>
          <w:rFonts w:ascii="Times New Roman" w:hAnsi="Times New Roman"/>
        </w:rPr>
        <w:t xml:space="preserve"> direct calls</w:t>
      </w:r>
      <w:r w:rsidR="004B040D" w:rsidRPr="004B040D">
        <w:rPr>
          <w:rFonts w:ascii="Times New Roman" w:hAnsi="Times New Roman"/>
        </w:rPr>
        <w:t xml:space="preserve"> for action. Increased use of the drop-in </w:t>
      </w:r>
      <w:r w:rsidR="00D823BF" w:rsidRPr="004B040D">
        <w:rPr>
          <w:rFonts w:ascii="Times New Roman" w:hAnsi="Times New Roman"/>
        </w:rPr>
        <w:t xml:space="preserve">service stations </w:t>
      </w:r>
      <w:r w:rsidR="004B040D" w:rsidRPr="004B040D">
        <w:rPr>
          <w:rFonts w:ascii="Times New Roman" w:hAnsi="Times New Roman"/>
        </w:rPr>
        <w:t>resulted in m</w:t>
      </w:r>
      <w:bookmarkEnd w:id="39"/>
      <w:r w:rsidR="001D41D6" w:rsidRPr="004B040D">
        <w:rPr>
          <w:rFonts w:ascii="Times New Roman" w:hAnsi="Times New Roman"/>
        </w:rPr>
        <w:t xml:space="preserve">any suggestions </w:t>
      </w:r>
      <w:r w:rsidR="004B040D" w:rsidRPr="004B040D">
        <w:rPr>
          <w:rFonts w:ascii="Times New Roman" w:hAnsi="Times New Roman"/>
        </w:rPr>
        <w:t>arising</w:t>
      </w:r>
      <w:r w:rsidR="00D823BF" w:rsidRPr="004B040D">
        <w:rPr>
          <w:rFonts w:ascii="Times New Roman" w:hAnsi="Times New Roman"/>
        </w:rPr>
        <w:t xml:space="preserve"> </w:t>
      </w:r>
      <w:r w:rsidR="00000A1E" w:rsidRPr="004B040D">
        <w:rPr>
          <w:rFonts w:ascii="Times New Roman" w:hAnsi="Times New Roman"/>
        </w:rPr>
        <w:t>concerning</w:t>
      </w:r>
      <w:r w:rsidR="001D41D6" w:rsidRPr="004B040D">
        <w:rPr>
          <w:rFonts w:ascii="Times New Roman" w:hAnsi="Times New Roman"/>
        </w:rPr>
        <w:t xml:space="preserve"> the </w:t>
      </w:r>
      <w:r w:rsidR="00B925F3" w:rsidRPr="004B040D">
        <w:rPr>
          <w:rFonts w:ascii="Times New Roman" w:hAnsi="Times New Roman"/>
        </w:rPr>
        <w:t>recreation club</w:t>
      </w:r>
      <w:r w:rsidRPr="004B040D">
        <w:rPr>
          <w:rFonts w:ascii="Times New Roman" w:hAnsi="Times New Roman"/>
        </w:rPr>
        <w:t>, public facilities, rivers</w:t>
      </w:r>
      <w:r w:rsidR="001D41D6" w:rsidRPr="004B040D">
        <w:rPr>
          <w:rFonts w:ascii="Times New Roman" w:hAnsi="Times New Roman"/>
        </w:rPr>
        <w:t>ide</w:t>
      </w:r>
      <w:r w:rsidRPr="004B040D">
        <w:rPr>
          <w:rFonts w:ascii="Times New Roman" w:hAnsi="Times New Roman"/>
        </w:rPr>
        <w:t xml:space="preserve"> </w:t>
      </w:r>
      <w:r w:rsidR="008B41F0" w:rsidRPr="004B040D">
        <w:rPr>
          <w:rFonts w:ascii="Times New Roman" w:hAnsi="Times New Roman"/>
        </w:rPr>
        <w:t>g</w:t>
      </w:r>
      <w:r w:rsidRPr="004B040D">
        <w:rPr>
          <w:rFonts w:ascii="Times New Roman" w:hAnsi="Times New Roman"/>
        </w:rPr>
        <w:t>reening</w:t>
      </w:r>
      <w:r w:rsidR="004C5FA6">
        <w:rPr>
          <w:rFonts w:ascii="Times New Roman" w:hAnsi="Times New Roman"/>
        </w:rPr>
        <w:t xml:space="preserve"> and other public benefits</w:t>
      </w:r>
      <w:r w:rsidRPr="004B040D">
        <w:rPr>
          <w:rFonts w:ascii="Times New Roman" w:hAnsi="Times New Roman"/>
        </w:rPr>
        <w:t xml:space="preserve">. </w:t>
      </w:r>
      <w:r w:rsidR="00B925F3" w:rsidRPr="004B040D">
        <w:rPr>
          <w:rFonts w:ascii="Times New Roman" w:hAnsi="Times New Roman"/>
        </w:rPr>
        <w:t>A</w:t>
      </w:r>
      <w:r w:rsidRPr="004B040D">
        <w:rPr>
          <w:rFonts w:ascii="Times New Roman" w:hAnsi="Times New Roman"/>
        </w:rPr>
        <w:t>fter s</w:t>
      </w:r>
      <w:r w:rsidRPr="00E02B69">
        <w:rPr>
          <w:rFonts w:ascii="Times New Roman" w:hAnsi="Times New Roman"/>
        </w:rPr>
        <w:t xml:space="preserve">everal rounds of negotiations, </w:t>
      </w:r>
      <w:r w:rsidR="00D823BF">
        <w:rPr>
          <w:rFonts w:ascii="Times New Roman" w:hAnsi="Times New Roman"/>
        </w:rPr>
        <w:t>the</w:t>
      </w:r>
      <w:r w:rsidR="00000A1E">
        <w:rPr>
          <w:rFonts w:ascii="Times New Roman" w:hAnsi="Times New Roman"/>
        </w:rPr>
        <w:t xml:space="preserve"> </w:t>
      </w:r>
      <w:r w:rsidR="004B040D">
        <w:rPr>
          <w:rFonts w:ascii="Times New Roman" w:hAnsi="Times New Roman"/>
        </w:rPr>
        <w:t xml:space="preserve">entire </w:t>
      </w:r>
      <w:r w:rsidR="00000A1E">
        <w:rPr>
          <w:rFonts w:ascii="Times New Roman" w:hAnsi="Times New Roman"/>
        </w:rPr>
        <w:t xml:space="preserve">village </w:t>
      </w:r>
      <w:r w:rsidR="00D823BF">
        <w:rPr>
          <w:rFonts w:ascii="Times New Roman" w:hAnsi="Times New Roman"/>
        </w:rPr>
        <w:t xml:space="preserve">successfully </w:t>
      </w:r>
      <w:r w:rsidR="00000A1E">
        <w:rPr>
          <w:rFonts w:ascii="Times New Roman" w:hAnsi="Times New Roman"/>
        </w:rPr>
        <w:t xml:space="preserve">created </w:t>
      </w:r>
      <w:r w:rsidR="00312E7F">
        <w:rPr>
          <w:rFonts w:ascii="Times New Roman" w:hAnsi="Times New Roman"/>
        </w:rPr>
        <w:t xml:space="preserve">the </w:t>
      </w:r>
      <w:r w:rsidR="00312E7F" w:rsidRPr="00E02B69">
        <w:rPr>
          <w:rFonts w:ascii="Times New Roman" w:hAnsi="Times New Roman"/>
        </w:rPr>
        <w:t xml:space="preserve">long-term </w:t>
      </w:r>
      <w:r w:rsidR="00000A1E">
        <w:rPr>
          <w:rFonts w:ascii="Times New Roman" w:hAnsi="Times New Roman"/>
        </w:rPr>
        <w:t>Beautiful Village</w:t>
      </w:r>
      <w:r w:rsidR="00000A1E" w:rsidRPr="00E02B69">
        <w:rPr>
          <w:rFonts w:ascii="Times New Roman" w:hAnsi="Times New Roman"/>
        </w:rPr>
        <w:t xml:space="preserve"> </w:t>
      </w:r>
      <w:r w:rsidR="00312E7F" w:rsidRPr="00E02B69">
        <w:rPr>
          <w:rFonts w:ascii="Times New Roman" w:hAnsi="Times New Roman"/>
        </w:rPr>
        <w:t xml:space="preserve">management </w:t>
      </w:r>
      <w:r w:rsidR="004B040D" w:rsidRPr="004B040D">
        <w:rPr>
          <w:rFonts w:ascii="Times New Roman" w:hAnsi="Times New Roman"/>
        </w:rPr>
        <w:t>P</w:t>
      </w:r>
      <w:r w:rsidR="00312E7F" w:rsidRPr="004B040D">
        <w:rPr>
          <w:rFonts w:ascii="Times New Roman" w:hAnsi="Times New Roman"/>
        </w:rPr>
        <w:t xml:space="preserve">lan. </w:t>
      </w:r>
      <w:r w:rsidR="004B040D" w:rsidRPr="00FC7145">
        <w:rPr>
          <w:rFonts w:ascii="Times New Roman" w:hAnsi="Times New Roman"/>
        </w:rPr>
        <w:t>V</w:t>
      </w:r>
      <w:r w:rsidR="00312E7F" w:rsidRPr="004B040D">
        <w:rPr>
          <w:rFonts w:ascii="Times New Roman" w:hAnsi="Times New Roman"/>
        </w:rPr>
        <w:t>ery important</w:t>
      </w:r>
      <w:r w:rsidR="004B040D" w:rsidRPr="00FC7145">
        <w:rPr>
          <w:rFonts w:ascii="Times New Roman" w:hAnsi="Times New Roman"/>
        </w:rPr>
        <w:t>ly</w:t>
      </w:r>
      <w:r w:rsidR="00312E7F" w:rsidRPr="004B040D">
        <w:rPr>
          <w:rFonts w:ascii="Times New Roman" w:hAnsi="Times New Roman"/>
        </w:rPr>
        <w:t xml:space="preserve"> village </w:t>
      </w:r>
      <w:r w:rsidR="0056475C">
        <w:rPr>
          <w:rFonts w:ascii="Times New Roman" w:hAnsi="Times New Roman"/>
        </w:rPr>
        <w:t>rules</w:t>
      </w:r>
      <w:r w:rsidR="00312E7F" w:rsidRPr="004B040D">
        <w:rPr>
          <w:rFonts w:ascii="Times New Roman" w:hAnsi="Times New Roman"/>
        </w:rPr>
        <w:t xml:space="preserve"> were also </w:t>
      </w:r>
      <w:r w:rsidR="0056475C">
        <w:rPr>
          <w:rFonts w:ascii="Times New Roman" w:hAnsi="Times New Roman"/>
        </w:rPr>
        <w:t xml:space="preserve">agreed </w:t>
      </w:r>
      <w:r w:rsidR="00312E7F" w:rsidRPr="004B040D">
        <w:rPr>
          <w:rFonts w:ascii="Times New Roman" w:hAnsi="Times New Roman"/>
        </w:rPr>
        <w:t xml:space="preserve">and </w:t>
      </w:r>
      <w:r w:rsidR="00000A1E" w:rsidRPr="004B040D">
        <w:rPr>
          <w:rFonts w:ascii="Times New Roman" w:hAnsi="Times New Roman"/>
        </w:rPr>
        <w:t>implemented</w:t>
      </w:r>
      <w:r w:rsidR="00312E7F" w:rsidRPr="004B040D">
        <w:rPr>
          <w:rFonts w:ascii="Times New Roman" w:hAnsi="Times New Roman"/>
        </w:rPr>
        <w:t>.</w:t>
      </w:r>
    </w:p>
    <w:p w14:paraId="5B5C5A6D" w14:textId="77777777" w:rsidR="00537F08" w:rsidRDefault="00537F08" w:rsidP="007F5D87">
      <w:pPr>
        <w:rPr>
          <w:rFonts w:ascii="Times New Roman" w:hAnsi="Times New Roman"/>
        </w:rPr>
      </w:pPr>
    </w:p>
    <w:p w14:paraId="0105DD18" w14:textId="63E05F23" w:rsidR="00FB71BA" w:rsidRPr="00E02B69" w:rsidRDefault="004B040D" w:rsidP="007F5D87">
      <w:pPr>
        <w:rPr>
          <w:rFonts w:ascii="Times New Roman" w:hAnsi="Times New Roman"/>
        </w:rPr>
      </w:pPr>
      <w:r>
        <w:rPr>
          <w:rFonts w:ascii="Times New Roman" w:hAnsi="Times New Roman"/>
        </w:rPr>
        <w:t>Ongoing m</w:t>
      </w:r>
      <w:r w:rsidR="00552C1A" w:rsidRPr="00E02B69">
        <w:rPr>
          <w:rFonts w:ascii="Times New Roman" w:hAnsi="Times New Roman"/>
        </w:rPr>
        <w:t>onitoring</w:t>
      </w:r>
      <w:r w:rsidR="00FB71BA" w:rsidRPr="00E02B69">
        <w:rPr>
          <w:rFonts w:ascii="Times New Roman" w:hAnsi="Times New Roman"/>
        </w:rPr>
        <w:t xml:space="preserve"> </w:t>
      </w:r>
      <w:r w:rsidR="00552C1A" w:rsidRPr="00E02B69">
        <w:rPr>
          <w:rFonts w:ascii="Times New Roman" w:hAnsi="Times New Roman"/>
        </w:rPr>
        <w:t>is</w:t>
      </w:r>
      <w:r w:rsidR="00FB71BA" w:rsidRPr="00E02B69">
        <w:rPr>
          <w:rFonts w:ascii="Times New Roman" w:hAnsi="Times New Roman"/>
        </w:rPr>
        <w:t xml:space="preserve"> </w:t>
      </w:r>
      <w:r>
        <w:rPr>
          <w:rFonts w:ascii="Times New Roman" w:hAnsi="Times New Roman"/>
        </w:rPr>
        <w:t>a</w:t>
      </w:r>
      <w:r w:rsidRPr="00E02B69">
        <w:rPr>
          <w:rFonts w:ascii="Times New Roman" w:hAnsi="Times New Roman"/>
        </w:rPr>
        <w:t xml:space="preserve"> </w:t>
      </w:r>
      <w:r w:rsidR="00FB71BA" w:rsidRPr="00E02B69">
        <w:rPr>
          <w:rFonts w:ascii="Times New Roman" w:hAnsi="Times New Roman"/>
        </w:rPr>
        <w:t xml:space="preserve">core </w:t>
      </w:r>
      <w:r w:rsidR="00B925F3" w:rsidRPr="00E02B69">
        <w:rPr>
          <w:rFonts w:ascii="Times New Roman" w:hAnsi="Times New Roman"/>
        </w:rPr>
        <w:t>element</w:t>
      </w:r>
      <w:r w:rsidR="00FB71BA" w:rsidRPr="00E02B69">
        <w:rPr>
          <w:rFonts w:ascii="Times New Roman" w:hAnsi="Times New Roman"/>
        </w:rPr>
        <w:t xml:space="preserve"> </w:t>
      </w:r>
      <w:r w:rsidR="00B925F3" w:rsidRPr="00E02B69">
        <w:rPr>
          <w:rFonts w:ascii="Times New Roman" w:hAnsi="Times New Roman"/>
        </w:rPr>
        <w:t>in</w:t>
      </w:r>
      <w:r w:rsidR="00FB71BA" w:rsidRPr="00E02B69">
        <w:rPr>
          <w:rFonts w:ascii="Times New Roman" w:hAnsi="Times New Roman"/>
        </w:rPr>
        <w:t xml:space="preserve"> long-term management of </w:t>
      </w:r>
      <w:r w:rsidR="00152D38">
        <w:rPr>
          <w:rFonts w:ascii="Times New Roman" w:hAnsi="Times New Roman"/>
        </w:rPr>
        <w:t>the B</w:t>
      </w:r>
      <w:r w:rsidR="00FB71BA" w:rsidRPr="00E02B69">
        <w:rPr>
          <w:rFonts w:ascii="Times New Roman" w:hAnsi="Times New Roman"/>
        </w:rPr>
        <w:t xml:space="preserve">eautiful </w:t>
      </w:r>
      <w:r w:rsidR="00152D38">
        <w:rPr>
          <w:rFonts w:ascii="Times New Roman" w:hAnsi="Times New Roman"/>
        </w:rPr>
        <w:t>V</w:t>
      </w:r>
      <w:r w:rsidR="00FB71BA" w:rsidRPr="00E02B69">
        <w:rPr>
          <w:rFonts w:ascii="Times New Roman" w:hAnsi="Times New Roman"/>
        </w:rPr>
        <w:t>illage</w:t>
      </w:r>
      <w:r>
        <w:rPr>
          <w:rFonts w:ascii="Times New Roman" w:hAnsi="Times New Roman"/>
        </w:rPr>
        <w:t xml:space="preserve"> P</w:t>
      </w:r>
      <w:r w:rsidR="00152D38">
        <w:rPr>
          <w:rFonts w:ascii="Times New Roman" w:hAnsi="Times New Roman"/>
        </w:rPr>
        <w:t>lan</w:t>
      </w:r>
      <w:r w:rsidR="00FB71BA" w:rsidRPr="00E02B69">
        <w:rPr>
          <w:rFonts w:ascii="Times New Roman" w:hAnsi="Times New Roman"/>
        </w:rPr>
        <w:t xml:space="preserve">. </w:t>
      </w:r>
      <w:r w:rsidR="00196EB8">
        <w:rPr>
          <w:rFonts w:ascii="Times New Roman" w:hAnsi="Times New Roman"/>
        </w:rPr>
        <w:t xml:space="preserve">Due to the </w:t>
      </w:r>
      <w:r w:rsidR="00196EB8" w:rsidRPr="00196EB8">
        <w:rPr>
          <w:rFonts w:ascii="Times New Roman" w:hAnsi="Times New Roman"/>
        </w:rPr>
        <w:t>scattered</w:t>
      </w:r>
      <w:r w:rsidR="00196EB8">
        <w:rPr>
          <w:rFonts w:ascii="Times New Roman" w:hAnsi="Times New Roman"/>
        </w:rPr>
        <w:t xml:space="preserve"> distribution of households, </w:t>
      </w:r>
      <w:r w:rsidR="004E512D">
        <w:rPr>
          <w:rFonts w:ascii="Times New Roman" w:hAnsi="Times New Roman"/>
        </w:rPr>
        <w:t xml:space="preserve">there </w:t>
      </w:r>
      <w:r w:rsidR="00152D38">
        <w:rPr>
          <w:rFonts w:ascii="Times New Roman" w:hAnsi="Times New Roman"/>
        </w:rPr>
        <w:t xml:space="preserve">would </w:t>
      </w:r>
      <w:r w:rsidR="004E512D">
        <w:rPr>
          <w:rFonts w:ascii="Times New Roman" w:hAnsi="Times New Roman"/>
        </w:rPr>
        <w:t xml:space="preserve">always </w:t>
      </w:r>
      <w:r w:rsidR="00152D38">
        <w:rPr>
          <w:rFonts w:ascii="Times New Roman" w:hAnsi="Times New Roman"/>
        </w:rPr>
        <w:t xml:space="preserve">be </w:t>
      </w:r>
      <w:r>
        <w:rPr>
          <w:rFonts w:ascii="Times New Roman" w:hAnsi="Times New Roman"/>
        </w:rPr>
        <w:t xml:space="preserve">potential low </w:t>
      </w:r>
      <w:r w:rsidR="004E512D">
        <w:rPr>
          <w:rFonts w:ascii="Times New Roman" w:hAnsi="Times New Roman"/>
        </w:rPr>
        <w:t xml:space="preserve">efficiency and high cost challenges in the </w:t>
      </w:r>
      <w:r w:rsidR="00FB71BA" w:rsidRPr="00E02B69">
        <w:rPr>
          <w:rFonts w:ascii="Times New Roman" w:hAnsi="Times New Roman"/>
        </w:rPr>
        <w:t xml:space="preserve">government-led model or the </w:t>
      </w:r>
      <w:r w:rsidR="004E512D">
        <w:rPr>
          <w:rFonts w:ascii="Times New Roman" w:hAnsi="Times New Roman"/>
        </w:rPr>
        <w:t>market-based</w:t>
      </w:r>
      <w:r w:rsidR="00FB71BA" w:rsidRPr="00E02B69">
        <w:rPr>
          <w:rFonts w:ascii="Times New Roman" w:hAnsi="Times New Roman"/>
        </w:rPr>
        <w:t xml:space="preserve"> model</w:t>
      </w:r>
      <w:r>
        <w:rPr>
          <w:rFonts w:ascii="Times New Roman" w:hAnsi="Times New Roman"/>
        </w:rPr>
        <w:t xml:space="preserve"> to manage monitoring and enforcement</w:t>
      </w:r>
      <w:r w:rsidR="004E512D">
        <w:rPr>
          <w:rFonts w:ascii="Times New Roman" w:hAnsi="Times New Roman"/>
        </w:rPr>
        <w:t xml:space="preserve">. </w:t>
      </w:r>
      <w:bookmarkStart w:id="40" w:name="OLE_LINK45"/>
      <w:bookmarkStart w:id="41" w:name="OLE_LINK46"/>
      <w:r w:rsidR="00FB71BA" w:rsidRPr="00E02B69">
        <w:rPr>
          <w:rFonts w:ascii="Times New Roman" w:hAnsi="Times New Roman"/>
        </w:rPr>
        <w:t>In Xu</w:t>
      </w:r>
      <w:r w:rsidR="00F75E06">
        <w:rPr>
          <w:rFonts w:ascii="Times New Roman" w:hAnsi="Times New Roman"/>
        </w:rPr>
        <w:t>l</w:t>
      </w:r>
      <w:r w:rsidR="00FB71BA" w:rsidRPr="00E02B69">
        <w:rPr>
          <w:rFonts w:ascii="Times New Roman" w:hAnsi="Times New Roman"/>
        </w:rPr>
        <w:t>ian</w:t>
      </w:r>
      <w:r w:rsidR="008B41F0" w:rsidRPr="00E02B69">
        <w:rPr>
          <w:rFonts w:ascii="Times New Roman" w:hAnsi="Times New Roman"/>
        </w:rPr>
        <w:t xml:space="preserve"> Village,</w:t>
      </w:r>
      <w:r w:rsidR="00FB71BA" w:rsidRPr="00E02B69">
        <w:rPr>
          <w:rFonts w:ascii="Times New Roman" w:hAnsi="Times New Roman"/>
        </w:rPr>
        <w:t xml:space="preserve"> </w:t>
      </w:r>
      <w:r w:rsidR="00FB71BA" w:rsidRPr="003338FE">
        <w:rPr>
          <w:rFonts w:ascii="Times New Roman" w:hAnsi="Times New Roman"/>
        </w:rPr>
        <w:t>the</w:t>
      </w:r>
      <w:r w:rsidR="004E512D" w:rsidRPr="003338FE">
        <w:rPr>
          <w:rFonts w:ascii="Times New Roman" w:hAnsi="Times New Roman"/>
        </w:rPr>
        <w:t xml:space="preserve"> </w:t>
      </w:r>
      <w:r w:rsidR="00152D38" w:rsidRPr="00FE7971">
        <w:rPr>
          <w:rFonts w:ascii="Times New Roman" w:hAnsi="Times New Roman"/>
        </w:rPr>
        <w:t>nine</w:t>
      </w:r>
      <w:r w:rsidR="00045E71" w:rsidRPr="003338FE">
        <w:rPr>
          <w:rFonts w:ascii="Times New Roman" w:hAnsi="Times New Roman"/>
        </w:rPr>
        <w:t xml:space="preserve"> elderly</w:t>
      </w:r>
      <w:r w:rsidR="00FB71BA" w:rsidRPr="003338FE">
        <w:rPr>
          <w:rFonts w:ascii="Times New Roman" w:hAnsi="Times New Roman"/>
        </w:rPr>
        <w:t xml:space="preserve"> </w:t>
      </w:r>
      <w:r w:rsidR="00BA14EC" w:rsidRPr="003338FE">
        <w:rPr>
          <w:rFonts w:ascii="Times New Roman" w:hAnsi="Times New Roman"/>
        </w:rPr>
        <w:t>Party</w:t>
      </w:r>
      <w:r w:rsidR="00FB71BA" w:rsidRPr="003338FE">
        <w:rPr>
          <w:rFonts w:ascii="Times New Roman" w:hAnsi="Times New Roman"/>
        </w:rPr>
        <w:t xml:space="preserve"> members </w:t>
      </w:r>
      <w:r w:rsidRPr="003338FE">
        <w:rPr>
          <w:rFonts w:ascii="Times New Roman" w:hAnsi="Times New Roman"/>
        </w:rPr>
        <w:t xml:space="preserve">who oversaw the </w:t>
      </w:r>
      <w:r w:rsidR="001F4892" w:rsidRPr="003338FE">
        <w:rPr>
          <w:rFonts w:ascii="Times New Roman" w:hAnsi="Times New Roman"/>
        </w:rPr>
        <w:t xml:space="preserve">three </w:t>
      </w:r>
      <w:r w:rsidRPr="003338FE">
        <w:rPr>
          <w:rFonts w:ascii="Times New Roman" w:hAnsi="Times New Roman"/>
        </w:rPr>
        <w:t xml:space="preserve">drop-in </w:t>
      </w:r>
      <w:r w:rsidR="001F4892" w:rsidRPr="003338FE">
        <w:rPr>
          <w:rFonts w:ascii="Times New Roman" w:hAnsi="Times New Roman"/>
        </w:rPr>
        <w:t>service station</w:t>
      </w:r>
      <w:r w:rsidR="004E512D" w:rsidRPr="003338FE">
        <w:rPr>
          <w:rFonts w:ascii="Times New Roman" w:hAnsi="Times New Roman"/>
        </w:rPr>
        <w:t>s</w:t>
      </w:r>
      <w:r w:rsidR="001F4892" w:rsidRPr="003338FE">
        <w:rPr>
          <w:rFonts w:ascii="Times New Roman" w:hAnsi="Times New Roman"/>
        </w:rPr>
        <w:t xml:space="preserve"> volunteered to</w:t>
      </w:r>
      <w:r w:rsidR="00FB71BA" w:rsidRPr="003338FE">
        <w:rPr>
          <w:rFonts w:ascii="Times New Roman" w:hAnsi="Times New Roman"/>
        </w:rPr>
        <w:t xml:space="preserve"> undertake daily inspections and </w:t>
      </w:r>
      <w:r w:rsidR="00552C1A" w:rsidRPr="003338FE">
        <w:rPr>
          <w:rFonts w:ascii="Times New Roman" w:hAnsi="Times New Roman"/>
        </w:rPr>
        <w:t>monitoring</w:t>
      </w:r>
      <w:r w:rsidR="001F4892" w:rsidRPr="003338FE">
        <w:rPr>
          <w:rFonts w:ascii="Times New Roman" w:hAnsi="Times New Roman"/>
        </w:rPr>
        <w:t xml:space="preserve">, with </w:t>
      </w:r>
      <w:r w:rsidR="00814D26" w:rsidRPr="003338FE">
        <w:rPr>
          <w:rFonts w:ascii="Times New Roman" w:hAnsi="Times New Roman"/>
        </w:rPr>
        <w:t>a camera</w:t>
      </w:r>
      <w:r w:rsidR="00FB71BA" w:rsidRPr="003338FE">
        <w:rPr>
          <w:rFonts w:ascii="Times New Roman" w:hAnsi="Times New Roman"/>
        </w:rPr>
        <w:t xml:space="preserve"> and</w:t>
      </w:r>
      <w:r w:rsidR="001F4892" w:rsidRPr="003338FE">
        <w:rPr>
          <w:rFonts w:ascii="Times New Roman" w:hAnsi="Times New Roman"/>
        </w:rPr>
        <w:t xml:space="preserve"> </w:t>
      </w:r>
      <w:r w:rsidR="00FB71BA" w:rsidRPr="003338FE">
        <w:rPr>
          <w:rFonts w:ascii="Times New Roman" w:hAnsi="Times New Roman"/>
        </w:rPr>
        <w:t xml:space="preserve">patrol records </w:t>
      </w:r>
      <w:r w:rsidR="00152D38" w:rsidRPr="003338FE">
        <w:rPr>
          <w:rFonts w:ascii="Times New Roman" w:hAnsi="Times New Roman"/>
        </w:rPr>
        <w:t xml:space="preserve">provided </w:t>
      </w:r>
      <w:r w:rsidR="001F4892" w:rsidRPr="003338FE">
        <w:rPr>
          <w:rFonts w:ascii="Times New Roman" w:hAnsi="Times New Roman"/>
        </w:rPr>
        <w:t xml:space="preserve">by the </w:t>
      </w:r>
      <w:r w:rsidR="001F4892" w:rsidRPr="00FE7971">
        <w:rPr>
          <w:rFonts w:ascii="Times New Roman" w:hAnsi="Times New Roman"/>
        </w:rPr>
        <w:t>collective</w:t>
      </w:r>
      <w:r w:rsidR="001F4892" w:rsidRPr="003338FE">
        <w:rPr>
          <w:rFonts w:ascii="Times New Roman" w:hAnsi="Times New Roman"/>
        </w:rPr>
        <w:t xml:space="preserve">. </w:t>
      </w:r>
      <w:bookmarkEnd w:id="40"/>
      <w:bookmarkEnd w:id="41"/>
      <w:r w:rsidR="001F4892" w:rsidRPr="003338FE">
        <w:rPr>
          <w:rFonts w:ascii="Times New Roman" w:hAnsi="Times New Roman"/>
        </w:rPr>
        <w:t>The</w:t>
      </w:r>
      <w:r w:rsidR="001F4892" w:rsidRPr="00E02B69">
        <w:rPr>
          <w:rFonts w:ascii="Times New Roman" w:hAnsi="Times New Roman"/>
        </w:rPr>
        <w:t xml:space="preserve"> results were </w:t>
      </w:r>
      <w:r w:rsidR="00152D38">
        <w:rPr>
          <w:rFonts w:ascii="Times New Roman" w:hAnsi="Times New Roman"/>
        </w:rPr>
        <w:t xml:space="preserve">noted daily and </w:t>
      </w:r>
      <w:r w:rsidR="00C27898">
        <w:rPr>
          <w:rFonts w:ascii="Times New Roman" w:hAnsi="Times New Roman"/>
        </w:rPr>
        <w:t xml:space="preserve">were </w:t>
      </w:r>
      <w:r>
        <w:rPr>
          <w:rFonts w:ascii="Times New Roman" w:hAnsi="Times New Roman"/>
        </w:rPr>
        <w:t>made</w:t>
      </w:r>
      <w:r w:rsidR="00152D38">
        <w:rPr>
          <w:rFonts w:ascii="Times New Roman" w:hAnsi="Times New Roman"/>
        </w:rPr>
        <w:t xml:space="preserve"> available for public viewing.</w:t>
      </w:r>
      <w:r w:rsidR="001F4892" w:rsidRPr="00E02B69">
        <w:rPr>
          <w:rFonts w:ascii="Times New Roman" w:hAnsi="Times New Roman"/>
        </w:rPr>
        <w:t xml:space="preserve"> </w:t>
      </w:r>
      <w:r w:rsidR="004E512D">
        <w:rPr>
          <w:rFonts w:ascii="Times New Roman" w:hAnsi="Times New Roman"/>
        </w:rPr>
        <w:t>Such frequent patrolling not only helped with the enforcement of the village plan, but also re</w:t>
      </w:r>
      <w:r>
        <w:rPr>
          <w:rFonts w:ascii="Times New Roman" w:hAnsi="Times New Roman"/>
        </w:rPr>
        <w:t xml:space="preserve">inforced to </w:t>
      </w:r>
      <w:r w:rsidR="00516F5A">
        <w:rPr>
          <w:rFonts w:ascii="Times New Roman" w:hAnsi="Times New Roman"/>
        </w:rPr>
        <w:t xml:space="preserve">the </w:t>
      </w:r>
      <w:r w:rsidR="004E512D">
        <w:rPr>
          <w:rFonts w:ascii="Times New Roman" w:hAnsi="Times New Roman"/>
        </w:rPr>
        <w:t xml:space="preserve">villagers </w:t>
      </w:r>
      <w:r w:rsidR="00152D38">
        <w:rPr>
          <w:rFonts w:ascii="Times New Roman" w:hAnsi="Times New Roman"/>
        </w:rPr>
        <w:t xml:space="preserve">the general importance of </w:t>
      </w:r>
      <w:r w:rsidR="00516F5A">
        <w:rPr>
          <w:rFonts w:ascii="Times New Roman" w:hAnsi="Times New Roman"/>
        </w:rPr>
        <w:t xml:space="preserve">the </w:t>
      </w:r>
      <w:r w:rsidR="004E512D">
        <w:rPr>
          <w:rFonts w:ascii="Times New Roman" w:hAnsi="Times New Roman"/>
        </w:rPr>
        <w:t xml:space="preserve">village rules. In </w:t>
      </w:r>
      <w:r w:rsidR="004E512D" w:rsidRPr="004B040D">
        <w:rPr>
          <w:rFonts w:ascii="Times New Roman" w:hAnsi="Times New Roman"/>
        </w:rPr>
        <w:t>addition,</w:t>
      </w:r>
      <w:r w:rsidR="001F4892" w:rsidRPr="004B040D">
        <w:rPr>
          <w:rFonts w:ascii="Times New Roman" w:hAnsi="Times New Roman"/>
        </w:rPr>
        <w:t xml:space="preserve"> </w:t>
      </w:r>
      <w:r w:rsidRPr="00FC7145">
        <w:rPr>
          <w:rFonts w:ascii="Times New Roman" w:hAnsi="Times New Roman"/>
        </w:rPr>
        <w:t>other local</w:t>
      </w:r>
      <w:r w:rsidR="00FB71BA" w:rsidRPr="004B040D">
        <w:rPr>
          <w:rFonts w:ascii="Times New Roman" w:hAnsi="Times New Roman"/>
        </w:rPr>
        <w:t xml:space="preserve"> problems were </w:t>
      </w:r>
      <w:r w:rsidRPr="004B040D">
        <w:rPr>
          <w:rFonts w:ascii="Times New Roman" w:hAnsi="Times New Roman"/>
        </w:rPr>
        <w:t xml:space="preserve">identified </w:t>
      </w:r>
      <w:r w:rsidR="004E512D" w:rsidRPr="004B040D">
        <w:rPr>
          <w:rFonts w:ascii="Times New Roman" w:hAnsi="Times New Roman"/>
        </w:rPr>
        <w:t xml:space="preserve">and </w:t>
      </w:r>
      <w:r w:rsidR="00152D38" w:rsidRPr="004B040D">
        <w:rPr>
          <w:rFonts w:ascii="Times New Roman" w:hAnsi="Times New Roman"/>
        </w:rPr>
        <w:t>re</w:t>
      </w:r>
      <w:r w:rsidR="00FB71BA" w:rsidRPr="004B040D">
        <w:rPr>
          <w:rFonts w:ascii="Times New Roman" w:hAnsi="Times New Roman"/>
        </w:rPr>
        <w:t xml:space="preserve">solved </w:t>
      </w:r>
      <w:r w:rsidR="004E512D" w:rsidRPr="004B040D">
        <w:rPr>
          <w:rFonts w:ascii="Times New Roman" w:hAnsi="Times New Roman"/>
        </w:rPr>
        <w:t>in their infancy</w:t>
      </w:r>
      <w:r w:rsidR="00FB71BA" w:rsidRPr="004B040D">
        <w:rPr>
          <w:rFonts w:ascii="Times New Roman" w:hAnsi="Times New Roman"/>
        </w:rPr>
        <w:t xml:space="preserve"> by the</w:t>
      </w:r>
      <w:r w:rsidR="00045E71" w:rsidRPr="004B040D">
        <w:rPr>
          <w:rFonts w:ascii="Times New Roman" w:hAnsi="Times New Roman"/>
        </w:rPr>
        <w:t xml:space="preserve"> elderly</w:t>
      </w:r>
      <w:r w:rsidR="00FB71BA" w:rsidRPr="004B040D">
        <w:rPr>
          <w:rFonts w:ascii="Times New Roman" w:hAnsi="Times New Roman"/>
        </w:rPr>
        <w:t xml:space="preserve"> </w:t>
      </w:r>
      <w:r w:rsidR="00BA14EC" w:rsidRPr="004B040D">
        <w:rPr>
          <w:rFonts w:ascii="Times New Roman" w:hAnsi="Times New Roman"/>
        </w:rPr>
        <w:t>Party</w:t>
      </w:r>
      <w:r w:rsidR="00FB71BA" w:rsidRPr="004B040D">
        <w:rPr>
          <w:rFonts w:ascii="Times New Roman" w:hAnsi="Times New Roman"/>
        </w:rPr>
        <w:t xml:space="preserve"> members</w:t>
      </w:r>
      <w:r w:rsidR="001F4892" w:rsidRPr="004B040D">
        <w:rPr>
          <w:rFonts w:ascii="Times New Roman" w:hAnsi="Times New Roman"/>
        </w:rPr>
        <w:t xml:space="preserve">. </w:t>
      </w:r>
      <w:r w:rsidR="00947A31" w:rsidRPr="004B040D">
        <w:rPr>
          <w:rFonts w:ascii="Times New Roman" w:hAnsi="Times New Roman"/>
        </w:rPr>
        <w:t xml:space="preserve">However, the village </w:t>
      </w:r>
      <w:r w:rsidR="00152D38" w:rsidRPr="004B040D">
        <w:rPr>
          <w:rFonts w:ascii="Times New Roman" w:hAnsi="Times New Roman"/>
        </w:rPr>
        <w:t xml:space="preserve">did not </w:t>
      </w:r>
      <w:r w:rsidR="00947A31" w:rsidRPr="004B040D">
        <w:rPr>
          <w:rFonts w:ascii="Times New Roman" w:hAnsi="Times New Roman"/>
        </w:rPr>
        <w:t xml:space="preserve">actually </w:t>
      </w:r>
      <w:r w:rsidR="00152D38" w:rsidRPr="004B040D">
        <w:rPr>
          <w:rFonts w:ascii="Times New Roman" w:hAnsi="Times New Roman"/>
        </w:rPr>
        <w:t xml:space="preserve">have to </w:t>
      </w:r>
      <w:r w:rsidR="00947A31" w:rsidRPr="004B040D">
        <w:rPr>
          <w:rFonts w:ascii="Times New Roman" w:hAnsi="Times New Roman"/>
        </w:rPr>
        <w:t xml:space="preserve">bear </w:t>
      </w:r>
      <w:r w:rsidR="00152D38" w:rsidRPr="004B040D">
        <w:rPr>
          <w:rFonts w:ascii="Times New Roman" w:hAnsi="Times New Roman"/>
        </w:rPr>
        <w:t>any</w:t>
      </w:r>
      <w:r w:rsidR="00947A31" w:rsidRPr="004B040D">
        <w:rPr>
          <w:rFonts w:ascii="Times New Roman" w:hAnsi="Times New Roman"/>
        </w:rPr>
        <w:t xml:space="preserve"> cost</w:t>
      </w:r>
      <w:r w:rsidR="00152D38" w:rsidRPr="004B040D">
        <w:rPr>
          <w:rFonts w:ascii="Times New Roman" w:hAnsi="Times New Roman"/>
        </w:rPr>
        <w:t>,</w:t>
      </w:r>
      <w:r w:rsidR="00947A31" w:rsidRPr="004B040D">
        <w:rPr>
          <w:rFonts w:ascii="Times New Roman" w:hAnsi="Times New Roman"/>
        </w:rPr>
        <w:t xml:space="preserve"> and </w:t>
      </w:r>
      <w:r w:rsidR="00947A31" w:rsidRPr="004B040D">
        <w:rPr>
          <w:rFonts w:ascii="Times New Roman" w:hAnsi="Times New Roman"/>
        </w:rPr>
        <w:lastRenderedPageBreak/>
        <w:t>the</w:t>
      </w:r>
      <w:r w:rsidR="00045E71" w:rsidRPr="004B040D">
        <w:rPr>
          <w:rFonts w:ascii="Times New Roman" w:hAnsi="Times New Roman"/>
        </w:rPr>
        <w:t xml:space="preserve"> elderly</w:t>
      </w:r>
      <w:r w:rsidR="00947A31" w:rsidRPr="004B040D">
        <w:rPr>
          <w:rFonts w:ascii="Times New Roman" w:hAnsi="Times New Roman"/>
        </w:rPr>
        <w:t xml:space="preserve"> </w:t>
      </w:r>
      <w:r w:rsidR="00BA14EC" w:rsidRPr="004B040D">
        <w:rPr>
          <w:rFonts w:ascii="Times New Roman" w:hAnsi="Times New Roman"/>
        </w:rPr>
        <w:t>Party</w:t>
      </w:r>
      <w:r w:rsidR="00947A31" w:rsidRPr="004B040D">
        <w:rPr>
          <w:rFonts w:ascii="Times New Roman" w:hAnsi="Times New Roman"/>
        </w:rPr>
        <w:t xml:space="preserve"> members never complained about </w:t>
      </w:r>
      <w:r w:rsidR="00516F5A">
        <w:rPr>
          <w:rFonts w:ascii="Times New Roman" w:hAnsi="Times New Roman"/>
        </w:rPr>
        <w:t xml:space="preserve">a </w:t>
      </w:r>
      <w:r w:rsidR="00152D38" w:rsidRPr="004B040D">
        <w:rPr>
          <w:rFonts w:ascii="Times New Roman" w:hAnsi="Times New Roman"/>
        </w:rPr>
        <w:t>lack of compensation for their efforts</w:t>
      </w:r>
      <w:r w:rsidR="00947A31" w:rsidRPr="004B040D">
        <w:rPr>
          <w:rFonts w:ascii="Times New Roman" w:hAnsi="Times New Roman"/>
        </w:rPr>
        <w:t xml:space="preserve">. </w:t>
      </w:r>
      <w:r w:rsidR="001F4892" w:rsidRPr="004B040D">
        <w:rPr>
          <w:rFonts w:ascii="Times New Roman" w:hAnsi="Times New Roman"/>
        </w:rPr>
        <w:t xml:space="preserve">They knew </w:t>
      </w:r>
      <w:r w:rsidR="00516F5A">
        <w:rPr>
          <w:rFonts w:ascii="Times New Roman" w:hAnsi="Times New Roman"/>
        </w:rPr>
        <w:t xml:space="preserve">that </w:t>
      </w:r>
      <w:r w:rsidR="00947A31" w:rsidRPr="004B040D">
        <w:rPr>
          <w:rFonts w:ascii="Times New Roman" w:hAnsi="Times New Roman"/>
        </w:rPr>
        <w:t xml:space="preserve">the monitoring </w:t>
      </w:r>
      <w:r w:rsidRPr="004B040D">
        <w:rPr>
          <w:rFonts w:ascii="Times New Roman" w:hAnsi="Times New Roman"/>
        </w:rPr>
        <w:t>sometimes</w:t>
      </w:r>
      <w:r w:rsidR="00947A31" w:rsidRPr="004B040D">
        <w:rPr>
          <w:rFonts w:ascii="Times New Roman" w:hAnsi="Times New Roman"/>
        </w:rPr>
        <w:t xml:space="preserve"> </w:t>
      </w:r>
      <w:r w:rsidR="001F4892" w:rsidRPr="004B040D">
        <w:rPr>
          <w:rFonts w:ascii="Times New Roman" w:hAnsi="Times New Roman"/>
        </w:rPr>
        <w:t>offend</w:t>
      </w:r>
      <w:r w:rsidRPr="004B040D">
        <w:rPr>
          <w:rFonts w:ascii="Times New Roman" w:hAnsi="Times New Roman"/>
        </w:rPr>
        <w:t>ed</w:t>
      </w:r>
      <w:r w:rsidR="001F4892" w:rsidRPr="004B040D">
        <w:rPr>
          <w:rFonts w:ascii="Times New Roman" w:hAnsi="Times New Roman"/>
        </w:rPr>
        <w:t xml:space="preserve"> others</w:t>
      </w:r>
      <w:r w:rsidR="00C31FB9" w:rsidRPr="004B040D">
        <w:rPr>
          <w:rFonts w:ascii="Times New Roman" w:hAnsi="Times New Roman"/>
        </w:rPr>
        <w:t xml:space="preserve"> (and thus they were losing ‘standing’ in the community)</w:t>
      </w:r>
      <w:r w:rsidR="001F4892" w:rsidRPr="004B040D">
        <w:rPr>
          <w:rFonts w:ascii="Times New Roman" w:hAnsi="Times New Roman"/>
        </w:rPr>
        <w:t xml:space="preserve">, but they </w:t>
      </w:r>
      <w:r w:rsidRPr="004B040D">
        <w:rPr>
          <w:rFonts w:ascii="Times New Roman" w:hAnsi="Times New Roman"/>
        </w:rPr>
        <w:t>per</w:t>
      </w:r>
      <w:r w:rsidR="00814D26" w:rsidRPr="004B040D">
        <w:rPr>
          <w:rFonts w:ascii="Times New Roman" w:hAnsi="Times New Roman"/>
        </w:rPr>
        <w:t>sisted</w:t>
      </w:r>
      <w:r w:rsidR="00152D38" w:rsidRPr="004B040D">
        <w:rPr>
          <w:rFonts w:ascii="Times New Roman" w:hAnsi="Times New Roman"/>
        </w:rPr>
        <w:t xml:space="preserve"> because </w:t>
      </w:r>
      <w:r w:rsidR="001F4892" w:rsidRPr="004B040D">
        <w:rPr>
          <w:rFonts w:ascii="Times New Roman" w:hAnsi="Times New Roman"/>
        </w:rPr>
        <w:t>they b</w:t>
      </w:r>
      <w:r w:rsidR="001F4892" w:rsidRPr="00E02B69">
        <w:rPr>
          <w:rFonts w:ascii="Times New Roman" w:hAnsi="Times New Roman"/>
        </w:rPr>
        <w:t>elieved it</w:t>
      </w:r>
      <w:r>
        <w:rPr>
          <w:rFonts w:ascii="Times New Roman" w:hAnsi="Times New Roman"/>
        </w:rPr>
        <w:t xml:space="preserve"> wa</w:t>
      </w:r>
      <w:r w:rsidR="001F4892" w:rsidRPr="00E02B69">
        <w:rPr>
          <w:rFonts w:ascii="Times New Roman" w:hAnsi="Times New Roman"/>
        </w:rPr>
        <w:t>s the right thing to do</w:t>
      </w:r>
      <w:r w:rsidR="00152D38">
        <w:rPr>
          <w:rFonts w:ascii="Times New Roman" w:hAnsi="Times New Roman"/>
        </w:rPr>
        <w:t>:</w:t>
      </w:r>
    </w:p>
    <w:p w14:paraId="58FF9EDC" w14:textId="666EF901" w:rsidR="00FB71BA" w:rsidRPr="00E02B69" w:rsidRDefault="00FB71BA" w:rsidP="000F5C89">
      <w:pPr>
        <w:pStyle w:val="afc"/>
      </w:pPr>
      <w:r w:rsidRPr="00E02B69">
        <w:t>"The</w:t>
      </w:r>
      <w:r w:rsidR="00045E71">
        <w:t xml:space="preserve"> elderly</w:t>
      </w:r>
      <w:r w:rsidRPr="00E02B69">
        <w:t xml:space="preserve"> cadres </w:t>
      </w:r>
      <w:r w:rsidR="00552C1A" w:rsidRPr="00E02B69">
        <w:t>and</w:t>
      </w:r>
      <w:r w:rsidRPr="00E02B69">
        <w:t xml:space="preserve"> the</w:t>
      </w:r>
      <w:r w:rsidR="00045E71">
        <w:t xml:space="preserve"> elderly</w:t>
      </w:r>
      <w:r w:rsidRPr="00E02B69">
        <w:t xml:space="preserve"> </w:t>
      </w:r>
      <w:r w:rsidR="00BA14EC">
        <w:t>Party</w:t>
      </w:r>
      <w:r w:rsidRPr="00E02B69">
        <w:t xml:space="preserve"> members </w:t>
      </w:r>
      <w:r w:rsidR="00552C1A" w:rsidRPr="00E02B69">
        <w:t>were</w:t>
      </w:r>
      <w:r w:rsidRPr="00E02B69">
        <w:t xml:space="preserve"> relatively honest and prestigious. </w:t>
      </w:r>
      <w:r w:rsidR="001F4892" w:rsidRPr="00E02B69">
        <w:t xml:space="preserve">They came to your house </w:t>
      </w:r>
      <w:r w:rsidR="008D3C6D" w:rsidRPr="00E02B69">
        <w:t xml:space="preserve">time after time and you </w:t>
      </w:r>
      <w:r w:rsidR="004B040D">
        <w:t xml:space="preserve">could </w:t>
      </w:r>
      <w:r w:rsidR="008D3C6D" w:rsidRPr="00E02B69">
        <w:t xml:space="preserve">really feel embarrassed. </w:t>
      </w:r>
      <w:r w:rsidR="004B040D">
        <w:t>Eventually</w:t>
      </w:r>
      <w:r w:rsidRPr="00E02B69">
        <w:t xml:space="preserve">, </w:t>
      </w:r>
      <w:r w:rsidR="008D3C6D" w:rsidRPr="00E02B69">
        <w:t>villager</w:t>
      </w:r>
      <w:r w:rsidR="00152D38">
        <w:t>s</w:t>
      </w:r>
      <w:r w:rsidR="008D3C6D" w:rsidRPr="00E02B69">
        <w:t xml:space="preserve"> would listen to you.</w:t>
      </w:r>
      <w:r w:rsidRPr="00E02B69">
        <w:t xml:space="preserve">... </w:t>
      </w:r>
      <w:r w:rsidR="008D3C6D" w:rsidRPr="00E02B69">
        <w:t xml:space="preserve">For some stubborn villagers, sometimes we chose to persuade their friends and relatives first, and then they would join </w:t>
      </w:r>
      <w:r w:rsidR="00152D38">
        <w:t>in</w:t>
      </w:r>
      <w:r w:rsidR="008D3C6D" w:rsidRPr="00E02B69">
        <w:t xml:space="preserve">. Those </w:t>
      </w:r>
      <w:r w:rsidR="00BA14EC">
        <w:t>Party</w:t>
      </w:r>
      <w:r w:rsidRPr="00E02B69">
        <w:t xml:space="preserve"> members </w:t>
      </w:r>
      <w:r w:rsidR="008D3C6D" w:rsidRPr="00E02B69">
        <w:t>or</w:t>
      </w:r>
      <w:r w:rsidRPr="00E02B69">
        <w:t xml:space="preserve"> cadres </w:t>
      </w:r>
      <w:r w:rsidR="008D3C6D" w:rsidRPr="00E02B69">
        <w:t>that had connection</w:t>
      </w:r>
      <w:r w:rsidR="00152D38">
        <w:t>s</w:t>
      </w:r>
      <w:r w:rsidR="008D3C6D" w:rsidRPr="00E02B69">
        <w:t xml:space="preserve"> with the (stubborn) villagers were also</w:t>
      </w:r>
      <w:r w:rsidR="00152D38">
        <w:t xml:space="preserve"> sought out,</w:t>
      </w:r>
      <w:r w:rsidR="008D3C6D" w:rsidRPr="00E02B69">
        <w:t xml:space="preserve"> to talk to them</w:t>
      </w:r>
      <w:r w:rsidR="00E87BEE" w:rsidRPr="00E02B69">
        <w:t>.</w:t>
      </w:r>
      <w:r w:rsidR="00E87BEE">
        <w:t>”</w:t>
      </w:r>
      <w:r w:rsidR="00E87BEE" w:rsidRPr="00E02B69">
        <w:t xml:space="preserve"> (</w:t>
      </w:r>
      <w:r w:rsidRPr="00E02B69">
        <w:t>Shen</w:t>
      </w:r>
      <w:r w:rsidR="00AB546A">
        <w:t>, male, village cadre</w:t>
      </w:r>
      <w:r w:rsidRPr="00E02B69">
        <w:t>)</w:t>
      </w:r>
      <w:r w:rsidR="00656A12" w:rsidRPr="00E02B69">
        <w:t xml:space="preserve"> </w:t>
      </w:r>
    </w:p>
    <w:p w14:paraId="617E4027" w14:textId="0C1E2A92" w:rsidR="00FB71BA" w:rsidRPr="00E02B69" w:rsidRDefault="00FB71BA" w:rsidP="000F5C89">
      <w:pPr>
        <w:pStyle w:val="afc"/>
      </w:pPr>
      <w:r w:rsidRPr="00E02B69">
        <w:t>"An</w:t>
      </w:r>
      <w:r w:rsidR="00045E71">
        <w:t xml:space="preserve"> elderly</w:t>
      </w:r>
      <w:r w:rsidR="00552C1A" w:rsidRPr="00E02B69">
        <w:t xml:space="preserve"> woman</w:t>
      </w:r>
      <w:r w:rsidRPr="00E02B69">
        <w:t xml:space="preserve"> at the </w:t>
      </w:r>
      <w:proofErr w:type="gramStart"/>
      <w:r w:rsidRPr="00E02B69">
        <w:t>bridgehead buil</w:t>
      </w:r>
      <w:r w:rsidR="00656A12" w:rsidRPr="00E02B69">
        <w:t>t</w:t>
      </w:r>
      <w:proofErr w:type="gramEnd"/>
      <w:r w:rsidRPr="00E02B69">
        <w:t xml:space="preserve"> a </w:t>
      </w:r>
      <w:r w:rsidR="008D3C6D" w:rsidRPr="00E02B69">
        <w:t xml:space="preserve">(illegal) </w:t>
      </w:r>
      <w:r w:rsidRPr="00E02B69">
        <w:t xml:space="preserve">fence. </w:t>
      </w:r>
      <w:r w:rsidR="00552C1A" w:rsidRPr="00E02B69">
        <w:t>At first, s</w:t>
      </w:r>
      <w:r w:rsidRPr="00E02B69">
        <w:t xml:space="preserve">he </w:t>
      </w:r>
      <w:r w:rsidR="00552C1A" w:rsidRPr="00E02B69">
        <w:t xml:space="preserve">would not listen to </w:t>
      </w:r>
      <w:r w:rsidR="00152D38">
        <w:t>anything we had to</w:t>
      </w:r>
      <w:r w:rsidR="00552C1A" w:rsidRPr="00E02B69">
        <w:t xml:space="preserve"> say</w:t>
      </w:r>
      <w:r w:rsidRPr="00E02B69">
        <w:t xml:space="preserve">. Then </w:t>
      </w:r>
      <w:r w:rsidR="00552C1A" w:rsidRPr="00E02B69">
        <w:t xml:space="preserve">(old </w:t>
      </w:r>
      <w:r w:rsidR="00BA14EC">
        <w:t>Party</w:t>
      </w:r>
      <w:r w:rsidR="00552C1A" w:rsidRPr="00E02B69">
        <w:t xml:space="preserve"> member)</w:t>
      </w:r>
      <w:r w:rsidRPr="00E02B69">
        <w:t xml:space="preserve"> </w:t>
      </w:r>
      <w:r w:rsidR="008D3C6D" w:rsidRPr="00E02B69">
        <w:t>persuaded</w:t>
      </w:r>
      <w:r w:rsidRPr="00E02B69">
        <w:t xml:space="preserve"> her husband</w:t>
      </w:r>
      <w:r w:rsidR="00152D38">
        <w:t>,</w:t>
      </w:r>
      <w:r w:rsidRPr="00E02B69">
        <w:t xml:space="preserve"> and </w:t>
      </w:r>
      <w:r w:rsidR="00552C1A" w:rsidRPr="00E02B69">
        <w:t xml:space="preserve">he </w:t>
      </w:r>
      <w:r w:rsidR="008D3C6D" w:rsidRPr="00E02B69">
        <w:t xml:space="preserve">successfully </w:t>
      </w:r>
      <w:r w:rsidR="00152D38">
        <w:t>convinced</w:t>
      </w:r>
      <w:r w:rsidR="00152D38" w:rsidRPr="00E02B69">
        <w:t xml:space="preserve"> </w:t>
      </w:r>
      <w:r w:rsidR="008D3C6D" w:rsidRPr="00E02B69">
        <w:t>his wife</w:t>
      </w:r>
      <w:r w:rsidRPr="00E02B69">
        <w:t xml:space="preserve">. It took three </w:t>
      </w:r>
      <w:r w:rsidR="00152D38">
        <w:t>visit</w:t>
      </w:r>
      <w:r w:rsidR="00152D38" w:rsidRPr="00E02B69">
        <w:t xml:space="preserve">s </w:t>
      </w:r>
      <w:r w:rsidR="008D3C6D" w:rsidRPr="00E02B69">
        <w:t>(coming to house)</w:t>
      </w:r>
      <w:r w:rsidRPr="00E02B69">
        <w:t xml:space="preserve"> to solve the problem. </w:t>
      </w:r>
      <w:r w:rsidR="009B593A" w:rsidRPr="00E02B69">
        <w:t>There were individual</w:t>
      </w:r>
      <w:r w:rsidR="00152D38">
        <w:t>s</w:t>
      </w:r>
      <w:r w:rsidR="009B593A" w:rsidRPr="00E02B69">
        <w:t xml:space="preserve"> </w:t>
      </w:r>
      <w:r w:rsidR="008D3C6D" w:rsidRPr="00E02B69">
        <w:t xml:space="preserve">that </w:t>
      </w:r>
      <w:r w:rsidR="00152D38">
        <w:t>required five visits</w:t>
      </w:r>
      <w:r w:rsidRPr="00E02B69">
        <w:t>.</w:t>
      </w:r>
      <w:r w:rsidR="008D3C6D" w:rsidRPr="00E02B69">
        <w:t>…</w:t>
      </w:r>
      <w:r w:rsidRPr="00E02B69">
        <w:t xml:space="preserve"> </w:t>
      </w:r>
      <w:r w:rsidR="009B593A" w:rsidRPr="00E02B69">
        <w:t xml:space="preserve">To tell the truth, </w:t>
      </w:r>
      <w:r w:rsidR="008D3C6D" w:rsidRPr="00E02B69">
        <w:t xml:space="preserve">I am </w:t>
      </w:r>
      <w:r w:rsidRPr="00E02B69">
        <w:t>offend</w:t>
      </w:r>
      <w:r w:rsidR="008D3C6D" w:rsidRPr="00E02B69">
        <w:t xml:space="preserve">ing others </w:t>
      </w:r>
      <w:r w:rsidR="009B593A" w:rsidRPr="00E02B69">
        <w:t>a</w:t>
      </w:r>
      <w:r w:rsidR="008D3C6D" w:rsidRPr="00E02B69">
        <w:t xml:space="preserve">ll the </w:t>
      </w:r>
      <w:r w:rsidR="009B593A" w:rsidRPr="00E02B69">
        <w:t>time</w:t>
      </w:r>
      <w:r w:rsidR="00223C52" w:rsidRPr="00E02B69">
        <w:t xml:space="preserve"> (and losing my renqing)</w:t>
      </w:r>
      <w:r w:rsidRPr="00E02B69">
        <w:t>."</w:t>
      </w:r>
      <w:r w:rsidR="00F75E06">
        <w:t xml:space="preserve"> </w:t>
      </w:r>
      <w:r w:rsidR="00F75E06" w:rsidRPr="00E02B69">
        <w:t>(Xu</w:t>
      </w:r>
      <w:r w:rsidR="00AB546A">
        <w:t xml:space="preserve"> H.</w:t>
      </w:r>
      <w:r w:rsidR="00F75E06">
        <w:t>, male,</w:t>
      </w:r>
      <w:r w:rsidR="00045E71">
        <w:t xml:space="preserve"> elderly</w:t>
      </w:r>
      <w:r w:rsidR="00F75E06">
        <w:t xml:space="preserve"> </w:t>
      </w:r>
      <w:r w:rsidR="00BA14EC">
        <w:t>Party</w:t>
      </w:r>
      <w:r w:rsidR="00F75E06">
        <w:t xml:space="preserve"> members</w:t>
      </w:r>
      <w:r w:rsidR="00F75E06" w:rsidRPr="00E02B69">
        <w:t>)</w:t>
      </w:r>
    </w:p>
    <w:p w14:paraId="4370027E" w14:textId="77777777" w:rsidR="0002377C" w:rsidRPr="00E02B69" w:rsidRDefault="0002377C" w:rsidP="007F5D87">
      <w:pPr>
        <w:ind w:leftChars="200" w:left="440" w:rightChars="200" w:right="440" w:firstLine="480"/>
        <w:rPr>
          <w:rFonts w:ascii="Times New Roman" w:hAnsi="Times New Roman"/>
          <w:i/>
        </w:rPr>
      </w:pPr>
    </w:p>
    <w:p w14:paraId="3B1C6BF3" w14:textId="78172C76" w:rsidR="00FB71BA" w:rsidRDefault="00223C52" w:rsidP="007F5D87">
      <w:pPr>
        <w:rPr>
          <w:rFonts w:ascii="Times New Roman" w:hAnsi="Times New Roman"/>
        </w:rPr>
      </w:pPr>
      <w:r w:rsidRPr="00E02B69">
        <w:rPr>
          <w:rFonts w:ascii="Times New Roman" w:hAnsi="Times New Roman"/>
        </w:rPr>
        <w:t>T</w:t>
      </w:r>
      <w:r w:rsidR="00656A12" w:rsidRPr="00E02B69">
        <w:rPr>
          <w:rFonts w:ascii="Times New Roman" w:hAnsi="Times New Roman"/>
        </w:rPr>
        <w:t>he</w:t>
      </w:r>
      <w:r w:rsidR="00FB71BA" w:rsidRPr="00E02B69">
        <w:rPr>
          <w:rFonts w:ascii="Times New Roman" w:hAnsi="Times New Roman"/>
        </w:rPr>
        <w:t xml:space="preserve"> role of the </w:t>
      </w:r>
      <w:r w:rsidR="00BA14EC">
        <w:rPr>
          <w:rFonts w:ascii="Times New Roman" w:hAnsi="Times New Roman"/>
        </w:rPr>
        <w:t>Party</w:t>
      </w:r>
      <w:r w:rsidR="00FB71BA" w:rsidRPr="00E02B69">
        <w:rPr>
          <w:rFonts w:ascii="Times New Roman" w:hAnsi="Times New Roman"/>
        </w:rPr>
        <w:t xml:space="preserve"> member</w:t>
      </w:r>
      <w:r w:rsidR="004B040D">
        <w:rPr>
          <w:rFonts w:ascii="Times New Roman" w:hAnsi="Times New Roman"/>
        </w:rPr>
        <w:t>s</w:t>
      </w:r>
      <w:r w:rsidR="00FB71BA" w:rsidRPr="00E02B69">
        <w:rPr>
          <w:rFonts w:ascii="Times New Roman" w:hAnsi="Times New Roman"/>
        </w:rPr>
        <w:t xml:space="preserve"> </w:t>
      </w:r>
      <w:r w:rsidR="004B040D">
        <w:rPr>
          <w:rFonts w:ascii="Times New Roman" w:hAnsi="Times New Roman"/>
        </w:rPr>
        <w:t>drop-</w:t>
      </w:r>
      <w:r w:rsidR="004B040D" w:rsidRPr="003338FE">
        <w:rPr>
          <w:rFonts w:ascii="Times New Roman" w:hAnsi="Times New Roman"/>
        </w:rPr>
        <w:t xml:space="preserve">in </w:t>
      </w:r>
      <w:r w:rsidR="00FB71BA" w:rsidRPr="00FE7971">
        <w:rPr>
          <w:rFonts w:ascii="Times New Roman" w:hAnsi="Times New Roman"/>
        </w:rPr>
        <w:t>service station</w:t>
      </w:r>
      <w:r w:rsidR="004B040D" w:rsidRPr="00FE7971">
        <w:rPr>
          <w:rFonts w:ascii="Times New Roman" w:hAnsi="Times New Roman"/>
        </w:rPr>
        <w:t>s in acting as ‘</w:t>
      </w:r>
      <w:r w:rsidRPr="00FE7971">
        <w:rPr>
          <w:rFonts w:ascii="Times New Roman" w:hAnsi="Times New Roman"/>
        </w:rPr>
        <w:t>bridg</w:t>
      </w:r>
      <w:r w:rsidR="004B040D" w:rsidRPr="00FE7971">
        <w:rPr>
          <w:rFonts w:ascii="Times New Roman" w:hAnsi="Times New Roman"/>
        </w:rPr>
        <w:t>e</w:t>
      </w:r>
      <w:r w:rsidRPr="003338FE">
        <w:rPr>
          <w:rFonts w:ascii="Times New Roman" w:hAnsi="Times New Roman"/>
        </w:rPr>
        <w:t xml:space="preserve"> a</w:t>
      </w:r>
      <w:r w:rsidR="004B040D" w:rsidRPr="003338FE">
        <w:rPr>
          <w:rFonts w:ascii="Times New Roman" w:hAnsi="Times New Roman"/>
        </w:rPr>
        <w:t>nd</w:t>
      </w:r>
      <w:r w:rsidRPr="003338FE">
        <w:rPr>
          <w:rFonts w:ascii="Times New Roman" w:hAnsi="Times New Roman"/>
        </w:rPr>
        <w:t xml:space="preserve"> platform</w:t>
      </w:r>
      <w:r w:rsidR="004B040D" w:rsidRPr="003338FE">
        <w:rPr>
          <w:rFonts w:ascii="Times New Roman" w:hAnsi="Times New Roman"/>
        </w:rPr>
        <w:t>’</w:t>
      </w:r>
      <w:r w:rsidRPr="00E02B69">
        <w:rPr>
          <w:rFonts w:ascii="Times New Roman" w:hAnsi="Times New Roman"/>
        </w:rPr>
        <w:t xml:space="preserve"> </w:t>
      </w:r>
      <w:r w:rsidR="00FB71BA" w:rsidRPr="00E02B69">
        <w:rPr>
          <w:rFonts w:ascii="Times New Roman" w:hAnsi="Times New Roman"/>
        </w:rPr>
        <w:t xml:space="preserve">between the villagers and the </w:t>
      </w:r>
      <w:r w:rsidR="004B040D" w:rsidRPr="00FC7145">
        <w:rPr>
          <w:rFonts w:ascii="Times New Roman" w:hAnsi="Times New Roman"/>
        </w:rPr>
        <w:t>leaders</w:t>
      </w:r>
      <w:r w:rsidR="00FB71BA" w:rsidRPr="00E02B69">
        <w:rPr>
          <w:rFonts w:ascii="Times New Roman" w:hAnsi="Times New Roman"/>
        </w:rPr>
        <w:t xml:space="preserve"> </w:t>
      </w:r>
      <w:r w:rsidR="00656A12" w:rsidRPr="00E02B69">
        <w:rPr>
          <w:rFonts w:ascii="Times New Roman" w:hAnsi="Times New Roman"/>
        </w:rPr>
        <w:t>was</w:t>
      </w:r>
      <w:r w:rsidR="00FB71BA" w:rsidRPr="00E02B69">
        <w:rPr>
          <w:rFonts w:ascii="Times New Roman" w:hAnsi="Times New Roman"/>
        </w:rPr>
        <w:t xml:space="preserve"> </w:t>
      </w:r>
      <w:r w:rsidR="00371BC3">
        <w:rPr>
          <w:rFonts w:ascii="Times New Roman" w:hAnsi="Times New Roman"/>
        </w:rPr>
        <w:t>well received</w:t>
      </w:r>
      <w:r w:rsidR="00FB71BA" w:rsidRPr="00E02B69">
        <w:rPr>
          <w:rFonts w:ascii="Times New Roman" w:hAnsi="Times New Roman"/>
        </w:rPr>
        <w:t xml:space="preserve">. </w:t>
      </w:r>
      <w:r w:rsidR="00656A12" w:rsidRPr="00E02B69">
        <w:rPr>
          <w:rFonts w:ascii="Times New Roman" w:hAnsi="Times New Roman"/>
        </w:rPr>
        <w:t>There was no doubt that</w:t>
      </w:r>
      <w:r w:rsidR="00FB71BA" w:rsidRPr="00E02B69">
        <w:rPr>
          <w:rFonts w:ascii="Times New Roman" w:hAnsi="Times New Roman"/>
        </w:rPr>
        <w:t xml:space="preserve"> </w:t>
      </w:r>
      <w:r w:rsidR="003338FE">
        <w:rPr>
          <w:rFonts w:ascii="Times New Roman" w:hAnsi="Times New Roman"/>
        </w:rPr>
        <w:t xml:space="preserve">many </w:t>
      </w:r>
      <w:r w:rsidR="00FE7971">
        <w:rPr>
          <w:rFonts w:ascii="Times New Roman" w:hAnsi="Times New Roman"/>
        </w:rPr>
        <w:t>aspects</w:t>
      </w:r>
      <w:r w:rsidR="003338FE">
        <w:rPr>
          <w:rFonts w:ascii="Times New Roman" w:hAnsi="Times New Roman"/>
        </w:rPr>
        <w:t xml:space="preserve"> of </w:t>
      </w:r>
      <w:r w:rsidR="00420F02">
        <w:rPr>
          <w:rFonts w:ascii="Times New Roman" w:hAnsi="Times New Roman"/>
        </w:rPr>
        <w:t xml:space="preserve">the </w:t>
      </w:r>
      <w:r w:rsidR="00656A12" w:rsidRPr="00E02B69">
        <w:rPr>
          <w:rFonts w:ascii="Times New Roman" w:hAnsi="Times New Roman"/>
        </w:rPr>
        <w:t xml:space="preserve">construction and management </w:t>
      </w:r>
      <w:r w:rsidR="00EA54E5" w:rsidRPr="00E02B69">
        <w:rPr>
          <w:rFonts w:ascii="Times New Roman" w:hAnsi="Times New Roman"/>
        </w:rPr>
        <w:t xml:space="preserve">of </w:t>
      </w:r>
      <w:r w:rsidR="00516F5A">
        <w:rPr>
          <w:rFonts w:ascii="Times New Roman" w:hAnsi="Times New Roman"/>
        </w:rPr>
        <w:t xml:space="preserve">the </w:t>
      </w:r>
      <w:r w:rsidR="00420F02">
        <w:rPr>
          <w:rFonts w:ascii="Times New Roman" w:hAnsi="Times New Roman"/>
        </w:rPr>
        <w:t>B</w:t>
      </w:r>
      <w:r w:rsidR="00656A12" w:rsidRPr="00E02B69">
        <w:rPr>
          <w:rFonts w:ascii="Times New Roman" w:hAnsi="Times New Roman"/>
        </w:rPr>
        <w:t xml:space="preserve">eautiful </w:t>
      </w:r>
      <w:r w:rsidR="00420F02">
        <w:rPr>
          <w:rFonts w:ascii="Times New Roman" w:hAnsi="Times New Roman"/>
        </w:rPr>
        <w:t>V</w:t>
      </w:r>
      <w:r w:rsidR="00656A12" w:rsidRPr="00E02B69">
        <w:rPr>
          <w:rFonts w:ascii="Times New Roman" w:hAnsi="Times New Roman"/>
        </w:rPr>
        <w:t>illage</w:t>
      </w:r>
      <w:r w:rsidR="00420F02">
        <w:rPr>
          <w:rFonts w:ascii="Times New Roman" w:hAnsi="Times New Roman"/>
        </w:rPr>
        <w:t xml:space="preserve"> Plan</w:t>
      </w:r>
      <w:r w:rsidR="00FB71BA" w:rsidRPr="00E02B69">
        <w:rPr>
          <w:rFonts w:ascii="Times New Roman" w:hAnsi="Times New Roman"/>
        </w:rPr>
        <w:t xml:space="preserve">, </w:t>
      </w:r>
      <w:r w:rsidR="00656A12" w:rsidRPr="00E02B69">
        <w:rPr>
          <w:rFonts w:ascii="Times New Roman" w:hAnsi="Times New Roman"/>
        </w:rPr>
        <w:t xml:space="preserve">no matter </w:t>
      </w:r>
      <w:r w:rsidR="00FB71BA" w:rsidRPr="00E02B69">
        <w:rPr>
          <w:rFonts w:ascii="Times New Roman" w:hAnsi="Times New Roman"/>
        </w:rPr>
        <w:t xml:space="preserve">big </w:t>
      </w:r>
      <w:r w:rsidR="00656A12" w:rsidRPr="00E02B69">
        <w:rPr>
          <w:rFonts w:ascii="Times New Roman" w:hAnsi="Times New Roman"/>
        </w:rPr>
        <w:t>or</w:t>
      </w:r>
      <w:r w:rsidR="00FB71BA" w:rsidRPr="00E02B69">
        <w:rPr>
          <w:rFonts w:ascii="Times New Roman" w:hAnsi="Times New Roman"/>
        </w:rPr>
        <w:t xml:space="preserve"> small, </w:t>
      </w:r>
      <w:r w:rsidR="00420F02">
        <w:rPr>
          <w:rFonts w:ascii="Times New Roman" w:hAnsi="Times New Roman"/>
        </w:rPr>
        <w:t>had impacts on</w:t>
      </w:r>
      <w:r w:rsidR="00FB71BA" w:rsidRPr="00E02B69">
        <w:rPr>
          <w:rFonts w:ascii="Times New Roman" w:hAnsi="Times New Roman"/>
        </w:rPr>
        <w:t xml:space="preserve"> most villagers. </w:t>
      </w:r>
      <w:r w:rsidR="00EA54E5" w:rsidRPr="00E02B69">
        <w:rPr>
          <w:rFonts w:ascii="Times New Roman" w:hAnsi="Times New Roman"/>
        </w:rPr>
        <w:t>S</w:t>
      </w:r>
      <w:r w:rsidR="00FB71BA" w:rsidRPr="00E02B69">
        <w:rPr>
          <w:rFonts w:ascii="Times New Roman" w:hAnsi="Times New Roman"/>
        </w:rPr>
        <w:t xml:space="preserve">ome villagers </w:t>
      </w:r>
      <w:r w:rsidR="00EA54E5" w:rsidRPr="00E02B69">
        <w:rPr>
          <w:rFonts w:ascii="Times New Roman" w:hAnsi="Times New Roman"/>
        </w:rPr>
        <w:t xml:space="preserve">had some suggestions or feedback, but they were reluctant to go to the village committee as </w:t>
      </w:r>
      <w:r w:rsidR="003D363F" w:rsidRPr="00E02B69">
        <w:rPr>
          <w:rFonts w:ascii="Times New Roman" w:hAnsi="Times New Roman"/>
        </w:rPr>
        <w:t>it was inconvenient</w:t>
      </w:r>
      <w:r w:rsidR="00FB71BA" w:rsidRPr="00E02B69">
        <w:rPr>
          <w:rFonts w:ascii="Times New Roman" w:hAnsi="Times New Roman"/>
        </w:rPr>
        <w:t xml:space="preserve">; </w:t>
      </w:r>
      <w:r w:rsidR="00420F02">
        <w:rPr>
          <w:rFonts w:ascii="Times New Roman" w:hAnsi="Times New Roman"/>
        </w:rPr>
        <w:t xml:space="preserve">with </w:t>
      </w:r>
      <w:r w:rsidR="00FC7145">
        <w:rPr>
          <w:rFonts w:ascii="Times New Roman" w:hAnsi="Times New Roman"/>
        </w:rPr>
        <w:t>a drop-in</w:t>
      </w:r>
      <w:r w:rsidR="00420F02">
        <w:rPr>
          <w:rFonts w:ascii="Times New Roman" w:hAnsi="Times New Roman"/>
        </w:rPr>
        <w:t xml:space="preserve"> service station </w:t>
      </w:r>
      <w:proofErr w:type="gramStart"/>
      <w:r w:rsidR="00420F02">
        <w:rPr>
          <w:rFonts w:ascii="Times New Roman" w:hAnsi="Times New Roman"/>
        </w:rPr>
        <w:t>nearby</w:t>
      </w:r>
      <w:proofErr w:type="gramEnd"/>
      <w:r w:rsidR="00420F02">
        <w:rPr>
          <w:rFonts w:ascii="Times New Roman" w:hAnsi="Times New Roman"/>
        </w:rPr>
        <w:t xml:space="preserve"> they could</w:t>
      </w:r>
      <w:r w:rsidR="00EA54E5" w:rsidRPr="00E02B69">
        <w:rPr>
          <w:rFonts w:ascii="Times New Roman" w:hAnsi="Times New Roman"/>
        </w:rPr>
        <w:t xml:space="preserve"> simply </w:t>
      </w:r>
      <w:r w:rsidR="00AB546A" w:rsidRPr="00E02B69">
        <w:rPr>
          <w:rFonts w:ascii="Times New Roman" w:hAnsi="Times New Roman"/>
        </w:rPr>
        <w:t>talk</w:t>
      </w:r>
      <w:r w:rsidR="00EA54E5" w:rsidRPr="00E02B69">
        <w:rPr>
          <w:rFonts w:ascii="Times New Roman" w:hAnsi="Times New Roman"/>
        </w:rPr>
        <w:t xml:space="preserve"> to </w:t>
      </w:r>
      <w:r w:rsidR="00FB71BA" w:rsidRPr="00E02B69">
        <w:rPr>
          <w:rFonts w:ascii="Times New Roman" w:hAnsi="Times New Roman"/>
        </w:rPr>
        <w:t xml:space="preserve">the </w:t>
      </w:r>
      <w:r w:rsidR="00420F02">
        <w:rPr>
          <w:rFonts w:ascii="Times New Roman" w:hAnsi="Times New Roman"/>
        </w:rPr>
        <w:t xml:space="preserve">person on duty, </w:t>
      </w:r>
      <w:r w:rsidR="00EA54E5" w:rsidRPr="00E02B69">
        <w:rPr>
          <w:rFonts w:ascii="Times New Roman" w:hAnsi="Times New Roman"/>
        </w:rPr>
        <w:t>and the</w:t>
      </w:r>
      <w:r w:rsidR="00045E71">
        <w:rPr>
          <w:rFonts w:ascii="Times New Roman" w:hAnsi="Times New Roman"/>
        </w:rPr>
        <w:t xml:space="preserve"> elderly</w:t>
      </w:r>
      <w:r w:rsidR="00EA54E5" w:rsidRPr="00E02B69">
        <w:rPr>
          <w:rFonts w:ascii="Times New Roman" w:hAnsi="Times New Roman"/>
        </w:rPr>
        <w:t xml:space="preserve"> </w:t>
      </w:r>
      <w:r w:rsidR="00BA14EC">
        <w:rPr>
          <w:rFonts w:ascii="Times New Roman" w:hAnsi="Times New Roman"/>
        </w:rPr>
        <w:t>Party</w:t>
      </w:r>
      <w:r w:rsidR="00EA54E5" w:rsidRPr="00E02B69">
        <w:rPr>
          <w:rFonts w:ascii="Times New Roman" w:hAnsi="Times New Roman"/>
        </w:rPr>
        <w:t xml:space="preserve"> members w</w:t>
      </w:r>
      <w:r w:rsidR="00420F02">
        <w:rPr>
          <w:rFonts w:ascii="Times New Roman" w:hAnsi="Times New Roman"/>
        </w:rPr>
        <w:t>ould</w:t>
      </w:r>
      <w:r w:rsidR="00EA54E5" w:rsidRPr="00E02B69">
        <w:rPr>
          <w:rFonts w:ascii="Times New Roman" w:hAnsi="Times New Roman"/>
        </w:rPr>
        <w:t xml:space="preserve"> do the rest</w:t>
      </w:r>
      <w:r w:rsidR="00FB71BA" w:rsidRPr="00E02B69">
        <w:rPr>
          <w:rFonts w:ascii="Times New Roman" w:hAnsi="Times New Roman"/>
        </w:rPr>
        <w:t xml:space="preserve">. The </w:t>
      </w:r>
      <w:r w:rsidR="00BA14EC">
        <w:rPr>
          <w:rFonts w:ascii="Times New Roman" w:hAnsi="Times New Roman"/>
        </w:rPr>
        <w:t>Party</w:t>
      </w:r>
      <w:r w:rsidR="00FC7145">
        <w:rPr>
          <w:rFonts w:ascii="Times New Roman" w:hAnsi="Times New Roman"/>
        </w:rPr>
        <w:t xml:space="preserve"> </w:t>
      </w:r>
      <w:r w:rsidR="00516F5A">
        <w:rPr>
          <w:rFonts w:ascii="Times New Roman" w:hAnsi="Times New Roman"/>
        </w:rPr>
        <w:t xml:space="preserve">members </w:t>
      </w:r>
      <w:r w:rsidR="003D363F" w:rsidRPr="00E02B69">
        <w:rPr>
          <w:rFonts w:ascii="Times New Roman" w:hAnsi="Times New Roman"/>
        </w:rPr>
        <w:t>w</w:t>
      </w:r>
      <w:r w:rsidR="00516F5A">
        <w:rPr>
          <w:rFonts w:ascii="Times New Roman" w:hAnsi="Times New Roman"/>
        </w:rPr>
        <w:t>ere</w:t>
      </w:r>
      <w:r w:rsidR="003D363F" w:rsidRPr="00E02B69">
        <w:rPr>
          <w:rFonts w:ascii="Times New Roman" w:hAnsi="Times New Roman"/>
        </w:rPr>
        <w:t xml:space="preserve"> </w:t>
      </w:r>
      <w:r w:rsidR="00FB71BA" w:rsidRPr="00E02B69">
        <w:rPr>
          <w:rFonts w:ascii="Times New Roman" w:hAnsi="Times New Roman"/>
        </w:rPr>
        <w:t>responsible for receiving and recording various problems</w:t>
      </w:r>
      <w:r w:rsidR="00EA54E5" w:rsidRPr="00E02B69">
        <w:rPr>
          <w:rFonts w:ascii="Times New Roman" w:hAnsi="Times New Roman"/>
        </w:rPr>
        <w:t xml:space="preserve">, and </w:t>
      </w:r>
      <w:r w:rsidR="00516F5A">
        <w:rPr>
          <w:rFonts w:ascii="Times New Roman" w:hAnsi="Times New Roman"/>
        </w:rPr>
        <w:t xml:space="preserve">for </w:t>
      </w:r>
      <w:r w:rsidR="00EA54E5" w:rsidRPr="00E02B69">
        <w:rPr>
          <w:rFonts w:ascii="Times New Roman" w:hAnsi="Times New Roman"/>
        </w:rPr>
        <w:t>do</w:t>
      </w:r>
      <w:r w:rsidR="00516F5A">
        <w:rPr>
          <w:rFonts w:ascii="Times New Roman" w:hAnsi="Times New Roman"/>
        </w:rPr>
        <w:t>ing</w:t>
      </w:r>
      <w:r w:rsidR="00EA54E5" w:rsidRPr="00E02B69">
        <w:rPr>
          <w:rFonts w:ascii="Times New Roman" w:hAnsi="Times New Roman"/>
        </w:rPr>
        <w:t xml:space="preserve"> whatever </w:t>
      </w:r>
      <w:r w:rsidR="00420F02">
        <w:rPr>
          <w:rFonts w:ascii="Times New Roman" w:hAnsi="Times New Roman"/>
        </w:rPr>
        <w:t>they could t</w:t>
      </w:r>
      <w:r w:rsidR="00EA54E5" w:rsidRPr="00E02B69">
        <w:rPr>
          <w:rFonts w:ascii="Times New Roman" w:hAnsi="Times New Roman"/>
        </w:rPr>
        <w:t>o</w:t>
      </w:r>
      <w:r w:rsidR="00FB71BA" w:rsidRPr="00E02B69">
        <w:rPr>
          <w:rFonts w:ascii="Times New Roman" w:hAnsi="Times New Roman"/>
        </w:rPr>
        <w:t xml:space="preserve"> solve the</w:t>
      </w:r>
      <w:r w:rsidR="00EA54E5" w:rsidRPr="00E02B69">
        <w:rPr>
          <w:rFonts w:ascii="Times New Roman" w:hAnsi="Times New Roman"/>
        </w:rPr>
        <w:t>m;</w:t>
      </w:r>
      <w:r w:rsidR="00947A31">
        <w:rPr>
          <w:rFonts w:ascii="Times New Roman" w:hAnsi="Times New Roman"/>
        </w:rPr>
        <w:t xml:space="preserve"> un</w:t>
      </w:r>
      <w:r w:rsidR="00C27708">
        <w:rPr>
          <w:rFonts w:ascii="Times New Roman" w:hAnsi="Times New Roman"/>
        </w:rPr>
        <w:t>re</w:t>
      </w:r>
      <w:r w:rsidR="00947A31">
        <w:rPr>
          <w:rFonts w:ascii="Times New Roman" w:hAnsi="Times New Roman"/>
        </w:rPr>
        <w:t>solved</w:t>
      </w:r>
      <w:r w:rsidR="00EA54E5" w:rsidRPr="00E02B69">
        <w:rPr>
          <w:rFonts w:ascii="Times New Roman" w:hAnsi="Times New Roman"/>
        </w:rPr>
        <w:t xml:space="preserve"> </w:t>
      </w:r>
      <w:r w:rsidR="00420F02">
        <w:rPr>
          <w:rFonts w:ascii="Times New Roman" w:hAnsi="Times New Roman"/>
        </w:rPr>
        <w:t xml:space="preserve">issues </w:t>
      </w:r>
      <w:r w:rsidR="00EA54E5" w:rsidRPr="00E02B69">
        <w:rPr>
          <w:rFonts w:ascii="Times New Roman" w:hAnsi="Times New Roman"/>
        </w:rPr>
        <w:t xml:space="preserve">would be passed </w:t>
      </w:r>
      <w:r w:rsidR="003D363F" w:rsidRPr="003338FE">
        <w:rPr>
          <w:rFonts w:ascii="Times New Roman" w:hAnsi="Times New Roman"/>
        </w:rPr>
        <w:t xml:space="preserve">to </w:t>
      </w:r>
      <w:r w:rsidR="00FC7145" w:rsidRPr="00FE7971">
        <w:rPr>
          <w:rFonts w:ascii="Times New Roman" w:hAnsi="Times New Roman"/>
        </w:rPr>
        <w:t>the cadres</w:t>
      </w:r>
      <w:r w:rsidR="00FB71BA" w:rsidRPr="00FE7971">
        <w:rPr>
          <w:rFonts w:ascii="Times New Roman" w:hAnsi="Times New Roman"/>
        </w:rPr>
        <w:t>.</w:t>
      </w:r>
      <w:r w:rsidR="00FB71BA" w:rsidRPr="00E02B69">
        <w:rPr>
          <w:rFonts w:ascii="Times New Roman" w:hAnsi="Times New Roman"/>
        </w:rPr>
        <w:t xml:space="preserve"> </w:t>
      </w:r>
      <w:r w:rsidR="00C27708">
        <w:rPr>
          <w:rFonts w:ascii="Times New Roman" w:hAnsi="Times New Roman"/>
        </w:rPr>
        <w:t>In addition</w:t>
      </w:r>
      <w:r w:rsidR="00EA54E5" w:rsidRPr="00E02B69">
        <w:rPr>
          <w:rFonts w:ascii="Times New Roman" w:hAnsi="Times New Roman"/>
        </w:rPr>
        <w:t xml:space="preserve">, </w:t>
      </w:r>
      <w:r w:rsidR="003D363F" w:rsidRPr="00E02B69">
        <w:rPr>
          <w:rFonts w:ascii="Times New Roman" w:hAnsi="Times New Roman"/>
        </w:rPr>
        <w:t>t</w:t>
      </w:r>
      <w:r w:rsidR="00FB71BA" w:rsidRPr="00E02B69">
        <w:rPr>
          <w:rFonts w:ascii="Times New Roman" w:hAnsi="Times New Roman"/>
        </w:rPr>
        <w:t xml:space="preserve">he village </w:t>
      </w:r>
      <w:r w:rsidR="00A44E7E">
        <w:rPr>
          <w:rFonts w:ascii="Times New Roman" w:hAnsi="Times New Roman"/>
        </w:rPr>
        <w:t>Secretary</w:t>
      </w:r>
      <w:r w:rsidR="00FB71BA" w:rsidRPr="00E02B69">
        <w:rPr>
          <w:rFonts w:ascii="Times New Roman" w:hAnsi="Times New Roman"/>
        </w:rPr>
        <w:t xml:space="preserve"> and the </w:t>
      </w:r>
      <w:r w:rsidR="003D363F" w:rsidRPr="00E02B69">
        <w:rPr>
          <w:rFonts w:ascii="Times New Roman" w:hAnsi="Times New Roman"/>
        </w:rPr>
        <w:t xml:space="preserve">village </w:t>
      </w:r>
      <w:r w:rsidR="00FB71BA" w:rsidRPr="00E02B69">
        <w:rPr>
          <w:rFonts w:ascii="Times New Roman" w:hAnsi="Times New Roman"/>
        </w:rPr>
        <w:t xml:space="preserve">cadres </w:t>
      </w:r>
      <w:r w:rsidR="003D363F" w:rsidRPr="00E02B69">
        <w:rPr>
          <w:rFonts w:ascii="Times New Roman" w:hAnsi="Times New Roman"/>
        </w:rPr>
        <w:t>would</w:t>
      </w:r>
      <w:r w:rsidR="00FB71BA" w:rsidRPr="00E02B69">
        <w:rPr>
          <w:rFonts w:ascii="Times New Roman" w:hAnsi="Times New Roman"/>
        </w:rPr>
        <w:t xml:space="preserve"> </w:t>
      </w:r>
      <w:r w:rsidR="00FC7145">
        <w:rPr>
          <w:rFonts w:ascii="Times New Roman" w:hAnsi="Times New Roman"/>
        </w:rPr>
        <w:t>visit</w:t>
      </w:r>
      <w:r w:rsidR="00FB71BA" w:rsidRPr="00E02B69">
        <w:rPr>
          <w:rFonts w:ascii="Times New Roman" w:hAnsi="Times New Roman"/>
        </w:rPr>
        <w:t xml:space="preserve"> the </w:t>
      </w:r>
      <w:r w:rsidR="00FC7145">
        <w:rPr>
          <w:rFonts w:ascii="Times New Roman" w:hAnsi="Times New Roman"/>
        </w:rPr>
        <w:t>drop-in</w:t>
      </w:r>
      <w:r w:rsidR="00FB71BA" w:rsidRPr="00E02B69">
        <w:rPr>
          <w:rFonts w:ascii="Times New Roman" w:hAnsi="Times New Roman"/>
        </w:rPr>
        <w:t xml:space="preserve"> service station</w:t>
      </w:r>
      <w:r w:rsidR="00FC7145">
        <w:rPr>
          <w:rFonts w:ascii="Times New Roman" w:hAnsi="Times New Roman"/>
        </w:rPr>
        <w:t>s</w:t>
      </w:r>
      <w:r w:rsidR="00FB71BA" w:rsidRPr="00E02B69">
        <w:rPr>
          <w:rFonts w:ascii="Times New Roman" w:hAnsi="Times New Roman"/>
        </w:rPr>
        <w:t xml:space="preserve"> every Saturday to </w:t>
      </w:r>
      <w:r w:rsidR="003D363F" w:rsidRPr="00E02B69">
        <w:rPr>
          <w:rFonts w:ascii="Times New Roman" w:hAnsi="Times New Roman"/>
        </w:rPr>
        <w:t xml:space="preserve">help </w:t>
      </w:r>
      <w:r w:rsidR="00FB71BA" w:rsidRPr="00E02B69">
        <w:rPr>
          <w:rFonts w:ascii="Times New Roman" w:hAnsi="Times New Roman"/>
        </w:rPr>
        <w:t>solv</w:t>
      </w:r>
      <w:r w:rsidR="00C27708">
        <w:rPr>
          <w:rFonts w:ascii="Times New Roman" w:hAnsi="Times New Roman"/>
        </w:rPr>
        <w:t>e</w:t>
      </w:r>
      <w:r w:rsidR="00FB71BA" w:rsidRPr="00E02B69">
        <w:rPr>
          <w:rFonts w:ascii="Times New Roman" w:hAnsi="Times New Roman"/>
        </w:rPr>
        <w:t xml:space="preserve"> problem</w:t>
      </w:r>
      <w:r w:rsidR="00420F02">
        <w:rPr>
          <w:rFonts w:ascii="Times New Roman" w:hAnsi="Times New Roman"/>
        </w:rPr>
        <w:t>s</w:t>
      </w:r>
      <w:r w:rsidR="00FB71BA" w:rsidRPr="00E02B69">
        <w:rPr>
          <w:rFonts w:ascii="Times New Roman" w:hAnsi="Times New Roman"/>
        </w:rPr>
        <w:t>, and</w:t>
      </w:r>
      <w:r w:rsidR="003D363F" w:rsidRPr="00E02B69">
        <w:rPr>
          <w:rFonts w:ascii="Times New Roman" w:hAnsi="Times New Roman"/>
        </w:rPr>
        <w:t xml:space="preserve"> </w:t>
      </w:r>
      <w:r w:rsidR="00420F02">
        <w:rPr>
          <w:rFonts w:ascii="Times New Roman" w:hAnsi="Times New Roman"/>
        </w:rPr>
        <w:t xml:space="preserve">to </w:t>
      </w:r>
      <w:r w:rsidR="003D363F" w:rsidRPr="00E02B69">
        <w:rPr>
          <w:rFonts w:ascii="Times New Roman" w:hAnsi="Times New Roman"/>
        </w:rPr>
        <w:t xml:space="preserve">learn about </w:t>
      </w:r>
      <w:r w:rsidR="00420F02">
        <w:rPr>
          <w:rFonts w:ascii="Times New Roman" w:hAnsi="Times New Roman"/>
        </w:rPr>
        <w:t xml:space="preserve">the </w:t>
      </w:r>
      <w:r w:rsidR="003D363F" w:rsidRPr="00E02B69">
        <w:rPr>
          <w:rFonts w:ascii="Times New Roman" w:hAnsi="Times New Roman"/>
        </w:rPr>
        <w:t>various</w:t>
      </w:r>
      <w:r w:rsidR="00FB71BA" w:rsidRPr="00E02B69">
        <w:rPr>
          <w:rFonts w:ascii="Times New Roman" w:hAnsi="Times New Roman"/>
        </w:rPr>
        <w:t xml:space="preserve"> ideas and needs of the villagers. For example, some villagers </w:t>
      </w:r>
      <w:r w:rsidR="001E6596" w:rsidRPr="00E02B69">
        <w:rPr>
          <w:rFonts w:ascii="Times New Roman" w:hAnsi="Times New Roman"/>
        </w:rPr>
        <w:t>complained</w:t>
      </w:r>
      <w:r w:rsidR="00FB71BA" w:rsidRPr="00E02B69">
        <w:rPr>
          <w:rFonts w:ascii="Times New Roman" w:hAnsi="Times New Roman"/>
        </w:rPr>
        <w:t xml:space="preserve"> that</w:t>
      </w:r>
      <w:r w:rsidR="003D363F" w:rsidRPr="00E02B69">
        <w:rPr>
          <w:rFonts w:ascii="Times New Roman" w:hAnsi="Times New Roman"/>
        </w:rPr>
        <w:t xml:space="preserve"> the </w:t>
      </w:r>
      <w:r w:rsidR="00420F02">
        <w:rPr>
          <w:rFonts w:ascii="Times New Roman" w:hAnsi="Times New Roman"/>
        </w:rPr>
        <w:t xml:space="preserve">requirement that frames for growing </w:t>
      </w:r>
      <w:r w:rsidR="00EA54E5" w:rsidRPr="00E02B69">
        <w:rPr>
          <w:rFonts w:ascii="Times New Roman" w:hAnsi="Times New Roman"/>
        </w:rPr>
        <w:t>vegetable</w:t>
      </w:r>
      <w:r w:rsidR="00420F02">
        <w:rPr>
          <w:rFonts w:ascii="Times New Roman" w:hAnsi="Times New Roman"/>
        </w:rPr>
        <w:t>s should be</w:t>
      </w:r>
      <w:r w:rsidR="00EA54E5" w:rsidRPr="00E02B69">
        <w:rPr>
          <w:rFonts w:ascii="Times New Roman" w:hAnsi="Times New Roman"/>
        </w:rPr>
        <w:t xml:space="preserve"> no higher than 1 meter caused </w:t>
      </w:r>
      <w:r w:rsidR="00FB71BA" w:rsidRPr="00E02B69">
        <w:rPr>
          <w:rFonts w:ascii="Times New Roman" w:hAnsi="Times New Roman"/>
        </w:rPr>
        <w:t>inconvenience to</w:t>
      </w:r>
      <w:r w:rsidR="003D363F" w:rsidRPr="00E02B69">
        <w:rPr>
          <w:rFonts w:ascii="Times New Roman" w:hAnsi="Times New Roman"/>
        </w:rPr>
        <w:t xml:space="preserve"> their daily</w:t>
      </w:r>
      <w:r w:rsidR="00FB71BA" w:rsidRPr="00E02B69">
        <w:rPr>
          <w:rFonts w:ascii="Times New Roman" w:hAnsi="Times New Roman"/>
        </w:rPr>
        <w:t xml:space="preserve"> life</w:t>
      </w:r>
      <w:r w:rsidR="003D363F" w:rsidRPr="00E02B69">
        <w:rPr>
          <w:rFonts w:ascii="Times New Roman" w:hAnsi="Times New Roman"/>
        </w:rPr>
        <w:t xml:space="preserve"> </w:t>
      </w:r>
      <w:r w:rsidR="003D363F" w:rsidRPr="00E02B69">
        <w:rPr>
          <w:rFonts w:ascii="Times New Roman" w:hAnsi="Times New Roman"/>
        </w:rPr>
        <w:lastRenderedPageBreak/>
        <w:t xml:space="preserve">because they could not </w:t>
      </w:r>
      <w:r w:rsidR="001E6596" w:rsidRPr="00E02B69">
        <w:rPr>
          <w:rFonts w:ascii="Times New Roman" w:hAnsi="Times New Roman"/>
        </w:rPr>
        <w:t xml:space="preserve">cultivate </w:t>
      </w:r>
      <w:r w:rsidR="003D363F" w:rsidRPr="00E02B69">
        <w:rPr>
          <w:rFonts w:ascii="Times New Roman" w:hAnsi="Times New Roman"/>
        </w:rPr>
        <w:t>loofah, cucumber and other crops</w:t>
      </w:r>
      <w:r w:rsidR="00371BC3">
        <w:rPr>
          <w:rFonts w:ascii="Times New Roman" w:hAnsi="Times New Roman"/>
        </w:rPr>
        <w:t xml:space="preserve">. However, it </w:t>
      </w:r>
      <w:r w:rsidR="00420F02">
        <w:rPr>
          <w:rFonts w:ascii="Times New Roman" w:hAnsi="Times New Roman"/>
        </w:rPr>
        <w:t>was</w:t>
      </w:r>
      <w:r w:rsidR="00FB71BA" w:rsidRPr="00E02B69">
        <w:rPr>
          <w:rFonts w:ascii="Times New Roman" w:hAnsi="Times New Roman"/>
        </w:rPr>
        <w:t xml:space="preserve"> </w:t>
      </w:r>
      <w:r w:rsidR="00371BC3">
        <w:rPr>
          <w:rFonts w:ascii="Times New Roman" w:hAnsi="Times New Roman"/>
        </w:rPr>
        <w:t xml:space="preserve">felt </w:t>
      </w:r>
      <w:r w:rsidR="00FB71BA" w:rsidRPr="00E02B69">
        <w:rPr>
          <w:rFonts w:ascii="Times New Roman" w:hAnsi="Times New Roman"/>
        </w:rPr>
        <w:t xml:space="preserve">that the riverside </w:t>
      </w:r>
      <w:r w:rsidR="00371BC3">
        <w:rPr>
          <w:rFonts w:ascii="Times New Roman" w:hAnsi="Times New Roman"/>
        </w:rPr>
        <w:t xml:space="preserve">– where most of the vegetables were grown - </w:t>
      </w:r>
      <w:r w:rsidR="00FB71BA" w:rsidRPr="00E02B69">
        <w:rPr>
          <w:rFonts w:ascii="Times New Roman" w:hAnsi="Times New Roman"/>
        </w:rPr>
        <w:t xml:space="preserve">should </w:t>
      </w:r>
      <w:r w:rsidR="00C27708">
        <w:rPr>
          <w:rFonts w:ascii="Times New Roman" w:hAnsi="Times New Roman"/>
        </w:rPr>
        <w:t>appear</w:t>
      </w:r>
      <w:r w:rsidR="00FB71BA" w:rsidRPr="00E02B69">
        <w:rPr>
          <w:rFonts w:ascii="Times New Roman" w:hAnsi="Times New Roman"/>
        </w:rPr>
        <w:t xml:space="preserve"> well managed</w:t>
      </w:r>
      <w:r w:rsidR="001E6596" w:rsidRPr="00E02B69">
        <w:rPr>
          <w:rFonts w:ascii="Times New Roman" w:hAnsi="Times New Roman"/>
        </w:rPr>
        <w:t xml:space="preserve"> i</w:t>
      </w:r>
      <w:r w:rsidR="00FB71BA" w:rsidRPr="00E02B69">
        <w:rPr>
          <w:rFonts w:ascii="Times New Roman" w:hAnsi="Times New Roman"/>
        </w:rPr>
        <w:t xml:space="preserve">nstead of </w:t>
      </w:r>
      <w:r w:rsidR="00420F02">
        <w:rPr>
          <w:rFonts w:ascii="Times New Roman" w:hAnsi="Times New Roman"/>
        </w:rPr>
        <w:t xml:space="preserve">being </w:t>
      </w:r>
      <w:r w:rsidR="00EA54E5" w:rsidRPr="00E02B69">
        <w:rPr>
          <w:rFonts w:ascii="Times New Roman" w:hAnsi="Times New Roman"/>
        </w:rPr>
        <w:t>encroach</w:t>
      </w:r>
      <w:r w:rsidR="00420F02">
        <w:rPr>
          <w:rFonts w:ascii="Times New Roman" w:hAnsi="Times New Roman"/>
        </w:rPr>
        <w:t>ed</w:t>
      </w:r>
      <w:r w:rsidR="00EA54E5" w:rsidRPr="00E02B69">
        <w:rPr>
          <w:rFonts w:ascii="Times New Roman" w:hAnsi="Times New Roman"/>
        </w:rPr>
        <w:t xml:space="preserve"> by </w:t>
      </w:r>
      <w:r w:rsidR="00371BC3">
        <w:rPr>
          <w:rFonts w:ascii="Times New Roman" w:hAnsi="Times New Roman"/>
        </w:rPr>
        <w:t>the</w:t>
      </w:r>
      <w:r w:rsidR="00FB71BA" w:rsidRPr="00E02B69">
        <w:rPr>
          <w:rFonts w:ascii="Times New Roman" w:hAnsi="Times New Roman"/>
        </w:rPr>
        <w:t xml:space="preserve"> </w:t>
      </w:r>
      <w:r w:rsidR="001E6596" w:rsidRPr="00E02B69">
        <w:rPr>
          <w:rFonts w:ascii="Times New Roman" w:hAnsi="Times New Roman"/>
        </w:rPr>
        <w:t>vegetables</w:t>
      </w:r>
      <w:r w:rsidR="00420F02">
        <w:rPr>
          <w:rFonts w:ascii="Times New Roman" w:hAnsi="Times New Roman"/>
        </w:rPr>
        <w:t xml:space="preserve">. </w:t>
      </w:r>
      <w:r w:rsidR="00371BC3">
        <w:rPr>
          <w:rFonts w:ascii="Times New Roman" w:hAnsi="Times New Roman"/>
        </w:rPr>
        <w:t xml:space="preserve">Others suggested </w:t>
      </w:r>
      <w:r w:rsidR="00FB71BA" w:rsidRPr="00E02B69">
        <w:rPr>
          <w:rFonts w:ascii="Times New Roman" w:hAnsi="Times New Roman"/>
        </w:rPr>
        <w:t xml:space="preserve">that the </w:t>
      </w:r>
      <w:r w:rsidR="001E6596" w:rsidRPr="00E02B69">
        <w:rPr>
          <w:rFonts w:ascii="Times New Roman" w:hAnsi="Times New Roman"/>
        </w:rPr>
        <w:t xml:space="preserve">village collective </w:t>
      </w:r>
      <w:r w:rsidR="00FB71BA" w:rsidRPr="00E02B69">
        <w:rPr>
          <w:rFonts w:ascii="Times New Roman" w:hAnsi="Times New Roman"/>
        </w:rPr>
        <w:t xml:space="preserve">should </w:t>
      </w:r>
      <w:r w:rsidR="001E6596" w:rsidRPr="00E02B69">
        <w:rPr>
          <w:rFonts w:ascii="Times New Roman" w:hAnsi="Times New Roman"/>
        </w:rPr>
        <w:t>strive for</w:t>
      </w:r>
      <w:r w:rsidR="00FB71BA" w:rsidRPr="00E02B69">
        <w:rPr>
          <w:rFonts w:ascii="Times New Roman" w:hAnsi="Times New Roman"/>
        </w:rPr>
        <w:t xml:space="preserve"> </w:t>
      </w:r>
      <w:r w:rsidR="00C27708">
        <w:rPr>
          <w:rFonts w:ascii="Times New Roman" w:hAnsi="Times New Roman"/>
        </w:rPr>
        <w:t xml:space="preserve">more </w:t>
      </w:r>
      <w:r w:rsidR="00EA54E5" w:rsidRPr="00E02B69">
        <w:rPr>
          <w:rFonts w:ascii="Times New Roman" w:hAnsi="Times New Roman"/>
        </w:rPr>
        <w:t xml:space="preserve">economic </w:t>
      </w:r>
      <w:r w:rsidR="00FB71BA" w:rsidRPr="00E02B69">
        <w:rPr>
          <w:rFonts w:ascii="Times New Roman" w:hAnsi="Times New Roman"/>
        </w:rPr>
        <w:t xml:space="preserve">projects and </w:t>
      </w:r>
      <w:r w:rsidR="00EA54E5" w:rsidRPr="00E02B69">
        <w:rPr>
          <w:rFonts w:ascii="Times New Roman" w:hAnsi="Times New Roman"/>
        </w:rPr>
        <w:t xml:space="preserve">opportunities as the </w:t>
      </w:r>
      <w:r w:rsidR="00420F02">
        <w:rPr>
          <w:rFonts w:ascii="Times New Roman" w:hAnsi="Times New Roman"/>
        </w:rPr>
        <w:t xml:space="preserve">village </w:t>
      </w:r>
      <w:r w:rsidR="00EA54E5" w:rsidRPr="00E02B69">
        <w:rPr>
          <w:rFonts w:ascii="Times New Roman" w:hAnsi="Times New Roman"/>
        </w:rPr>
        <w:t xml:space="preserve">became </w:t>
      </w:r>
      <w:r w:rsidR="00C27708">
        <w:rPr>
          <w:rFonts w:ascii="Times New Roman" w:hAnsi="Times New Roman"/>
        </w:rPr>
        <w:t xml:space="preserve">increasingly </w:t>
      </w:r>
      <w:r w:rsidR="00EA54E5" w:rsidRPr="00E02B69">
        <w:rPr>
          <w:rFonts w:ascii="Times New Roman" w:hAnsi="Times New Roman"/>
        </w:rPr>
        <w:t>attractive</w:t>
      </w:r>
      <w:r w:rsidR="00FB71BA" w:rsidRPr="00E02B69">
        <w:rPr>
          <w:rFonts w:ascii="Times New Roman" w:hAnsi="Times New Roman"/>
        </w:rPr>
        <w:t xml:space="preserve">. </w:t>
      </w:r>
      <w:r w:rsidR="00371BC3">
        <w:rPr>
          <w:rFonts w:ascii="Times New Roman" w:hAnsi="Times New Roman"/>
        </w:rPr>
        <w:t>All such issues and</w:t>
      </w:r>
      <w:r w:rsidR="00FB71BA" w:rsidRPr="00E02B69">
        <w:rPr>
          <w:rFonts w:ascii="Times New Roman" w:hAnsi="Times New Roman"/>
        </w:rPr>
        <w:t xml:space="preserve"> ideas were </w:t>
      </w:r>
      <w:r w:rsidR="001E6596" w:rsidRPr="00E02B69">
        <w:rPr>
          <w:rFonts w:ascii="Times New Roman" w:hAnsi="Times New Roman"/>
        </w:rPr>
        <w:t>submitted to</w:t>
      </w:r>
      <w:r w:rsidR="00FB71BA" w:rsidRPr="00E02B69">
        <w:rPr>
          <w:rFonts w:ascii="Times New Roman" w:hAnsi="Times New Roman"/>
        </w:rPr>
        <w:t xml:space="preserve"> </w:t>
      </w:r>
      <w:r w:rsidR="00FB71BA" w:rsidRPr="003338FE">
        <w:rPr>
          <w:rFonts w:ascii="Times New Roman" w:hAnsi="Times New Roman"/>
        </w:rPr>
        <w:t xml:space="preserve">the </w:t>
      </w:r>
      <w:r w:rsidR="001E6596" w:rsidRPr="00FE7971">
        <w:rPr>
          <w:rFonts w:ascii="Times New Roman" w:hAnsi="Times New Roman"/>
        </w:rPr>
        <w:t>V</w:t>
      </w:r>
      <w:r w:rsidR="00FB71BA" w:rsidRPr="00FE7971">
        <w:rPr>
          <w:rFonts w:ascii="Times New Roman" w:hAnsi="Times New Roman"/>
        </w:rPr>
        <w:t xml:space="preserve">illage </w:t>
      </w:r>
      <w:r w:rsidR="001E6596" w:rsidRPr="00FE7971">
        <w:rPr>
          <w:rFonts w:ascii="Times New Roman" w:hAnsi="Times New Roman"/>
        </w:rPr>
        <w:t>C</w:t>
      </w:r>
      <w:r w:rsidR="00FB71BA" w:rsidRPr="00FE7971">
        <w:rPr>
          <w:rFonts w:ascii="Times New Roman" w:hAnsi="Times New Roman"/>
        </w:rPr>
        <w:t xml:space="preserve">ommittee </w:t>
      </w:r>
      <w:r w:rsidR="001E6596" w:rsidRPr="00FE7971">
        <w:rPr>
          <w:rFonts w:ascii="Times New Roman" w:hAnsi="Times New Roman"/>
        </w:rPr>
        <w:t>M</w:t>
      </w:r>
      <w:r w:rsidR="00FB71BA" w:rsidRPr="00FE7971">
        <w:rPr>
          <w:rFonts w:ascii="Times New Roman" w:hAnsi="Times New Roman"/>
        </w:rPr>
        <w:t>eetings</w:t>
      </w:r>
      <w:r w:rsidR="00FB71BA" w:rsidRPr="003338FE">
        <w:rPr>
          <w:rFonts w:ascii="Times New Roman" w:hAnsi="Times New Roman"/>
        </w:rPr>
        <w:t xml:space="preserve"> through</w:t>
      </w:r>
      <w:r w:rsidR="00FB71BA" w:rsidRPr="00E02B69">
        <w:rPr>
          <w:rFonts w:ascii="Times New Roman" w:hAnsi="Times New Roman"/>
        </w:rPr>
        <w:t xml:space="preserve"> the </w:t>
      </w:r>
      <w:r w:rsidR="00FC7145">
        <w:rPr>
          <w:rFonts w:ascii="Times New Roman" w:hAnsi="Times New Roman"/>
        </w:rPr>
        <w:t>drop-in</w:t>
      </w:r>
      <w:r w:rsidR="00EA54E5" w:rsidRPr="00E02B69">
        <w:rPr>
          <w:rFonts w:ascii="Times New Roman" w:hAnsi="Times New Roman"/>
        </w:rPr>
        <w:t xml:space="preserve"> </w:t>
      </w:r>
      <w:r w:rsidR="00FB71BA" w:rsidRPr="00E02B69">
        <w:rPr>
          <w:rFonts w:ascii="Times New Roman" w:hAnsi="Times New Roman"/>
        </w:rPr>
        <w:t>service station</w:t>
      </w:r>
      <w:r w:rsidR="00FC7145">
        <w:rPr>
          <w:rFonts w:ascii="Times New Roman" w:hAnsi="Times New Roman"/>
        </w:rPr>
        <w:t>s</w:t>
      </w:r>
      <w:r w:rsidR="00C27708">
        <w:rPr>
          <w:rFonts w:ascii="Times New Roman" w:hAnsi="Times New Roman"/>
        </w:rPr>
        <w:t>,</w:t>
      </w:r>
      <w:r w:rsidR="00FB71BA" w:rsidRPr="00E02B69">
        <w:rPr>
          <w:rFonts w:ascii="Times New Roman" w:hAnsi="Times New Roman"/>
        </w:rPr>
        <w:t xml:space="preserve"> </w:t>
      </w:r>
      <w:r w:rsidR="00371BC3">
        <w:rPr>
          <w:rFonts w:ascii="Times New Roman" w:hAnsi="Times New Roman"/>
        </w:rPr>
        <w:t>with</w:t>
      </w:r>
      <w:r w:rsidR="00FB71BA" w:rsidRPr="00E02B69">
        <w:rPr>
          <w:rFonts w:ascii="Times New Roman" w:hAnsi="Times New Roman"/>
        </w:rPr>
        <w:t xml:space="preserve"> </w:t>
      </w:r>
      <w:r w:rsidR="00420F02" w:rsidRPr="00E02B69">
        <w:rPr>
          <w:rFonts w:ascii="Times New Roman" w:hAnsi="Times New Roman"/>
        </w:rPr>
        <w:t xml:space="preserve">specific solutions </w:t>
      </w:r>
      <w:r w:rsidR="00FB71BA" w:rsidRPr="00E02B69">
        <w:rPr>
          <w:rFonts w:ascii="Times New Roman" w:hAnsi="Times New Roman"/>
        </w:rPr>
        <w:t xml:space="preserve">proposed. For </w:t>
      </w:r>
      <w:r w:rsidR="001E6596" w:rsidRPr="00E02B69">
        <w:rPr>
          <w:rFonts w:ascii="Times New Roman" w:hAnsi="Times New Roman"/>
        </w:rPr>
        <w:t>instance</w:t>
      </w:r>
      <w:r w:rsidR="00FB71BA" w:rsidRPr="00E02B69">
        <w:rPr>
          <w:rFonts w:ascii="Times New Roman" w:hAnsi="Times New Roman"/>
        </w:rPr>
        <w:t xml:space="preserve">, after </w:t>
      </w:r>
      <w:r w:rsidR="00C27708">
        <w:rPr>
          <w:rFonts w:ascii="Times New Roman" w:hAnsi="Times New Roman"/>
        </w:rPr>
        <w:t>several</w:t>
      </w:r>
      <w:r w:rsidR="00C27708" w:rsidRPr="00E02B69">
        <w:rPr>
          <w:rFonts w:ascii="Times New Roman" w:hAnsi="Times New Roman"/>
        </w:rPr>
        <w:t xml:space="preserve"> </w:t>
      </w:r>
      <w:r w:rsidR="00FB71BA" w:rsidRPr="00E02B69">
        <w:rPr>
          <w:rFonts w:ascii="Times New Roman" w:hAnsi="Times New Roman"/>
        </w:rPr>
        <w:t>consultations between the village cadres and villagers, it was decided to set aside a special area from the village collective land</w:t>
      </w:r>
      <w:r w:rsidR="00A97A5E" w:rsidRPr="00E02B69">
        <w:rPr>
          <w:rFonts w:ascii="Times New Roman" w:hAnsi="Times New Roman"/>
        </w:rPr>
        <w:t xml:space="preserve"> for villagers to grow </w:t>
      </w:r>
      <w:r w:rsidR="00371BC3">
        <w:rPr>
          <w:rFonts w:ascii="Times New Roman" w:hAnsi="Times New Roman"/>
        </w:rPr>
        <w:t>tall</w:t>
      </w:r>
      <w:r w:rsidR="00A97A5E" w:rsidRPr="00E02B69">
        <w:rPr>
          <w:rFonts w:ascii="Times New Roman" w:hAnsi="Times New Roman"/>
        </w:rPr>
        <w:t xml:space="preserve"> vegetables, and </w:t>
      </w:r>
      <w:r w:rsidR="00420F02">
        <w:rPr>
          <w:rFonts w:ascii="Times New Roman" w:hAnsi="Times New Roman"/>
        </w:rPr>
        <w:t xml:space="preserve">that </w:t>
      </w:r>
      <w:r w:rsidR="00A97A5E" w:rsidRPr="00E02B69">
        <w:rPr>
          <w:rFonts w:ascii="Times New Roman" w:hAnsi="Times New Roman"/>
        </w:rPr>
        <w:t xml:space="preserve">those villagers had to </w:t>
      </w:r>
      <w:r w:rsidR="00371BC3">
        <w:rPr>
          <w:rFonts w:ascii="Times New Roman" w:hAnsi="Times New Roman"/>
        </w:rPr>
        <w:t xml:space="preserve">pay a rent for this land. </w:t>
      </w:r>
    </w:p>
    <w:p w14:paraId="4C660A64" w14:textId="77777777" w:rsidR="00537F08" w:rsidRPr="00E02B69" w:rsidRDefault="00537F08" w:rsidP="007F5D87">
      <w:pPr>
        <w:rPr>
          <w:rFonts w:ascii="Times New Roman" w:hAnsi="Times New Roman"/>
        </w:rPr>
      </w:pPr>
    </w:p>
    <w:p w14:paraId="01A97240" w14:textId="3FA93CBC" w:rsidR="00FB71BA" w:rsidRDefault="001A300A" w:rsidP="007F5D87">
      <w:pPr>
        <w:rPr>
          <w:rFonts w:ascii="Times New Roman" w:hAnsi="Times New Roman"/>
        </w:rPr>
      </w:pPr>
      <w:bookmarkStart w:id="42" w:name="OLE_LINK47"/>
      <w:r>
        <w:rPr>
          <w:rFonts w:ascii="Times New Roman" w:hAnsi="Times New Roman"/>
        </w:rPr>
        <w:t xml:space="preserve">Based on their achievement, it </w:t>
      </w:r>
      <w:r w:rsidR="004357F1">
        <w:rPr>
          <w:rFonts w:ascii="Times New Roman" w:hAnsi="Times New Roman"/>
        </w:rPr>
        <w:t xml:space="preserve">was </w:t>
      </w:r>
      <w:r w:rsidR="005A1DE1">
        <w:rPr>
          <w:rFonts w:ascii="Times New Roman" w:hAnsi="Times New Roman"/>
        </w:rPr>
        <w:t>envisaged</w:t>
      </w:r>
      <w:r w:rsidR="004357F1">
        <w:rPr>
          <w:rFonts w:ascii="Times New Roman" w:hAnsi="Times New Roman"/>
        </w:rPr>
        <w:t xml:space="preserve"> that the village would be qualified for the governmental rewards for good performance (</w:t>
      </w:r>
      <w:proofErr w:type="spellStart"/>
      <w:r w:rsidR="004357F1" w:rsidRPr="002F4E0C">
        <w:rPr>
          <w:rFonts w:ascii="Times New Roman" w:hAnsi="Times New Roman"/>
          <w:i/>
        </w:rPr>
        <w:t>yi</w:t>
      </w:r>
      <w:proofErr w:type="spellEnd"/>
      <w:r w:rsidR="004357F1" w:rsidRPr="002F4E0C">
        <w:rPr>
          <w:rFonts w:ascii="Times New Roman" w:hAnsi="Times New Roman"/>
          <w:i/>
        </w:rPr>
        <w:t xml:space="preserve"> jiang </w:t>
      </w:r>
      <w:proofErr w:type="spellStart"/>
      <w:r w:rsidR="004357F1" w:rsidRPr="002F4E0C">
        <w:rPr>
          <w:rFonts w:ascii="Times New Roman" w:hAnsi="Times New Roman"/>
          <w:i/>
        </w:rPr>
        <w:t>dai</w:t>
      </w:r>
      <w:proofErr w:type="spellEnd"/>
      <w:r w:rsidR="004357F1" w:rsidRPr="002F4E0C">
        <w:rPr>
          <w:rFonts w:ascii="Times New Roman" w:hAnsi="Times New Roman"/>
          <w:i/>
        </w:rPr>
        <w:t xml:space="preserve"> </w:t>
      </w:r>
      <w:proofErr w:type="spellStart"/>
      <w:r w:rsidR="004357F1" w:rsidRPr="002F4E0C">
        <w:rPr>
          <w:rFonts w:ascii="Times New Roman" w:hAnsi="Times New Roman"/>
          <w:i/>
        </w:rPr>
        <w:t>bu</w:t>
      </w:r>
      <w:proofErr w:type="spellEnd"/>
      <w:r w:rsidR="004357F1">
        <w:rPr>
          <w:rFonts w:ascii="Times New Roman" w:hAnsi="Times New Roman"/>
        </w:rPr>
        <w:t>)</w:t>
      </w:r>
      <w:r w:rsidR="007959A7" w:rsidRPr="00FE7971">
        <w:rPr>
          <w:rFonts w:ascii="Times New Roman" w:hAnsi="Times New Roman"/>
        </w:rPr>
        <w:t xml:space="preserve">, </w:t>
      </w:r>
      <w:bookmarkEnd w:id="42"/>
      <w:r w:rsidR="004357F1">
        <w:rPr>
          <w:rFonts w:ascii="Times New Roman" w:hAnsi="Times New Roman"/>
        </w:rPr>
        <w:t xml:space="preserve">which enabled the Village to provide subsidies for individual villagers. </w:t>
      </w:r>
      <w:r w:rsidR="00DB767D" w:rsidRPr="003338FE">
        <w:rPr>
          <w:rFonts w:ascii="Times New Roman" w:hAnsi="Times New Roman"/>
        </w:rPr>
        <w:t>Each villager</w:t>
      </w:r>
      <w:r w:rsidR="00FB71BA" w:rsidRPr="003338FE">
        <w:rPr>
          <w:rFonts w:ascii="Times New Roman" w:hAnsi="Times New Roman"/>
        </w:rPr>
        <w:t xml:space="preserve"> signed </w:t>
      </w:r>
      <w:r w:rsidR="00814D26" w:rsidRPr="003338FE">
        <w:rPr>
          <w:rFonts w:ascii="Times New Roman" w:hAnsi="Times New Roman"/>
        </w:rPr>
        <w:t>a contract</w:t>
      </w:r>
      <w:r w:rsidR="00A97A5E" w:rsidRPr="003338FE">
        <w:rPr>
          <w:rFonts w:ascii="Times New Roman" w:hAnsi="Times New Roman"/>
        </w:rPr>
        <w:t xml:space="preserve"> with </w:t>
      </w:r>
      <w:r w:rsidR="00A97A5E" w:rsidRPr="00FE7971">
        <w:rPr>
          <w:rFonts w:ascii="Times New Roman" w:hAnsi="Times New Roman"/>
        </w:rPr>
        <w:t>the collective</w:t>
      </w:r>
      <w:r w:rsidR="00A97A5E" w:rsidRPr="003338FE">
        <w:rPr>
          <w:rFonts w:ascii="Times New Roman" w:hAnsi="Times New Roman"/>
        </w:rPr>
        <w:t xml:space="preserve"> </w:t>
      </w:r>
      <w:r w:rsidR="00C27708" w:rsidRPr="00FE7971">
        <w:rPr>
          <w:rFonts w:ascii="Times New Roman" w:hAnsi="Times New Roman"/>
        </w:rPr>
        <w:t>agree</w:t>
      </w:r>
      <w:r w:rsidR="005A1DE1">
        <w:rPr>
          <w:rFonts w:ascii="Times New Roman" w:hAnsi="Times New Roman"/>
        </w:rPr>
        <w:t xml:space="preserve">ing to abide by the </w:t>
      </w:r>
      <w:r w:rsidR="00FC7145" w:rsidRPr="003338FE">
        <w:rPr>
          <w:rFonts w:ascii="Times New Roman" w:hAnsi="Times New Roman"/>
        </w:rPr>
        <w:t xml:space="preserve">local </w:t>
      </w:r>
      <w:r w:rsidR="00A97A5E" w:rsidRPr="003338FE">
        <w:rPr>
          <w:rFonts w:ascii="Times New Roman" w:hAnsi="Times New Roman"/>
        </w:rPr>
        <w:t>r</w:t>
      </w:r>
      <w:r w:rsidR="003D02EE">
        <w:rPr>
          <w:rFonts w:ascii="Times New Roman" w:hAnsi="Times New Roman"/>
        </w:rPr>
        <w:t>ules</w:t>
      </w:r>
      <w:r w:rsidR="004357F1">
        <w:rPr>
          <w:rFonts w:ascii="Times New Roman" w:hAnsi="Times New Roman"/>
        </w:rPr>
        <w:t>, and t</w:t>
      </w:r>
      <w:r w:rsidR="00A97A5E" w:rsidRPr="003338FE">
        <w:rPr>
          <w:rFonts w:ascii="Times New Roman" w:hAnsi="Times New Roman"/>
        </w:rPr>
        <w:t>hose w</w:t>
      </w:r>
      <w:r w:rsidR="003D02EE">
        <w:rPr>
          <w:rFonts w:ascii="Times New Roman" w:hAnsi="Times New Roman"/>
        </w:rPr>
        <w:t xml:space="preserve">ho complied </w:t>
      </w:r>
      <w:r w:rsidR="00A97A5E" w:rsidRPr="003338FE">
        <w:rPr>
          <w:rFonts w:ascii="Times New Roman" w:hAnsi="Times New Roman"/>
        </w:rPr>
        <w:t xml:space="preserve">would get a subsidy of </w:t>
      </w:r>
      <w:r w:rsidR="00FB71BA" w:rsidRPr="003338FE">
        <w:rPr>
          <w:rFonts w:ascii="Times New Roman" w:hAnsi="Times New Roman"/>
        </w:rPr>
        <w:t xml:space="preserve">120 yuan per </w:t>
      </w:r>
      <w:r w:rsidR="00A97A5E" w:rsidRPr="003338FE">
        <w:rPr>
          <w:rFonts w:ascii="Times New Roman" w:hAnsi="Times New Roman"/>
        </w:rPr>
        <w:t xml:space="preserve">capita annually, </w:t>
      </w:r>
      <w:r w:rsidR="00A97A5E" w:rsidRPr="00FE7971">
        <w:rPr>
          <w:rFonts w:ascii="Times New Roman" w:hAnsi="Times New Roman"/>
        </w:rPr>
        <w:t>depending on the rewards</w:t>
      </w:r>
      <w:r w:rsidR="00C27708" w:rsidRPr="003338FE">
        <w:rPr>
          <w:rFonts w:ascii="Times New Roman" w:hAnsi="Times New Roman"/>
        </w:rPr>
        <w:t xml:space="preserve"> </w:t>
      </w:r>
      <w:r w:rsidR="00A97A5E" w:rsidRPr="003338FE">
        <w:rPr>
          <w:rFonts w:ascii="Times New Roman" w:hAnsi="Times New Roman"/>
        </w:rPr>
        <w:t>the village could earn</w:t>
      </w:r>
      <w:r w:rsidR="00A97A5E" w:rsidRPr="00E02B69">
        <w:rPr>
          <w:rFonts w:ascii="Times New Roman" w:hAnsi="Times New Roman"/>
        </w:rPr>
        <w:t xml:space="preserve"> from </w:t>
      </w:r>
      <w:r w:rsidR="005A1DE1">
        <w:rPr>
          <w:rFonts w:ascii="Times New Roman" w:hAnsi="Times New Roman"/>
        </w:rPr>
        <w:t xml:space="preserve">the </w:t>
      </w:r>
      <w:r w:rsidR="00A97A5E" w:rsidRPr="00E02B69">
        <w:rPr>
          <w:rFonts w:ascii="Times New Roman" w:hAnsi="Times New Roman"/>
        </w:rPr>
        <w:t xml:space="preserve">township government’s inspections. </w:t>
      </w:r>
      <w:r w:rsidR="005A1DE1">
        <w:rPr>
          <w:rFonts w:ascii="Times New Roman" w:hAnsi="Times New Roman"/>
        </w:rPr>
        <w:t>It transpired that t</w:t>
      </w:r>
      <w:r w:rsidR="00A97A5E" w:rsidRPr="00E02B69">
        <w:rPr>
          <w:rFonts w:ascii="Times New Roman" w:hAnsi="Times New Roman"/>
        </w:rPr>
        <w:t>he subsidy was enough to cover loss</w:t>
      </w:r>
      <w:r w:rsidR="005A1DE1">
        <w:rPr>
          <w:rFonts w:ascii="Times New Roman" w:hAnsi="Times New Roman"/>
        </w:rPr>
        <w:t xml:space="preserve">es incurred </w:t>
      </w:r>
      <w:r w:rsidR="003D02EE">
        <w:rPr>
          <w:rFonts w:ascii="Times New Roman" w:hAnsi="Times New Roman"/>
        </w:rPr>
        <w:t xml:space="preserve">from </w:t>
      </w:r>
      <w:r w:rsidR="005A1DE1">
        <w:rPr>
          <w:rFonts w:ascii="Times New Roman" w:hAnsi="Times New Roman"/>
        </w:rPr>
        <w:t xml:space="preserve">reduced levels </w:t>
      </w:r>
      <w:r w:rsidR="00A97A5E" w:rsidRPr="00E02B69">
        <w:rPr>
          <w:rFonts w:ascii="Times New Roman" w:hAnsi="Times New Roman"/>
        </w:rPr>
        <w:t>of poultry raising and vegetable planting.</w:t>
      </w:r>
    </w:p>
    <w:p w14:paraId="5C90C582" w14:textId="77777777" w:rsidR="00537F08" w:rsidRPr="00E02B69" w:rsidRDefault="00537F08" w:rsidP="007F5D87">
      <w:pPr>
        <w:rPr>
          <w:rFonts w:ascii="Times New Roman" w:hAnsi="Times New Roman"/>
        </w:rPr>
      </w:pPr>
    </w:p>
    <w:p w14:paraId="38F5F846" w14:textId="0FB0F6C2" w:rsidR="00FB71BA" w:rsidRPr="00E02B69" w:rsidRDefault="00DB767D" w:rsidP="007F5D87">
      <w:pPr>
        <w:rPr>
          <w:rFonts w:ascii="Times New Roman" w:hAnsi="Times New Roman"/>
        </w:rPr>
      </w:pPr>
      <w:bookmarkStart w:id="43" w:name="OLE_LINK49"/>
      <w:bookmarkStart w:id="44" w:name="OLE_LINK50"/>
      <w:r w:rsidRPr="00E02B69">
        <w:rPr>
          <w:rFonts w:ascii="Times New Roman" w:hAnsi="Times New Roman"/>
        </w:rPr>
        <w:t>With</w:t>
      </w:r>
      <w:r w:rsidR="00FB71BA" w:rsidRPr="00E02B69">
        <w:rPr>
          <w:rFonts w:ascii="Times New Roman" w:hAnsi="Times New Roman"/>
        </w:rPr>
        <w:t xml:space="preserve"> the</w:t>
      </w:r>
      <w:r w:rsidR="00C27708">
        <w:rPr>
          <w:rFonts w:ascii="Times New Roman" w:hAnsi="Times New Roman"/>
        </w:rPr>
        <w:t>se</w:t>
      </w:r>
      <w:r w:rsidR="00FB71BA" w:rsidRPr="00E02B69">
        <w:rPr>
          <w:rFonts w:ascii="Times New Roman" w:hAnsi="Times New Roman"/>
        </w:rPr>
        <w:t xml:space="preserve"> </w:t>
      </w:r>
      <w:r w:rsidRPr="00E02B69">
        <w:rPr>
          <w:rFonts w:ascii="Times New Roman" w:hAnsi="Times New Roman"/>
        </w:rPr>
        <w:t>joint</w:t>
      </w:r>
      <w:r w:rsidR="00FB71BA" w:rsidRPr="00E02B69">
        <w:rPr>
          <w:rFonts w:ascii="Times New Roman" w:hAnsi="Times New Roman"/>
        </w:rPr>
        <w:t xml:space="preserve"> ef</w:t>
      </w:r>
      <w:r w:rsidRPr="00E02B69">
        <w:rPr>
          <w:rFonts w:ascii="Times New Roman" w:hAnsi="Times New Roman"/>
        </w:rPr>
        <w:t>forts</w:t>
      </w:r>
      <w:r w:rsidR="00FB71BA" w:rsidRPr="00E02B69">
        <w:rPr>
          <w:rFonts w:ascii="Times New Roman" w:hAnsi="Times New Roman"/>
        </w:rPr>
        <w:t xml:space="preserve">, </w:t>
      </w:r>
      <w:r w:rsidR="00AB546A" w:rsidRPr="00E02B69">
        <w:rPr>
          <w:rFonts w:ascii="Times New Roman" w:hAnsi="Times New Roman"/>
        </w:rPr>
        <w:t>Xulian</w:t>
      </w:r>
      <w:r w:rsidR="008B41F0" w:rsidRPr="00E02B69">
        <w:rPr>
          <w:rFonts w:ascii="Times New Roman" w:hAnsi="Times New Roman"/>
        </w:rPr>
        <w:t xml:space="preserve"> Village</w:t>
      </w:r>
      <w:r w:rsidR="00FB71BA" w:rsidRPr="00E02B69">
        <w:rPr>
          <w:rFonts w:ascii="Times New Roman" w:hAnsi="Times New Roman"/>
        </w:rPr>
        <w:t xml:space="preserve">'s long-term management </w:t>
      </w:r>
      <w:r w:rsidR="00A97A5E" w:rsidRPr="00E02B69">
        <w:rPr>
          <w:rFonts w:ascii="Times New Roman" w:hAnsi="Times New Roman"/>
        </w:rPr>
        <w:t xml:space="preserve">proved </w:t>
      </w:r>
      <w:r w:rsidR="00814D26" w:rsidRPr="00E02B69">
        <w:rPr>
          <w:rFonts w:ascii="Times New Roman" w:hAnsi="Times New Roman"/>
        </w:rPr>
        <w:t>successful</w:t>
      </w:r>
      <w:r w:rsidR="00C27708">
        <w:rPr>
          <w:rFonts w:ascii="Times New Roman" w:hAnsi="Times New Roman"/>
        </w:rPr>
        <w:t>,</w:t>
      </w:r>
      <w:r w:rsidR="00A97A5E" w:rsidRPr="00E02B69">
        <w:rPr>
          <w:rFonts w:ascii="Times New Roman" w:hAnsi="Times New Roman"/>
        </w:rPr>
        <w:t xml:space="preserve"> and</w:t>
      </w:r>
      <w:r w:rsidR="00FB71BA" w:rsidRPr="00E02B69">
        <w:rPr>
          <w:rFonts w:ascii="Times New Roman" w:hAnsi="Times New Roman"/>
        </w:rPr>
        <w:t xml:space="preserve"> </w:t>
      </w:r>
      <w:r w:rsidR="00C27708">
        <w:rPr>
          <w:rFonts w:ascii="Times New Roman" w:hAnsi="Times New Roman"/>
        </w:rPr>
        <w:t>was acknowledged</w:t>
      </w:r>
      <w:r w:rsidR="00FB71BA" w:rsidRPr="00E02B69">
        <w:rPr>
          <w:rFonts w:ascii="Times New Roman" w:hAnsi="Times New Roman"/>
        </w:rPr>
        <w:t xml:space="preserve"> by the villagers </w:t>
      </w:r>
      <w:r w:rsidR="00C27708">
        <w:rPr>
          <w:rFonts w:ascii="Times New Roman" w:hAnsi="Times New Roman"/>
        </w:rPr>
        <w:t>as well as</w:t>
      </w:r>
      <w:r w:rsidR="00C27708" w:rsidRPr="00E02B69">
        <w:rPr>
          <w:rFonts w:ascii="Times New Roman" w:hAnsi="Times New Roman"/>
        </w:rPr>
        <w:t xml:space="preserve"> </w:t>
      </w:r>
      <w:r w:rsidR="00FB71BA" w:rsidRPr="00E02B69">
        <w:rPr>
          <w:rFonts w:ascii="Times New Roman" w:hAnsi="Times New Roman"/>
        </w:rPr>
        <w:t>the district and town governmen</w:t>
      </w:r>
      <w:r w:rsidR="00A97A5E" w:rsidRPr="00E02B69">
        <w:rPr>
          <w:rFonts w:ascii="Times New Roman" w:hAnsi="Times New Roman"/>
        </w:rPr>
        <w:t>t</w:t>
      </w:r>
      <w:r w:rsidR="00FB71BA" w:rsidRPr="00E02B69">
        <w:rPr>
          <w:rFonts w:ascii="Times New Roman" w:hAnsi="Times New Roman"/>
        </w:rPr>
        <w:t>s</w:t>
      </w:r>
      <w:r w:rsidR="00A97A5E" w:rsidRPr="00E02B69">
        <w:rPr>
          <w:rFonts w:ascii="Times New Roman" w:hAnsi="Times New Roman"/>
        </w:rPr>
        <w:t xml:space="preserve">. </w:t>
      </w:r>
      <w:r w:rsidR="00472657">
        <w:rPr>
          <w:rFonts w:ascii="Times New Roman" w:hAnsi="Times New Roman"/>
        </w:rPr>
        <w:t xml:space="preserve">The village </w:t>
      </w:r>
      <w:r w:rsidR="00FB71BA" w:rsidRPr="00E02B69">
        <w:rPr>
          <w:rFonts w:ascii="Times New Roman" w:hAnsi="Times New Roman"/>
        </w:rPr>
        <w:t xml:space="preserve">was </w:t>
      </w:r>
      <w:r w:rsidRPr="00E02B69">
        <w:rPr>
          <w:rFonts w:ascii="Times New Roman" w:hAnsi="Times New Roman"/>
        </w:rPr>
        <w:t>awarded</w:t>
      </w:r>
      <w:r w:rsidR="00FB71BA" w:rsidRPr="00E02B69">
        <w:rPr>
          <w:rFonts w:ascii="Times New Roman" w:hAnsi="Times New Roman"/>
        </w:rPr>
        <w:t xml:space="preserve"> </w:t>
      </w:r>
      <w:r w:rsidR="00A97A5E" w:rsidRPr="00E02B69">
        <w:rPr>
          <w:rFonts w:ascii="Times New Roman" w:hAnsi="Times New Roman"/>
        </w:rPr>
        <w:t>the</w:t>
      </w:r>
      <w:r w:rsidR="00FB71BA" w:rsidRPr="00E02B69">
        <w:rPr>
          <w:rFonts w:ascii="Times New Roman" w:hAnsi="Times New Roman"/>
        </w:rPr>
        <w:t xml:space="preserve"> </w:t>
      </w:r>
      <w:r w:rsidR="00472657">
        <w:rPr>
          <w:rFonts w:ascii="Times New Roman" w:hAnsi="Times New Roman"/>
        </w:rPr>
        <w:t>prize of ‘</w:t>
      </w:r>
      <w:r w:rsidR="00A97A5E" w:rsidRPr="00E02B69">
        <w:rPr>
          <w:rFonts w:ascii="Times New Roman" w:hAnsi="Times New Roman"/>
        </w:rPr>
        <w:t>B</w:t>
      </w:r>
      <w:r w:rsidR="00FB71BA" w:rsidRPr="00E02B69">
        <w:rPr>
          <w:rFonts w:ascii="Times New Roman" w:hAnsi="Times New Roman"/>
        </w:rPr>
        <w:t xml:space="preserve">eautiful </w:t>
      </w:r>
      <w:r w:rsidR="00A97A5E" w:rsidRPr="00E02B69">
        <w:rPr>
          <w:rFonts w:ascii="Times New Roman" w:hAnsi="Times New Roman"/>
        </w:rPr>
        <w:t>V</w:t>
      </w:r>
      <w:r w:rsidR="00FB71BA" w:rsidRPr="00E02B69">
        <w:rPr>
          <w:rFonts w:ascii="Times New Roman" w:hAnsi="Times New Roman"/>
        </w:rPr>
        <w:t xml:space="preserve">illage </w:t>
      </w:r>
      <w:r w:rsidR="00A97A5E" w:rsidRPr="00E02B69">
        <w:rPr>
          <w:rFonts w:ascii="Times New Roman" w:hAnsi="Times New Roman"/>
        </w:rPr>
        <w:t>of</w:t>
      </w:r>
      <w:r w:rsidR="00FB71BA" w:rsidRPr="00E02B69">
        <w:rPr>
          <w:rFonts w:ascii="Times New Roman" w:hAnsi="Times New Roman"/>
        </w:rPr>
        <w:t xml:space="preserve"> Shanghai in 2018</w:t>
      </w:r>
      <w:r w:rsidR="00472657">
        <w:rPr>
          <w:rFonts w:ascii="Times New Roman" w:hAnsi="Times New Roman"/>
        </w:rPr>
        <w:t>’</w:t>
      </w:r>
      <w:r w:rsidR="00FB71BA" w:rsidRPr="00E02B69">
        <w:rPr>
          <w:rFonts w:ascii="Times New Roman" w:hAnsi="Times New Roman"/>
        </w:rPr>
        <w:t xml:space="preserve">. </w:t>
      </w:r>
      <w:bookmarkEnd w:id="43"/>
      <w:bookmarkEnd w:id="44"/>
      <w:r w:rsidR="00FB71BA" w:rsidRPr="00E02B69">
        <w:rPr>
          <w:rFonts w:ascii="Times New Roman" w:hAnsi="Times New Roman"/>
        </w:rPr>
        <w:t>In terms of</w:t>
      </w:r>
      <w:r w:rsidR="00DD640C">
        <w:rPr>
          <w:rFonts w:ascii="Times New Roman" w:hAnsi="Times New Roman"/>
        </w:rPr>
        <w:t xml:space="preserve"> the</w:t>
      </w:r>
      <w:r w:rsidR="00FB71BA" w:rsidRPr="00E02B69">
        <w:rPr>
          <w:rFonts w:ascii="Times New Roman" w:hAnsi="Times New Roman"/>
        </w:rPr>
        <w:t xml:space="preserve"> </w:t>
      </w:r>
      <w:r w:rsidR="00A97A5E" w:rsidRPr="00E02B69">
        <w:rPr>
          <w:rFonts w:ascii="Times New Roman" w:hAnsi="Times New Roman"/>
        </w:rPr>
        <w:t xml:space="preserve">rural </w:t>
      </w:r>
      <w:r w:rsidR="00FB71BA" w:rsidRPr="00E02B69">
        <w:rPr>
          <w:rFonts w:ascii="Times New Roman" w:hAnsi="Times New Roman"/>
        </w:rPr>
        <w:t xml:space="preserve">environment, </w:t>
      </w:r>
      <w:r w:rsidR="00F10BA3">
        <w:rPr>
          <w:rFonts w:ascii="Times New Roman" w:hAnsi="Times New Roman"/>
        </w:rPr>
        <w:t xml:space="preserve">the approach </w:t>
      </w:r>
      <w:r w:rsidR="00FB71BA" w:rsidRPr="00E02B69">
        <w:rPr>
          <w:rFonts w:ascii="Times New Roman" w:hAnsi="Times New Roman"/>
        </w:rPr>
        <w:t xml:space="preserve">not only solved problems such as </w:t>
      </w:r>
      <w:r w:rsidR="00C27708">
        <w:rPr>
          <w:rFonts w:ascii="Times New Roman" w:hAnsi="Times New Roman"/>
        </w:rPr>
        <w:t>un</w:t>
      </w:r>
      <w:r w:rsidR="00FB71BA" w:rsidRPr="00E02B69">
        <w:rPr>
          <w:rFonts w:ascii="Times New Roman" w:hAnsi="Times New Roman"/>
        </w:rPr>
        <w:t xml:space="preserve">sanitary </w:t>
      </w:r>
      <w:r w:rsidR="00C27708">
        <w:rPr>
          <w:rFonts w:ascii="Times New Roman" w:hAnsi="Times New Roman"/>
        </w:rPr>
        <w:t>dumping</w:t>
      </w:r>
      <w:r w:rsidR="00DD640C">
        <w:rPr>
          <w:rFonts w:ascii="Times New Roman" w:hAnsi="Times New Roman"/>
        </w:rPr>
        <w:t xml:space="preserve"> of wastes</w:t>
      </w:r>
      <w:r w:rsidR="00FB71BA" w:rsidRPr="00E02B69">
        <w:rPr>
          <w:rFonts w:ascii="Times New Roman" w:hAnsi="Times New Roman"/>
        </w:rPr>
        <w:t xml:space="preserve">, but also </w:t>
      </w:r>
      <w:r w:rsidR="00C27708">
        <w:rPr>
          <w:rFonts w:ascii="Times New Roman" w:hAnsi="Times New Roman"/>
        </w:rPr>
        <w:t>achieved</w:t>
      </w:r>
      <w:r w:rsidR="00C27708" w:rsidRPr="00E02B69">
        <w:rPr>
          <w:rFonts w:ascii="Times New Roman" w:hAnsi="Times New Roman"/>
        </w:rPr>
        <w:t xml:space="preserve"> </w:t>
      </w:r>
      <w:r w:rsidR="00FB71BA" w:rsidRPr="00E02B69">
        <w:rPr>
          <w:rFonts w:ascii="Times New Roman" w:hAnsi="Times New Roman"/>
        </w:rPr>
        <w:t xml:space="preserve">the control of livestock and poultry farming and of </w:t>
      </w:r>
      <w:r w:rsidR="00DD640C">
        <w:rPr>
          <w:rFonts w:ascii="Times New Roman" w:hAnsi="Times New Roman"/>
        </w:rPr>
        <w:t xml:space="preserve">emptying </w:t>
      </w:r>
      <w:r w:rsidR="00C27708">
        <w:rPr>
          <w:rFonts w:ascii="Times New Roman" w:hAnsi="Times New Roman"/>
        </w:rPr>
        <w:t>chamber pots</w:t>
      </w:r>
      <w:r w:rsidR="00C27708" w:rsidRPr="00E02B69">
        <w:rPr>
          <w:rFonts w:ascii="Times New Roman" w:hAnsi="Times New Roman"/>
        </w:rPr>
        <w:t xml:space="preserve"> </w:t>
      </w:r>
      <w:r w:rsidR="00FB71BA" w:rsidRPr="00E02B69">
        <w:rPr>
          <w:rFonts w:ascii="Times New Roman" w:hAnsi="Times New Roman"/>
        </w:rPr>
        <w:t xml:space="preserve">in the </w:t>
      </w:r>
      <w:r w:rsidR="00A97A5E" w:rsidRPr="00E02B69">
        <w:rPr>
          <w:rFonts w:ascii="Times New Roman" w:hAnsi="Times New Roman"/>
        </w:rPr>
        <w:t>river</w:t>
      </w:r>
      <w:r w:rsidR="00FB71BA" w:rsidRPr="00E02B69">
        <w:rPr>
          <w:rFonts w:ascii="Times New Roman" w:hAnsi="Times New Roman"/>
        </w:rPr>
        <w:t xml:space="preserve">. </w:t>
      </w:r>
      <w:r w:rsidRPr="00E02B69">
        <w:rPr>
          <w:rFonts w:ascii="Times New Roman" w:hAnsi="Times New Roman"/>
        </w:rPr>
        <w:t>R</w:t>
      </w:r>
      <w:r w:rsidR="00FB71BA" w:rsidRPr="00E02B69">
        <w:rPr>
          <w:rFonts w:ascii="Times New Roman" w:hAnsi="Times New Roman"/>
        </w:rPr>
        <w:t xml:space="preserve">ivers, roads and farmland </w:t>
      </w:r>
      <w:r w:rsidR="00A97A5E" w:rsidRPr="00E02B69">
        <w:rPr>
          <w:rFonts w:ascii="Times New Roman" w:hAnsi="Times New Roman"/>
        </w:rPr>
        <w:t>were kept</w:t>
      </w:r>
      <w:r w:rsidR="00FB71BA" w:rsidRPr="00E02B69">
        <w:rPr>
          <w:rFonts w:ascii="Times New Roman" w:hAnsi="Times New Roman"/>
        </w:rPr>
        <w:t xml:space="preserve"> clean and </w:t>
      </w:r>
      <w:r w:rsidRPr="00E02B69">
        <w:rPr>
          <w:rFonts w:ascii="Times New Roman" w:hAnsi="Times New Roman"/>
        </w:rPr>
        <w:t xml:space="preserve">tidy, </w:t>
      </w:r>
      <w:r w:rsidR="00C27708">
        <w:rPr>
          <w:rFonts w:ascii="Times New Roman" w:hAnsi="Times New Roman"/>
        </w:rPr>
        <w:t>becoming</w:t>
      </w:r>
      <w:r w:rsidR="00FB71BA" w:rsidRPr="00E02B69">
        <w:rPr>
          <w:rFonts w:ascii="Times New Roman" w:hAnsi="Times New Roman"/>
        </w:rPr>
        <w:t xml:space="preserve"> an integral part of the village landscape.</w:t>
      </w:r>
    </w:p>
    <w:p w14:paraId="4F4277E3" w14:textId="5F8B9F78" w:rsidR="00FB71BA" w:rsidRPr="00E02B69" w:rsidRDefault="008B41F0" w:rsidP="000F5C89">
      <w:pPr>
        <w:pStyle w:val="afc"/>
      </w:pPr>
      <w:r w:rsidRPr="00E02B69">
        <w:t>“</w:t>
      </w:r>
      <w:proofErr w:type="spellStart"/>
      <w:r w:rsidR="00FB71BA" w:rsidRPr="00E02B69">
        <w:t>Dong</w:t>
      </w:r>
      <w:r w:rsidRPr="00E02B69">
        <w:t>Z</w:t>
      </w:r>
      <w:r w:rsidR="00FB71BA" w:rsidRPr="00E02B69">
        <w:t>huang</w:t>
      </w:r>
      <w:proofErr w:type="spellEnd"/>
      <w:r w:rsidR="00FB71BA" w:rsidRPr="00E02B69">
        <w:t xml:space="preserve"> </w:t>
      </w:r>
      <w:r w:rsidR="00B7070F" w:rsidRPr="00E02B69">
        <w:t xml:space="preserve">Village </w:t>
      </w:r>
      <w:r w:rsidR="00FB71BA" w:rsidRPr="00E02B69">
        <w:t xml:space="preserve">in </w:t>
      </w:r>
      <w:proofErr w:type="spellStart"/>
      <w:r w:rsidR="00FB71BA" w:rsidRPr="00E02B69">
        <w:t>Lian</w:t>
      </w:r>
      <w:r w:rsidRPr="00E02B69">
        <w:t>t</w:t>
      </w:r>
      <w:r w:rsidR="00FB71BA" w:rsidRPr="00E02B69">
        <w:t>ang</w:t>
      </w:r>
      <w:proofErr w:type="spellEnd"/>
      <w:r w:rsidR="00FB71BA" w:rsidRPr="00E02B69">
        <w:t xml:space="preserve"> </w:t>
      </w:r>
      <w:r w:rsidR="00200D68">
        <w:rPr>
          <w:rFonts w:asciiTheme="minorEastAsia" w:hAnsiTheme="minorEastAsia" w:hint="eastAsia"/>
        </w:rPr>
        <w:t>T</w:t>
      </w:r>
      <w:r w:rsidR="00FB71BA" w:rsidRPr="00E02B69">
        <w:t xml:space="preserve">own </w:t>
      </w:r>
      <w:r w:rsidR="0031448E" w:rsidRPr="00E02B69">
        <w:t>became B</w:t>
      </w:r>
      <w:r w:rsidR="00FB71BA" w:rsidRPr="00E02B69">
        <w:t xml:space="preserve">eautiful </w:t>
      </w:r>
      <w:r w:rsidR="0031448E" w:rsidRPr="00E02B69">
        <w:t>Village</w:t>
      </w:r>
      <w:r w:rsidR="00FB71BA" w:rsidRPr="00E02B69">
        <w:t xml:space="preserve"> </w:t>
      </w:r>
      <w:r w:rsidR="00DB767D" w:rsidRPr="00E02B69">
        <w:t>earlier</w:t>
      </w:r>
      <w:r w:rsidR="00FB71BA" w:rsidRPr="00E02B69">
        <w:t>, but it</w:t>
      </w:r>
      <w:r w:rsidR="0031448E" w:rsidRPr="00E02B69">
        <w:t xml:space="preserve">s environment </w:t>
      </w:r>
      <w:r w:rsidR="00FB71BA" w:rsidRPr="00E02B69">
        <w:t xml:space="preserve">was </w:t>
      </w:r>
      <w:r w:rsidR="0031448E" w:rsidRPr="00E02B69">
        <w:t xml:space="preserve">not as good as </w:t>
      </w:r>
      <w:r w:rsidR="00FB71BA" w:rsidRPr="00E02B69">
        <w:t>ours... (Xu</w:t>
      </w:r>
      <w:r w:rsidR="00F10BA3">
        <w:t>l</w:t>
      </w:r>
      <w:r w:rsidR="00FB71BA" w:rsidRPr="00E02B69">
        <w:t>ian</w:t>
      </w:r>
      <w:r w:rsidRPr="00E02B69">
        <w:t xml:space="preserve"> Village</w:t>
      </w:r>
      <w:r w:rsidR="00FB71BA" w:rsidRPr="00E02B69">
        <w:t xml:space="preserve">) has </w:t>
      </w:r>
      <w:r w:rsidR="0031448E" w:rsidRPr="00E02B69">
        <w:t xml:space="preserve">laid </w:t>
      </w:r>
      <w:r w:rsidR="00C27708">
        <w:t>solid</w:t>
      </w:r>
      <w:r w:rsidR="00C27708" w:rsidRPr="00E02B69">
        <w:t xml:space="preserve"> </w:t>
      </w:r>
      <w:r w:rsidR="00DB767D" w:rsidRPr="00E02B69">
        <w:t>foundation</w:t>
      </w:r>
      <w:r w:rsidR="00C27708">
        <w:t>s</w:t>
      </w:r>
      <w:r w:rsidR="00FB71BA" w:rsidRPr="00E02B69">
        <w:t xml:space="preserve"> and </w:t>
      </w:r>
      <w:r w:rsidR="0031448E" w:rsidRPr="00E02B69">
        <w:t xml:space="preserve">we </w:t>
      </w:r>
      <w:r w:rsidR="001110AA" w:rsidRPr="00E02B69">
        <w:t>want</w:t>
      </w:r>
      <w:r w:rsidR="00DB767D" w:rsidRPr="00E02B69">
        <w:t xml:space="preserve"> to </w:t>
      </w:r>
      <w:r w:rsidR="0031448E" w:rsidRPr="00E02B69">
        <w:t>be</w:t>
      </w:r>
      <w:r w:rsidR="00DB767D" w:rsidRPr="00E02B69">
        <w:t xml:space="preserve"> </w:t>
      </w:r>
      <w:r w:rsidR="0031448E" w:rsidRPr="00E02B69">
        <w:t xml:space="preserve">the national </w:t>
      </w:r>
      <w:r w:rsidR="00FB71BA" w:rsidRPr="00E02B69">
        <w:t>level (</w:t>
      </w:r>
      <w:r w:rsidR="0031448E" w:rsidRPr="00E02B69">
        <w:t>B</w:t>
      </w:r>
      <w:r w:rsidR="00FB71BA" w:rsidRPr="00E02B69">
        <w:t xml:space="preserve">eautiful </w:t>
      </w:r>
      <w:r w:rsidR="0031448E" w:rsidRPr="00E02B69">
        <w:t>Village</w:t>
      </w:r>
      <w:r w:rsidR="00787D10">
        <w:t xml:space="preserve"> winner</w:t>
      </w:r>
      <w:r w:rsidR="00FB71BA" w:rsidRPr="00E02B69">
        <w:t>).</w:t>
      </w:r>
      <w:r w:rsidRPr="00E02B69">
        <w:t>”</w:t>
      </w:r>
      <w:r w:rsidR="00FB71BA" w:rsidRPr="00E02B69">
        <w:t xml:space="preserve"> (Xu</w:t>
      </w:r>
      <w:r w:rsidR="001110AA">
        <w:t xml:space="preserve"> H.</w:t>
      </w:r>
      <w:r w:rsidR="00AB546A">
        <w:t>, male,</w:t>
      </w:r>
      <w:r w:rsidR="00045E71">
        <w:t xml:space="preserve"> elderly</w:t>
      </w:r>
      <w:r w:rsidR="00AB546A">
        <w:t xml:space="preserve"> </w:t>
      </w:r>
      <w:r w:rsidR="00BA14EC">
        <w:t>Party</w:t>
      </w:r>
      <w:r w:rsidR="00AB546A">
        <w:t xml:space="preserve"> members</w:t>
      </w:r>
      <w:r w:rsidR="00FB71BA" w:rsidRPr="00E02B69">
        <w:t>)</w:t>
      </w:r>
    </w:p>
    <w:p w14:paraId="43FE0CDE" w14:textId="77777777" w:rsidR="0002377C" w:rsidRPr="00E02B69" w:rsidRDefault="0002377C" w:rsidP="007F5D87">
      <w:pPr>
        <w:ind w:firstLine="480"/>
        <w:rPr>
          <w:rFonts w:ascii="Times New Roman" w:hAnsi="Times New Roman"/>
        </w:rPr>
      </w:pPr>
    </w:p>
    <w:p w14:paraId="04406C7B" w14:textId="4B49AFC0" w:rsidR="00E40C7C" w:rsidRDefault="00787D10" w:rsidP="00A0734C">
      <w:pPr>
        <w:rPr>
          <w:rFonts w:ascii="Times New Roman" w:hAnsi="Times New Roman"/>
        </w:rPr>
      </w:pPr>
      <w:bookmarkStart w:id="45" w:name="OLE_LINK35"/>
      <w:bookmarkStart w:id="46" w:name="OLE_LINK36"/>
      <w:r w:rsidRPr="00FC7145">
        <w:rPr>
          <w:rFonts w:ascii="Times New Roman" w:hAnsi="Times New Roman"/>
        </w:rPr>
        <w:lastRenderedPageBreak/>
        <w:t xml:space="preserve">A particular </w:t>
      </w:r>
      <w:r w:rsidR="00B7070F" w:rsidRPr="00FC7145">
        <w:rPr>
          <w:rFonts w:ascii="Times New Roman" w:hAnsi="Times New Roman"/>
        </w:rPr>
        <w:t>advantage</w:t>
      </w:r>
      <w:bookmarkEnd w:id="45"/>
      <w:bookmarkEnd w:id="46"/>
      <w:r w:rsidR="00B7070F" w:rsidRPr="00FC7145">
        <w:rPr>
          <w:rFonts w:ascii="Times New Roman" w:hAnsi="Times New Roman"/>
        </w:rPr>
        <w:t xml:space="preserve"> </w:t>
      </w:r>
      <w:r w:rsidR="0031448E" w:rsidRPr="00FC7145">
        <w:rPr>
          <w:rFonts w:ascii="Times New Roman" w:hAnsi="Times New Roman"/>
        </w:rPr>
        <w:t xml:space="preserve">of collective action </w:t>
      </w:r>
      <w:r w:rsidR="00B7070F" w:rsidRPr="00FC7145">
        <w:rPr>
          <w:rFonts w:ascii="Times New Roman" w:hAnsi="Times New Roman"/>
        </w:rPr>
        <w:t xml:space="preserve">in </w:t>
      </w:r>
      <w:r w:rsidRPr="00FC7145">
        <w:rPr>
          <w:rFonts w:ascii="Times New Roman" w:hAnsi="Times New Roman"/>
        </w:rPr>
        <w:t xml:space="preserve">this </w:t>
      </w:r>
      <w:r w:rsidR="00B7070F" w:rsidRPr="00FC7145">
        <w:rPr>
          <w:rFonts w:ascii="Times New Roman" w:hAnsi="Times New Roman"/>
        </w:rPr>
        <w:t>long</w:t>
      </w:r>
      <w:r w:rsidR="00B7070F" w:rsidRPr="00E02B69">
        <w:rPr>
          <w:rFonts w:ascii="Times New Roman" w:hAnsi="Times New Roman"/>
        </w:rPr>
        <w:t xml:space="preserve">-term </w:t>
      </w:r>
      <w:r>
        <w:rPr>
          <w:rFonts w:ascii="Times New Roman" w:hAnsi="Times New Roman"/>
        </w:rPr>
        <w:t xml:space="preserve">village </w:t>
      </w:r>
      <w:r w:rsidR="00B7070F" w:rsidRPr="00E02B69">
        <w:rPr>
          <w:rFonts w:ascii="Times New Roman" w:hAnsi="Times New Roman"/>
        </w:rPr>
        <w:t xml:space="preserve">management </w:t>
      </w:r>
      <w:r w:rsidR="0031448E" w:rsidRPr="00E02B69">
        <w:rPr>
          <w:rFonts w:ascii="Times New Roman" w:hAnsi="Times New Roman"/>
        </w:rPr>
        <w:t>was</w:t>
      </w:r>
      <w:r w:rsidR="00B7070F" w:rsidRPr="00E02B69">
        <w:rPr>
          <w:rFonts w:ascii="Times New Roman" w:hAnsi="Times New Roman"/>
        </w:rPr>
        <w:t xml:space="preserve"> cost-efficiency</w:t>
      </w:r>
      <w:r w:rsidR="00E11ACD" w:rsidRPr="00E02B69">
        <w:rPr>
          <w:rFonts w:ascii="Times New Roman" w:hAnsi="Times New Roman"/>
        </w:rPr>
        <w:t xml:space="preserve">. </w:t>
      </w:r>
      <w:r w:rsidR="00947A31">
        <w:rPr>
          <w:rFonts w:ascii="Times New Roman" w:hAnsi="Times New Roman"/>
        </w:rPr>
        <w:t xml:space="preserve">According to data from </w:t>
      </w:r>
      <w:r w:rsidR="008A27C0">
        <w:rPr>
          <w:rFonts w:ascii="Times New Roman" w:hAnsi="Times New Roman"/>
        </w:rPr>
        <w:t xml:space="preserve">the </w:t>
      </w:r>
      <w:r w:rsidR="00947A31">
        <w:rPr>
          <w:rFonts w:ascii="Times New Roman" w:hAnsi="Times New Roman"/>
        </w:rPr>
        <w:t>village committee, before the collective action</w:t>
      </w:r>
      <w:r w:rsidR="00E11ACD" w:rsidRPr="00E02B69">
        <w:rPr>
          <w:rFonts w:ascii="Times New Roman" w:hAnsi="Times New Roman"/>
        </w:rPr>
        <w:t xml:space="preserve">, the government invested about 300,000 </w:t>
      </w:r>
      <w:r w:rsidR="00947A31">
        <w:rPr>
          <w:rFonts w:ascii="Times New Roman" w:hAnsi="Times New Roman"/>
        </w:rPr>
        <w:t>RMB</w:t>
      </w:r>
      <w:r w:rsidR="00E11ACD" w:rsidRPr="00E02B69">
        <w:rPr>
          <w:rFonts w:ascii="Times New Roman" w:hAnsi="Times New Roman"/>
        </w:rPr>
        <w:t xml:space="preserve"> each year, hir</w:t>
      </w:r>
      <w:r w:rsidR="0031448E" w:rsidRPr="00E02B69">
        <w:rPr>
          <w:rFonts w:ascii="Times New Roman" w:hAnsi="Times New Roman"/>
        </w:rPr>
        <w:t>ing</w:t>
      </w:r>
      <w:r w:rsidR="00E11ACD" w:rsidRPr="00E02B69">
        <w:rPr>
          <w:rFonts w:ascii="Times New Roman" w:hAnsi="Times New Roman"/>
        </w:rPr>
        <w:t xml:space="preserve"> as many as 21 </w:t>
      </w:r>
      <w:r w:rsidR="0031448E" w:rsidRPr="00E02B69">
        <w:rPr>
          <w:rFonts w:ascii="Times New Roman" w:hAnsi="Times New Roman"/>
        </w:rPr>
        <w:t>villagers</w:t>
      </w:r>
      <w:r w:rsidR="00E11ACD" w:rsidRPr="00E02B69">
        <w:rPr>
          <w:rFonts w:ascii="Times New Roman" w:hAnsi="Times New Roman"/>
        </w:rPr>
        <w:t xml:space="preserve"> to cle</w:t>
      </w:r>
      <w:r w:rsidR="00B7070F" w:rsidRPr="00E02B69">
        <w:rPr>
          <w:rFonts w:ascii="Times New Roman" w:hAnsi="Times New Roman"/>
        </w:rPr>
        <w:t xml:space="preserve">an </w:t>
      </w:r>
      <w:r w:rsidR="00E11ACD" w:rsidRPr="00E02B69">
        <w:rPr>
          <w:rFonts w:ascii="Times New Roman" w:hAnsi="Times New Roman"/>
        </w:rPr>
        <w:t xml:space="preserve">roads and rivers, </w:t>
      </w:r>
      <w:r w:rsidR="00FC7145">
        <w:rPr>
          <w:rFonts w:ascii="Times New Roman" w:hAnsi="Times New Roman"/>
        </w:rPr>
        <w:t xml:space="preserve">but </w:t>
      </w:r>
      <w:r w:rsidR="00E11ACD" w:rsidRPr="00E02B69">
        <w:rPr>
          <w:rFonts w:ascii="Times New Roman" w:hAnsi="Times New Roman"/>
        </w:rPr>
        <w:t xml:space="preserve">the results were </w:t>
      </w:r>
      <w:r>
        <w:rPr>
          <w:rFonts w:ascii="Times New Roman" w:hAnsi="Times New Roman"/>
        </w:rPr>
        <w:t>un</w:t>
      </w:r>
      <w:r w:rsidR="00B7070F" w:rsidRPr="00E02B69">
        <w:rPr>
          <w:rFonts w:ascii="Times New Roman" w:hAnsi="Times New Roman"/>
        </w:rPr>
        <w:t>satisfactory</w:t>
      </w:r>
      <w:r w:rsidR="00E11ACD" w:rsidRPr="00E02B69">
        <w:rPr>
          <w:rFonts w:ascii="Times New Roman" w:hAnsi="Times New Roman"/>
        </w:rPr>
        <w:t xml:space="preserve">. </w:t>
      </w:r>
      <w:r w:rsidR="00B7070F" w:rsidRPr="00E02B69">
        <w:rPr>
          <w:rFonts w:ascii="Times New Roman" w:hAnsi="Times New Roman"/>
        </w:rPr>
        <w:t>However,</w:t>
      </w:r>
      <w:r w:rsidR="00E11ACD" w:rsidRPr="00E02B69">
        <w:rPr>
          <w:rFonts w:ascii="Times New Roman" w:hAnsi="Times New Roman"/>
        </w:rPr>
        <w:t xml:space="preserve"> </w:t>
      </w:r>
      <w:r w:rsidR="00B7070F" w:rsidRPr="00E02B69">
        <w:rPr>
          <w:rFonts w:ascii="Times New Roman" w:hAnsi="Times New Roman"/>
        </w:rPr>
        <w:t xml:space="preserve">under the </w:t>
      </w:r>
      <w:r w:rsidR="0031448E" w:rsidRPr="00E02B69">
        <w:rPr>
          <w:rFonts w:ascii="Times New Roman" w:hAnsi="Times New Roman"/>
        </w:rPr>
        <w:t>collective action</w:t>
      </w:r>
      <w:r w:rsidR="00406C0A" w:rsidRPr="00E02B69">
        <w:rPr>
          <w:rFonts w:ascii="Times New Roman" w:hAnsi="Times New Roman"/>
        </w:rPr>
        <w:t>,</w:t>
      </w:r>
      <w:r w:rsidR="00B7070F" w:rsidRPr="00E02B69">
        <w:rPr>
          <w:rFonts w:ascii="Times New Roman" w:hAnsi="Times New Roman"/>
          <w:sz w:val="18"/>
        </w:rPr>
        <w:t xml:space="preserve"> </w:t>
      </w:r>
      <w:r w:rsidR="00B7070F" w:rsidRPr="00E02B69">
        <w:rPr>
          <w:rFonts w:ascii="Times New Roman" w:hAnsi="Times New Roman"/>
        </w:rPr>
        <w:t xml:space="preserve">the environment </w:t>
      </w:r>
      <w:r w:rsidR="00406C0A" w:rsidRPr="00E02B69">
        <w:rPr>
          <w:rFonts w:ascii="Times New Roman" w:hAnsi="Times New Roman"/>
        </w:rPr>
        <w:t>was</w:t>
      </w:r>
      <w:r w:rsidR="00B7070F" w:rsidRPr="00E02B69">
        <w:rPr>
          <w:rFonts w:ascii="Times New Roman" w:hAnsi="Times New Roman"/>
        </w:rPr>
        <w:t xml:space="preserve"> greatly improved</w:t>
      </w:r>
      <w:r w:rsidR="00406C0A" w:rsidRPr="00E02B69">
        <w:rPr>
          <w:rFonts w:ascii="Times New Roman" w:hAnsi="Times New Roman"/>
        </w:rPr>
        <w:t xml:space="preserve"> and </w:t>
      </w:r>
      <w:r w:rsidR="00B7070F" w:rsidRPr="00E02B69">
        <w:rPr>
          <w:rFonts w:ascii="Times New Roman" w:hAnsi="Times New Roman"/>
        </w:rPr>
        <w:t xml:space="preserve">it </w:t>
      </w:r>
      <w:r w:rsidR="0031448E" w:rsidRPr="00E02B69">
        <w:rPr>
          <w:rFonts w:ascii="Times New Roman" w:hAnsi="Times New Roman"/>
        </w:rPr>
        <w:t>cost</w:t>
      </w:r>
      <w:r>
        <w:rPr>
          <w:rFonts w:ascii="Times New Roman" w:hAnsi="Times New Roman"/>
        </w:rPr>
        <w:t xml:space="preserve"> only</w:t>
      </w:r>
      <w:r w:rsidR="00E11ACD" w:rsidRPr="00E02B69">
        <w:rPr>
          <w:rFonts w:ascii="Times New Roman" w:hAnsi="Times New Roman"/>
        </w:rPr>
        <w:t xml:space="preserve"> 200,000</w:t>
      </w:r>
      <w:r w:rsidR="00E40C7C">
        <w:rPr>
          <w:rFonts w:ascii="Times New Roman" w:hAnsi="Times New Roman"/>
        </w:rPr>
        <w:t xml:space="preserve"> RMB</w:t>
      </w:r>
      <w:r w:rsidR="00E11ACD" w:rsidRPr="00E02B69">
        <w:rPr>
          <w:rFonts w:ascii="Times New Roman" w:hAnsi="Times New Roman"/>
        </w:rPr>
        <w:t xml:space="preserve"> </w:t>
      </w:r>
      <w:r>
        <w:rPr>
          <w:rFonts w:ascii="Times New Roman" w:hAnsi="Times New Roman"/>
        </w:rPr>
        <w:t>for the</w:t>
      </w:r>
      <w:r w:rsidR="0031448E" w:rsidRPr="00E02B69">
        <w:rPr>
          <w:rFonts w:ascii="Times New Roman" w:hAnsi="Times New Roman"/>
        </w:rPr>
        <w:t xml:space="preserve"> village </w:t>
      </w:r>
      <w:r w:rsidR="00B7070F" w:rsidRPr="00E02B69">
        <w:rPr>
          <w:rFonts w:ascii="Times New Roman" w:hAnsi="Times New Roman"/>
        </w:rPr>
        <w:t>clean</w:t>
      </w:r>
      <w:r>
        <w:rPr>
          <w:rFonts w:ascii="Times New Roman" w:hAnsi="Times New Roman"/>
        </w:rPr>
        <w:t>ers</w:t>
      </w:r>
      <w:r w:rsidR="00E11ACD" w:rsidRPr="00E02B69">
        <w:rPr>
          <w:rFonts w:ascii="Times New Roman" w:hAnsi="Times New Roman"/>
        </w:rPr>
        <w:t xml:space="preserve">. </w:t>
      </w:r>
      <w:r w:rsidR="008A27C0">
        <w:rPr>
          <w:rFonts w:ascii="Times New Roman" w:hAnsi="Times New Roman"/>
        </w:rPr>
        <w:t xml:space="preserve">The household subsidy </w:t>
      </w:r>
      <w:r w:rsidR="0031448E" w:rsidRPr="00E02B69">
        <w:rPr>
          <w:rFonts w:ascii="Times New Roman" w:hAnsi="Times New Roman"/>
        </w:rPr>
        <w:t xml:space="preserve">of 120 </w:t>
      </w:r>
      <w:r w:rsidR="00E40C7C">
        <w:rPr>
          <w:rFonts w:ascii="Times New Roman" w:hAnsi="Times New Roman"/>
        </w:rPr>
        <w:t>RMB</w:t>
      </w:r>
      <w:r w:rsidR="0031448E" w:rsidRPr="00E02B69">
        <w:rPr>
          <w:rFonts w:ascii="Times New Roman" w:hAnsi="Times New Roman"/>
        </w:rPr>
        <w:t xml:space="preserve"> per capita </w:t>
      </w:r>
      <w:r>
        <w:rPr>
          <w:rFonts w:ascii="Times New Roman" w:hAnsi="Times New Roman"/>
        </w:rPr>
        <w:t>for cooperative villagers</w:t>
      </w:r>
      <w:r w:rsidR="008A27C0">
        <w:rPr>
          <w:rFonts w:ascii="Times New Roman" w:hAnsi="Times New Roman"/>
        </w:rPr>
        <w:t xml:space="preserve"> was funded from </w:t>
      </w:r>
      <w:r w:rsidR="00200D68">
        <w:rPr>
          <w:rFonts w:ascii="Times New Roman" w:hAnsi="Times New Roman"/>
        </w:rPr>
        <w:t>g</w:t>
      </w:r>
      <w:r w:rsidR="008A27C0">
        <w:rPr>
          <w:rFonts w:ascii="Times New Roman" w:hAnsi="Times New Roman"/>
        </w:rPr>
        <w:t>overnment</w:t>
      </w:r>
      <w:r w:rsidR="00200D68">
        <w:rPr>
          <w:rFonts w:ascii="Times New Roman" w:hAnsi="Times New Roman" w:hint="eastAsia"/>
        </w:rPr>
        <w:t>al</w:t>
      </w:r>
      <w:r w:rsidR="008A27C0">
        <w:rPr>
          <w:rFonts w:ascii="Times New Roman" w:hAnsi="Times New Roman"/>
        </w:rPr>
        <w:t xml:space="preserve"> </w:t>
      </w:r>
      <w:r w:rsidR="00200D68">
        <w:rPr>
          <w:rFonts w:ascii="Times New Roman" w:hAnsi="Times New Roman"/>
        </w:rPr>
        <w:t xml:space="preserve">rewards only if the whole village </w:t>
      </w:r>
      <w:r w:rsidR="008A27C0">
        <w:rPr>
          <w:rFonts w:ascii="Times New Roman" w:hAnsi="Times New Roman"/>
        </w:rPr>
        <w:t xml:space="preserve">had </w:t>
      </w:r>
      <w:r w:rsidR="00200D68">
        <w:rPr>
          <w:rFonts w:ascii="Times New Roman" w:hAnsi="Times New Roman"/>
        </w:rPr>
        <w:t>passed the inspection with a high enough score</w:t>
      </w:r>
      <w:r w:rsidR="00200D68" w:rsidRPr="00200D68">
        <w:rPr>
          <w:rFonts w:ascii="Times New Roman" w:hAnsi="Times New Roman"/>
        </w:rPr>
        <w:t xml:space="preserve"> </w:t>
      </w:r>
      <w:r w:rsidR="00200D68" w:rsidRPr="00E02B69">
        <w:rPr>
          <w:rFonts w:ascii="Times New Roman" w:hAnsi="Times New Roman"/>
        </w:rPr>
        <w:t>annually</w:t>
      </w:r>
      <w:r w:rsidR="00200D68">
        <w:rPr>
          <w:rFonts w:ascii="Times New Roman" w:hAnsi="Times New Roman"/>
        </w:rPr>
        <w:t>.</w:t>
      </w:r>
      <w:r w:rsidR="00F12D49" w:rsidRPr="00FE7971">
        <w:rPr>
          <w:rFonts w:ascii="Times New Roman" w:hAnsi="Times New Roman"/>
        </w:rPr>
        <w:t xml:space="preserve"> Xulian Village managed to obtain the </w:t>
      </w:r>
      <w:r w:rsidR="00A80621" w:rsidRPr="00FE7971">
        <w:rPr>
          <w:rFonts w:ascii="Times New Roman" w:hAnsi="Times New Roman"/>
        </w:rPr>
        <w:t>top-level</w:t>
      </w:r>
      <w:r w:rsidR="00510513" w:rsidRPr="00FE7971">
        <w:rPr>
          <w:rFonts w:ascii="Times New Roman" w:hAnsi="Times New Roman"/>
        </w:rPr>
        <w:t xml:space="preserve"> </w:t>
      </w:r>
      <w:r w:rsidR="00200D68">
        <w:rPr>
          <w:rFonts w:ascii="Times New Roman" w:hAnsi="Times New Roman"/>
        </w:rPr>
        <w:t>rewards</w:t>
      </w:r>
      <w:r w:rsidR="003338FE" w:rsidRPr="00FE7971">
        <w:rPr>
          <w:rFonts w:ascii="Times New Roman" w:hAnsi="Times New Roman"/>
        </w:rPr>
        <w:t xml:space="preserve"> </w:t>
      </w:r>
      <w:r w:rsidR="00F12D49" w:rsidRPr="00FE7971">
        <w:rPr>
          <w:rFonts w:ascii="Times New Roman" w:hAnsi="Times New Roman"/>
        </w:rPr>
        <w:t>of</w:t>
      </w:r>
      <w:r w:rsidR="00510513" w:rsidRPr="00FE7971">
        <w:rPr>
          <w:rFonts w:ascii="Times New Roman" w:hAnsi="Times New Roman"/>
        </w:rPr>
        <w:t xml:space="preserve"> 800</w:t>
      </w:r>
      <w:r w:rsidR="00E40C7C" w:rsidRPr="00FE7971">
        <w:rPr>
          <w:rFonts w:ascii="Times New Roman" w:hAnsi="Times New Roman"/>
        </w:rPr>
        <w:t>,000 RMB</w:t>
      </w:r>
      <w:r w:rsidR="00510513" w:rsidRPr="003338FE">
        <w:rPr>
          <w:rFonts w:ascii="Times New Roman" w:hAnsi="Times New Roman"/>
        </w:rPr>
        <w:t>.</w:t>
      </w:r>
      <w:r w:rsidR="00510513" w:rsidRPr="00E02B69">
        <w:rPr>
          <w:rFonts w:ascii="Times New Roman" w:hAnsi="Times New Roman"/>
        </w:rPr>
        <w:t xml:space="preserve"> </w:t>
      </w:r>
      <w:r w:rsidR="00E40C7C">
        <w:rPr>
          <w:rFonts w:ascii="Times New Roman" w:hAnsi="Times New Roman"/>
        </w:rPr>
        <w:t>Compared with</w:t>
      </w:r>
      <w:r w:rsidR="00E40C7C" w:rsidRPr="00032F5B">
        <w:rPr>
          <w:rFonts w:ascii="Times New Roman" w:hAnsi="Times New Roman"/>
          <w:color w:val="FF0000"/>
        </w:rPr>
        <w:t xml:space="preserve"> </w:t>
      </w:r>
      <w:r w:rsidR="00032F5B" w:rsidRPr="00032F5B">
        <w:rPr>
          <w:rFonts w:ascii="Times New Roman" w:hAnsi="Times New Roman"/>
          <w:color w:val="FF0000"/>
        </w:rPr>
        <w:t>top down governance</w:t>
      </w:r>
      <w:r w:rsidR="00E40C7C" w:rsidRPr="00032F5B">
        <w:rPr>
          <w:rFonts w:ascii="Times New Roman" w:hAnsi="Times New Roman"/>
          <w:color w:val="FF0000"/>
        </w:rPr>
        <w:t xml:space="preserve"> model</w:t>
      </w:r>
      <w:r w:rsidR="00E40C7C">
        <w:rPr>
          <w:rFonts w:ascii="Times New Roman" w:hAnsi="Times New Roman"/>
        </w:rPr>
        <w:t xml:space="preserve">, the collective action model of Xulian Village </w:t>
      </w:r>
      <w:r w:rsidR="0004154E">
        <w:rPr>
          <w:rFonts w:ascii="Times New Roman" w:hAnsi="Times New Roman"/>
        </w:rPr>
        <w:t xml:space="preserve">has a sharply </w:t>
      </w:r>
      <w:r w:rsidR="00E40C7C">
        <w:rPr>
          <w:rFonts w:ascii="Times New Roman" w:hAnsi="Times New Roman"/>
        </w:rPr>
        <w:t xml:space="preserve">reduced cost and </w:t>
      </w:r>
      <w:r w:rsidR="0004154E">
        <w:rPr>
          <w:rFonts w:ascii="Times New Roman" w:hAnsi="Times New Roman"/>
        </w:rPr>
        <w:t>a</w:t>
      </w:r>
      <w:r w:rsidR="00E40C7C">
        <w:rPr>
          <w:rFonts w:ascii="Times New Roman" w:hAnsi="Times New Roman"/>
        </w:rPr>
        <w:t xml:space="preserve"> high </w:t>
      </w:r>
      <w:r w:rsidR="00B01B0A">
        <w:rPr>
          <w:rFonts w:ascii="Times New Roman" w:hAnsi="Times New Roman"/>
        </w:rPr>
        <w:t xml:space="preserve">level of </w:t>
      </w:r>
      <w:r w:rsidR="00E40C7C">
        <w:rPr>
          <w:rFonts w:ascii="Times New Roman" w:hAnsi="Times New Roman"/>
        </w:rPr>
        <w:t xml:space="preserve">performance. In addition, most of the </w:t>
      </w:r>
      <w:r w:rsidR="0004154E">
        <w:rPr>
          <w:rFonts w:ascii="Times New Roman" w:hAnsi="Times New Roman"/>
        </w:rPr>
        <w:t>financial benefits</w:t>
      </w:r>
      <w:r w:rsidR="00E40C7C">
        <w:rPr>
          <w:rFonts w:ascii="Times New Roman" w:hAnsi="Times New Roman"/>
        </w:rPr>
        <w:t xml:space="preserve"> were captured </w:t>
      </w:r>
      <w:r w:rsidR="0004154E">
        <w:rPr>
          <w:rFonts w:ascii="Times New Roman" w:hAnsi="Times New Roman"/>
        </w:rPr>
        <w:t xml:space="preserve">directly </w:t>
      </w:r>
      <w:r w:rsidR="00E40C7C">
        <w:rPr>
          <w:rFonts w:ascii="Times New Roman" w:hAnsi="Times New Roman"/>
        </w:rPr>
        <w:t>by the villagers, rather than external c</w:t>
      </w:r>
      <w:r w:rsidR="008A27C0">
        <w:rPr>
          <w:rFonts w:ascii="Times New Roman" w:hAnsi="Times New Roman"/>
        </w:rPr>
        <w:t>ontractors</w:t>
      </w:r>
      <w:r w:rsidR="007959A7">
        <w:rPr>
          <w:rFonts w:ascii="Times New Roman" w:hAnsi="Times New Roman"/>
        </w:rPr>
        <w:t>, which caused further spillover effects in villager behaviors</w:t>
      </w:r>
      <w:r w:rsidR="00B01B0A">
        <w:rPr>
          <w:rFonts w:ascii="Times New Roman" w:hAnsi="Times New Roman"/>
        </w:rPr>
        <w:t>:</w:t>
      </w:r>
      <w:r w:rsidR="00E40C7C">
        <w:rPr>
          <w:rFonts w:ascii="Times New Roman" w:hAnsi="Times New Roman"/>
        </w:rPr>
        <w:t xml:space="preserve"> </w:t>
      </w:r>
    </w:p>
    <w:p w14:paraId="368E5744" w14:textId="6728F74B" w:rsidR="00FB71BA" w:rsidRPr="00E02B69" w:rsidRDefault="00E11ACD" w:rsidP="000F5C89">
      <w:pPr>
        <w:pStyle w:val="afc"/>
      </w:pPr>
      <w:r w:rsidRPr="00E02B69">
        <w:t xml:space="preserve">“In the past, the village carried out 1 or 2 cleanings every month. Although there </w:t>
      </w:r>
      <w:r w:rsidR="00B7070F" w:rsidRPr="00E02B69">
        <w:t xml:space="preserve">were </w:t>
      </w:r>
      <w:r w:rsidR="00510513" w:rsidRPr="00E02B69">
        <w:t xml:space="preserve">villagers hired for </w:t>
      </w:r>
      <w:r w:rsidRPr="00E02B69">
        <w:t xml:space="preserve">cleaning, the phenomenon of littering after the sweep </w:t>
      </w:r>
      <w:r w:rsidR="00B7070F" w:rsidRPr="00E02B69">
        <w:t>was</w:t>
      </w:r>
      <w:r w:rsidRPr="00E02B69">
        <w:t xml:space="preserve"> still </w:t>
      </w:r>
      <w:r w:rsidR="00510513" w:rsidRPr="00E02B69">
        <w:t>common</w:t>
      </w:r>
      <w:r w:rsidR="00814D26" w:rsidRPr="00E02B69">
        <w:t>...Now</w:t>
      </w:r>
      <w:r w:rsidRPr="00E02B69">
        <w:t xml:space="preserve"> </w:t>
      </w:r>
      <w:r w:rsidR="00510513" w:rsidRPr="00E02B69">
        <w:t>it’s rarely seen.</w:t>
      </w:r>
      <w:r w:rsidRPr="00E02B69">
        <w:t>” (</w:t>
      </w:r>
      <w:r w:rsidR="008854F5" w:rsidRPr="00E02B69">
        <w:t xml:space="preserve">Shen, </w:t>
      </w:r>
      <w:r w:rsidR="008854F5">
        <w:t>m</w:t>
      </w:r>
      <w:r w:rsidR="00814D26" w:rsidRPr="00E02B69">
        <w:t>ale</w:t>
      </w:r>
      <w:r w:rsidRPr="00E02B69">
        <w:t>,</w:t>
      </w:r>
      <w:r w:rsidR="00045E71">
        <w:t xml:space="preserve"> elderly</w:t>
      </w:r>
      <w:r w:rsidRPr="00E02B69">
        <w:t xml:space="preserve"> </w:t>
      </w:r>
      <w:r w:rsidR="00BA14EC">
        <w:t>Party</w:t>
      </w:r>
      <w:r w:rsidRPr="00E02B69">
        <w:t xml:space="preserve"> member)</w:t>
      </w:r>
    </w:p>
    <w:p w14:paraId="0DB6A878" w14:textId="0372C00B" w:rsidR="00FB71BA" w:rsidRPr="00E02B69" w:rsidRDefault="00510513" w:rsidP="007F5D87">
      <w:pPr>
        <w:rPr>
          <w:rFonts w:ascii="Times New Roman" w:hAnsi="Times New Roman"/>
        </w:rPr>
      </w:pPr>
      <w:r w:rsidRPr="007959A7">
        <w:rPr>
          <w:rFonts w:ascii="Times New Roman" w:hAnsi="Times New Roman"/>
        </w:rPr>
        <w:t>Finally</w:t>
      </w:r>
      <w:r w:rsidR="00FB71BA" w:rsidRPr="007959A7">
        <w:rPr>
          <w:rFonts w:ascii="Times New Roman" w:hAnsi="Times New Roman"/>
        </w:rPr>
        <w:t xml:space="preserve">, through </w:t>
      </w:r>
      <w:r w:rsidR="007959A7" w:rsidRPr="007959A7">
        <w:rPr>
          <w:rFonts w:ascii="Times New Roman" w:hAnsi="Times New Roman"/>
        </w:rPr>
        <w:t xml:space="preserve">this </w:t>
      </w:r>
      <w:r w:rsidR="00B01B0A" w:rsidRPr="00A80621">
        <w:rPr>
          <w:rFonts w:ascii="Times New Roman" w:hAnsi="Times New Roman"/>
          <w:color w:val="FF0000"/>
        </w:rPr>
        <w:t xml:space="preserve">responsibility-driven </w:t>
      </w:r>
      <w:r w:rsidR="00FB71BA" w:rsidRPr="00A80621">
        <w:rPr>
          <w:rFonts w:ascii="Times New Roman" w:hAnsi="Times New Roman"/>
          <w:color w:val="FF0000"/>
        </w:rPr>
        <w:t>collective action</w:t>
      </w:r>
      <w:r w:rsidR="00FB71BA" w:rsidRPr="007959A7">
        <w:rPr>
          <w:rFonts w:ascii="Times New Roman" w:hAnsi="Times New Roman"/>
        </w:rPr>
        <w:t>, the</w:t>
      </w:r>
      <w:r w:rsidR="00FB71BA" w:rsidRPr="00E02B69">
        <w:rPr>
          <w:rFonts w:ascii="Times New Roman" w:hAnsi="Times New Roman"/>
        </w:rPr>
        <w:t xml:space="preserve"> relationship</w:t>
      </w:r>
      <w:r w:rsidR="0004154E">
        <w:rPr>
          <w:rFonts w:ascii="Times New Roman" w:hAnsi="Times New Roman"/>
        </w:rPr>
        <w:t>s between</w:t>
      </w:r>
      <w:r w:rsidRPr="00E02B69">
        <w:rPr>
          <w:rFonts w:ascii="Times New Roman" w:hAnsi="Times New Roman"/>
        </w:rPr>
        <w:t xml:space="preserve"> villagers w</w:t>
      </w:r>
      <w:r w:rsidR="007959A7">
        <w:rPr>
          <w:rFonts w:ascii="Times New Roman" w:hAnsi="Times New Roman"/>
        </w:rPr>
        <w:t>ere</w:t>
      </w:r>
      <w:r w:rsidR="00FB71BA" w:rsidRPr="00E02B69">
        <w:rPr>
          <w:rFonts w:ascii="Times New Roman" w:hAnsi="Times New Roman"/>
        </w:rPr>
        <w:t xml:space="preserve"> improved, and the community </w:t>
      </w:r>
      <w:r w:rsidR="0004154E">
        <w:rPr>
          <w:rFonts w:ascii="Times New Roman" w:hAnsi="Times New Roman"/>
        </w:rPr>
        <w:t xml:space="preserve">governance </w:t>
      </w:r>
      <w:r w:rsidR="00FB71BA" w:rsidRPr="00E02B69">
        <w:rPr>
          <w:rFonts w:ascii="Times New Roman" w:hAnsi="Times New Roman"/>
        </w:rPr>
        <w:t>mechanism</w:t>
      </w:r>
      <w:r w:rsidR="0004154E">
        <w:rPr>
          <w:rFonts w:ascii="Times New Roman" w:hAnsi="Times New Roman"/>
        </w:rPr>
        <w:t>s</w:t>
      </w:r>
      <w:r w:rsidR="00FB71BA" w:rsidRPr="00E02B69">
        <w:rPr>
          <w:rFonts w:ascii="Times New Roman" w:hAnsi="Times New Roman"/>
        </w:rPr>
        <w:t xml:space="preserve"> ha</w:t>
      </w:r>
      <w:r w:rsidR="0004154E">
        <w:rPr>
          <w:rFonts w:ascii="Times New Roman" w:hAnsi="Times New Roman"/>
        </w:rPr>
        <w:t>ve</w:t>
      </w:r>
      <w:r w:rsidR="00FB71BA" w:rsidRPr="00E02B69">
        <w:rPr>
          <w:rFonts w:ascii="Times New Roman" w:hAnsi="Times New Roman"/>
        </w:rPr>
        <w:t xml:space="preserve"> been </w:t>
      </w:r>
      <w:r w:rsidR="00F8293C" w:rsidRPr="00E02B69">
        <w:rPr>
          <w:rFonts w:ascii="Times New Roman" w:hAnsi="Times New Roman"/>
        </w:rPr>
        <w:t>reshaped</w:t>
      </w:r>
      <w:r w:rsidR="0004154E">
        <w:rPr>
          <w:rFonts w:ascii="Times New Roman" w:hAnsi="Times New Roman"/>
        </w:rPr>
        <w:t xml:space="preserve"> </w:t>
      </w:r>
      <w:r w:rsidR="0004154E" w:rsidRPr="007959A7">
        <w:rPr>
          <w:rFonts w:ascii="Times New Roman" w:hAnsi="Times New Roman"/>
        </w:rPr>
        <w:t>and given a new life</w:t>
      </w:r>
      <w:r w:rsidR="00FB71BA" w:rsidRPr="007959A7">
        <w:rPr>
          <w:rFonts w:ascii="Times New Roman" w:hAnsi="Times New Roman"/>
        </w:rPr>
        <w:t>.</w:t>
      </w:r>
      <w:r w:rsidR="00FB71BA" w:rsidRPr="00E02B69">
        <w:rPr>
          <w:rFonts w:ascii="Times New Roman" w:hAnsi="Times New Roman"/>
        </w:rPr>
        <w:t xml:space="preserve"> </w:t>
      </w:r>
      <w:r w:rsidR="00F8293C" w:rsidRPr="00E02B69">
        <w:rPr>
          <w:rFonts w:ascii="Times New Roman" w:hAnsi="Times New Roman"/>
        </w:rPr>
        <w:t>With</w:t>
      </w:r>
      <w:r w:rsidR="00FB71BA" w:rsidRPr="00E02B69">
        <w:rPr>
          <w:rFonts w:ascii="Times New Roman" w:hAnsi="Times New Roman"/>
        </w:rPr>
        <w:t xml:space="preserve"> the influence of the</w:t>
      </w:r>
      <w:r w:rsidR="00045E71">
        <w:rPr>
          <w:rFonts w:ascii="Times New Roman" w:hAnsi="Times New Roman"/>
        </w:rPr>
        <w:t xml:space="preserve"> elderly</w:t>
      </w:r>
      <w:r w:rsidR="00FB71BA" w:rsidRPr="00E02B69">
        <w:rPr>
          <w:rFonts w:ascii="Times New Roman" w:hAnsi="Times New Roman"/>
        </w:rPr>
        <w:t xml:space="preserve"> </w:t>
      </w:r>
      <w:r w:rsidR="00BA14EC">
        <w:rPr>
          <w:rFonts w:ascii="Times New Roman" w:hAnsi="Times New Roman"/>
        </w:rPr>
        <w:t>Party</w:t>
      </w:r>
      <w:r w:rsidR="00FB71BA" w:rsidRPr="00E02B69">
        <w:rPr>
          <w:rFonts w:ascii="Times New Roman" w:hAnsi="Times New Roman"/>
        </w:rPr>
        <w:t xml:space="preserve"> members as </w:t>
      </w:r>
      <w:r w:rsidRPr="00E02B69">
        <w:rPr>
          <w:rFonts w:ascii="Times New Roman" w:hAnsi="Times New Roman"/>
        </w:rPr>
        <w:t>the</w:t>
      </w:r>
      <w:r w:rsidR="00FB71BA" w:rsidRPr="00E02B69">
        <w:rPr>
          <w:rFonts w:ascii="Times New Roman" w:hAnsi="Times New Roman"/>
        </w:rPr>
        <w:t xml:space="preserve"> </w:t>
      </w:r>
      <w:r w:rsidR="0004154E">
        <w:rPr>
          <w:rFonts w:ascii="Times New Roman" w:hAnsi="Times New Roman"/>
        </w:rPr>
        <w:t>‘</w:t>
      </w:r>
      <w:r w:rsidR="00FB71BA" w:rsidRPr="00E02B69">
        <w:rPr>
          <w:rFonts w:ascii="Times New Roman" w:hAnsi="Times New Roman"/>
        </w:rPr>
        <w:t xml:space="preserve">platform and </w:t>
      </w:r>
      <w:r w:rsidR="00F8293C" w:rsidRPr="00E02B69">
        <w:rPr>
          <w:rFonts w:ascii="Times New Roman" w:hAnsi="Times New Roman"/>
        </w:rPr>
        <w:t>bridge</w:t>
      </w:r>
      <w:r w:rsidR="0004154E">
        <w:rPr>
          <w:rFonts w:ascii="Times New Roman" w:hAnsi="Times New Roman"/>
        </w:rPr>
        <w:t>’</w:t>
      </w:r>
      <w:r w:rsidR="00FB71BA" w:rsidRPr="00E02B69">
        <w:rPr>
          <w:rFonts w:ascii="Times New Roman" w:hAnsi="Times New Roman"/>
        </w:rPr>
        <w:t xml:space="preserve">, the </w:t>
      </w:r>
      <w:r w:rsidR="0004154E">
        <w:rPr>
          <w:rFonts w:ascii="Times New Roman" w:hAnsi="Times New Roman"/>
        </w:rPr>
        <w:t xml:space="preserve">good </w:t>
      </w:r>
      <w:r w:rsidR="00FB71BA" w:rsidRPr="00E02B69">
        <w:rPr>
          <w:rFonts w:ascii="Times New Roman" w:hAnsi="Times New Roman"/>
        </w:rPr>
        <w:t>relationship</w:t>
      </w:r>
      <w:r w:rsidR="0004154E">
        <w:rPr>
          <w:rFonts w:ascii="Times New Roman" w:hAnsi="Times New Roman"/>
        </w:rPr>
        <w:t>s</w:t>
      </w:r>
      <w:r w:rsidR="00FB71BA" w:rsidRPr="00E02B69">
        <w:rPr>
          <w:rFonts w:ascii="Times New Roman" w:hAnsi="Times New Roman"/>
        </w:rPr>
        <w:t xml:space="preserve"> between the village cadres and the villagers </w:t>
      </w:r>
      <w:r w:rsidR="00B01B0A">
        <w:rPr>
          <w:rFonts w:ascii="Times New Roman" w:hAnsi="Times New Roman"/>
        </w:rPr>
        <w:t>h</w:t>
      </w:r>
      <w:r w:rsidR="00FB71BA" w:rsidRPr="00E02B69">
        <w:rPr>
          <w:rFonts w:ascii="Times New Roman" w:hAnsi="Times New Roman"/>
        </w:rPr>
        <w:t xml:space="preserve">as </w:t>
      </w:r>
      <w:r w:rsidR="00B01B0A">
        <w:rPr>
          <w:rFonts w:ascii="Times New Roman" w:hAnsi="Times New Roman"/>
        </w:rPr>
        <w:t>also been improved</w:t>
      </w:r>
      <w:r w:rsidR="0004154E">
        <w:rPr>
          <w:rFonts w:ascii="Times New Roman" w:hAnsi="Times New Roman"/>
        </w:rPr>
        <w:t>,</w:t>
      </w:r>
      <w:r w:rsidR="00FB71BA" w:rsidRPr="00E02B69">
        <w:rPr>
          <w:rFonts w:ascii="Times New Roman" w:hAnsi="Times New Roman"/>
        </w:rPr>
        <w:t xml:space="preserve"> </w:t>
      </w:r>
      <w:r w:rsidR="0004154E">
        <w:rPr>
          <w:rFonts w:ascii="Times New Roman" w:hAnsi="Times New Roman"/>
        </w:rPr>
        <w:t>a</w:t>
      </w:r>
      <w:r w:rsidR="00FB71BA" w:rsidRPr="00E02B69">
        <w:rPr>
          <w:rFonts w:ascii="Times New Roman" w:hAnsi="Times New Roman"/>
        </w:rPr>
        <w:t xml:space="preserve"> sense of </w:t>
      </w:r>
      <w:r w:rsidR="00F8293C" w:rsidRPr="00E02B69">
        <w:rPr>
          <w:rFonts w:ascii="Times New Roman" w:hAnsi="Times New Roman"/>
        </w:rPr>
        <w:t xml:space="preserve">community </w:t>
      </w:r>
      <w:r w:rsidR="00B01B0A">
        <w:rPr>
          <w:rFonts w:ascii="Times New Roman" w:hAnsi="Times New Roman"/>
        </w:rPr>
        <w:t>h</w:t>
      </w:r>
      <w:r w:rsidR="00F8293C" w:rsidRPr="00E02B69">
        <w:rPr>
          <w:rFonts w:ascii="Times New Roman" w:hAnsi="Times New Roman"/>
        </w:rPr>
        <w:t xml:space="preserve">as </w:t>
      </w:r>
      <w:r w:rsidR="00B01B0A">
        <w:rPr>
          <w:rFonts w:ascii="Times New Roman" w:hAnsi="Times New Roman"/>
        </w:rPr>
        <w:t xml:space="preserve">been </w:t>
      </w:r>
      <w:r w:rsidR="00F8293C" w:rsidRPr="00E02B69">
        <w:rPr>
          <w:rFonts w:ascii="Times New Roman" w:hAnsi="Times New Roman"/>
        </w:rPr>
        <w:t>fostered</w:t>
      </w:r>
      <w:r w:rsidR="00FB71BA" w:rsidRPr="00E02B69">
        <w:rPr>
          <w:rFonts w:ascii="Times New Roman" w:hAnsi="Times New Roman"/>
        </w:rPr>
        <w:t xml:space="preserve">, and the </w:t>
      </w:r>
      <w:r w:rsidRPr="00E02B69">
        <w:rPr>
          <w:rFonts w:ascii="Times New Roman" w:hAnsi="Times New Roman"/>
        </w:rPr>
        <w:t xml:space="preserve">common </w:t>
      </w:r>
      <w:r w:rsidR="00FB71BA" w:rsidRPr="00E02B69">
        <w:rPr>
          <w:rFonts w:ascii="Times New Roman" w:hAnsi="Times New Roman"/>
        </w:rPr>
        <w:t>goal of building a beautiful home</w:t>
      </w:r>
      <w:r w:rsidRPr="00E02B69">
        <w:rPr>
          <w:rFonts w:ascii="Times New Roman" w:hAnsi="Times New Roman"/>
        </w:rPr>
        <w:t>land</w:t>
      </w:r>
      <w:r w:rsidR="00FB71BA" w:rsidRPr="00E02B69">
        <w:rPr>
          <w:rFonts w:ascii="Times New Roman" w:hAnsi="Times New Roman"/>
        </w:rPr>
        <w:t xml:space="preserve"> </w:t>
      </w:r>
      <w:r w:rsidR="00B01B0A">
        <w:rPr>
          <w:rFonts w:ascii="Times New Roman" w:hAnsi="Times New Roman"/>
        </w:rPr>
        <w:t>h</w:t>
      </w:r>
      <w:r w:rsidR="00FB71BA" w:rsidRPr="00E02B69">
        <w:rPr>
          <w:rFonts w:ascii="Times New Roman" w:hAnsi="Times New Roman"/>
        </w:rPr>
        <w:t xml:space="preserve">as </w:t>
      </w:r>
      <w:r w:rsidR="00B01B0A">
        <w:rPr>
          <w:rFonts w:ascii="Times New Roman" w:hAnsi="Times New Roman"/>
        </w:rPr>
        <w:t>materialized</w:t>
      </w:r>
      <w:r w:rsidR="00681D43">
        <w:rPr>
          <w:rFonts w:ascii="Times New Roman" w:hAnsi="Times New Roman"/>
        </w:rPr>
        <w:t>:</w:t>
      </w:r>
    </w:p>
    <w:p w14:paraId="3369B220" w14:textId="29CD5645" w:rsidR="00FB71BA" w:rsidRPr="00E02B69" w:rsidRDefault="00FB71BA" w:rsidP="000F5C89">
      <w:pPr>
        <w:pStyle w:val="afc"/>
      </w:pPr>
      <w:r w:rsidRPr="00E02B69">
        <w:t>"Before</w:t>
      </w:r>
      <w:r w:rsidR="00F8293C" w:rsidRPr="00E02B69">
        <w:t>,</w:t>
      </w:r>
      <w:r w:rsidRPr="00E02B69">
        <w:t xml:space="preserve"> </w:t>
      </w:r>
      <w:r w:rsidR="00F8293C" w:rsidRPr="00E02B69">
        <w:t>villagers</w:t>
      </w:r>
      <w:r w:rsidRPr="00E02B69">
        <w:t xml:space="preserve"> </w:t>
      </w:r>
      <w:r w:rsidR="003F79E6" w:rsidRPr="00E02B69">
        <w:t>quarreled with</w:t>
      </w:r>
      <w:bookmarkStart w:id="47" w:name="OLE_LINK37"/>
      <w:bookmarkStart w:id="48" w:name="OLE_LINK38"/>
      <w:r w:rsidR="003F79E6" w:rsidRPr="00E02B69">
        <w:t xml:space="preserve"> village</w:t>
      </w:r>
      <w:r w:rsidRPr="00E02B69">
        <w:t xml:space="preserve"> cadres</w:t>
      </w:r>
      <w:bookmarkEnd w:id="47"/>
      <w:bookmarkEnd w:id="48"/>
      <w:r w:rsidRPr="00E02B69">
        <w:t xml:space="preserve"> </w:t>
      </w:r>
      <w:r w:rsidR="003F79E6" w:rsidRPr="00E02B69">
        <w:t>frequently.</w:t>
      </w:r>
      <w:r w:rsidRPr="00E02B69">
        <w:t xml:space="preserve"> </w:t>
      </w:r>
      <w:r w:rsidR="003F79E6" w:rsidRPr="00E02B69">
        <w:t>N</w:t>
      </w:r>
      <w:r w:rsidRPr="00E02B69">
        <w:t xml:space="preserve">ow </w:t>
      </w:r>
      <w:r w:rsidR="00814D26" w:rsidRPr="00E02B69">
        <w:t>it’s</w:t>
      </w:r>
      <w:r w:rsidRPr="00E02B69">
        <w:t xml:space="preserve"> gone. The villagers and the village cadres </w:t>
      </w:r>
      <w:r w:rsidR="003F79E6" w:rsidRPr="00E02B69">
        <w:t xml:space="preserve">stay </w:t>
      </w:r>
      <w:r w:rsidRPr="00E02B69">
        <w:t xml:space="preserve">more harmonious.... I </w:t>
      </w:r>
      <w:r w:rsidR="003F79E6" w:rsidRPr="00E02B69">
        <w:t>am</w:t>
      </w:r>
      <w:r w:rsidRPr="00E02B69">
        <w:t xml:space="preserve"> also willing to cooperate and ma</w:t>
      </w:r>
      <w:r w:rsidR="00F8293C" w:rsidRPr="00E02B69">
        <w:t>ke</w:t>
      </w:r>
      <w:r w:rsidR="007445FF" w:rsidRPr="00E02B69">
        <w:t xml:space="preserve"> </w:t>
      </w:r>
      <w:r w:rsidRPr="00E02B69">
        <w:t>my own contribution. (For example</w:t>
      </w:r>
      <w:r w:rsidR="007445FF" w:rsidRPr="00E02B69">
        <w:t>)</w:t>
      </w:r>
      <w:r w:rsidRPr="00E02B69">
        <w:t xml:space="preserve"> </w:t>
      </w:r>
      <w:r w:rsidR="003F79E6" w:rsidRPr="00E02B69">
        <w:t xml:space="preserve">I noticed </w:t>
      </w:r>
      <w:r w:rsidR="00F8293C" w:rsidRPr="00E02B69">
        <w:t>there w</w:t>
      </w:r>
      <w:r w:rsidR="0004154E">
        <w:t>as</w:t>
      </w:r>
      <w:r w:rsidR="00F8293C" w:rsidRPr="00E02B69">
        <w:t xml:space="preserve"> </w:t>
      </w:r>
      <w:r w:rsidRPr="00E02B69">
        <w:t>garbage</w:t>
      </w:r>
      <w:r w:rsidR="00F8293C" w:rsidRPr="00E02B69">
        <w:t xml:space="preserve"> in the roadside</w:t>
      </w:r>
      <w:r w:rsidRPr="00E02B69">
        <w:t xml:space="preserve">, </w:t>
      </w:r>
      <w:r w:rsidR="003F79E6" w:rsidRPr="00E02B69">
        <w:t xml:space="preserve">and </w:t>
      </w:r>
      <w:r w:rsidRPr="00E02B69">
        <w:t>the village</w:t>
      </w:r>
      <w:r w:rsidR="003F79E6" w:rsidRPr="00E02B69">
        <w:t xml:space="preserve"> cadres </w:t>
      </w:r>
      <w:r w:rsidR="00F8293C" w:rsidRPr="00E02B69">
        <w:t>w</w:t>
      </w:r>
      <w:r w:rsidR="0004154E">
        <w:t>ere</w:t>
      </w:r>
      <w:r w:rsidRPr="00E02B69">
        <w:t xml:space="preserve"> </w:t>
      </w:r>
      <w:r w:rsidR="003F79E6" w:rsidRPr="00E02B69">
        <w:t>not available at that time.</w:t>
      </w:r>
      <w:r w:rsidRPr="00E02B69">
        <w:t xml:space="preserve"> </w:t>
      </w:r>
      <w:r w:rsidR="003F79E6" w:rsidRPr="00E02B69">
        <w:t xml:space="preserve">I just called the tractor </w:t>
      </w:r>
      <w:r w:rsidRPr="00E02B69">
        <w:t xml:space="preserve">to </w:t>
      </w:r>
      <w:r w:rsidR="003F79E6" w:rsidRPr="00E02B69">
        <w:t xml:space="preserve">cart </w:t>
      </w:r>
      <w:r w:rsidR="0004154E">
        <w:t xml:space="preserve">it </w:t>
      </w:r>
      <w:r w:rsidRPr="00E02B69">
        <w:t>away</w:t>
      </w:r>
      <w:r w:rsidR="003F79E6" w:rsidRPr="00E02B69">
        <w:t xml:space="preserve"> (at my own expense)</w:t>
      </w:r>
      <w:r w:rsidRPr="00E02B69">
        <w:t>." (Xu</w:t>
      </w:r>
      <w:r w:rsidR="008854F5">
        <w:t xml:space="preserve"> Y.</w:t>
      </w:r>
      <w:r w:rsidRPr="00E02B69">
        <w:t>, male, founder of rural cooperatives)</w:t>
      </w:r>
    </w:p>
    <w:p w14:paraId="78E347BE" w14:textId="77777777" w:rsidR="0002377C" w:rsidRPr="00E02B69" w:rsidRDefault="0002377C" w:rsidP="007F5D87">
      <w:pPr>
        <w:spacing w:before="240"/>
        <w:ind w:firstLine="480"/>
        <w:rPr>
          <w:rFonts w:ascii="Times New Roman" w:hAnsi="Times New Roman"/>
          <w:i/>
        </w:rPr>
      </w:pPr>
    </w:p>
    <w:p w14:paraId="42444739" w14:textId="77777777" w:rsidR="004E5AA8" w:rsidRPr="00A80621" w:rsidRDefault="004E5AA8" w:rsidP="005E7480">
      <w:pPr>
        <w:pStyle w:val="1"/>
        <w:rPr>
          <w:color w:val="auto"/>
        </w:rPr>
      </w:pPr>
      <w:r w:rsidRPr="00A80621">
        <w:rPr>
          <w:color w:val="auto"/>
        </w:rPr>
        <w:lastRenderedPageBreak/>
        <w:t>Discussion</w:t>
      </w:r>
    </w:p>
    <w:p w14:paraId="5CD0D2BC" w14:textId="11E021D7" w:rsidR="00524DA4" w:rsidRDefault="003A42D7" w:rsidP="007F5D87">
      <w:pPr>
        <w:rPr>
          <w:rFonts w:ascii="Times New Roman" w:hAnsi="Times New Roman"/>
        </w:rPr>
      </w:pPr>
      <w:r>
        <w:rPr>
          <w:rFonts w:ascii="Times New Roman" w:hAnsi="Times New Roman"/>
        </w:rPr>
        <w:t>Even though c</w:t>
      </w:r>
      <w:r w:rsidR="004E5AA8" w:rsidRPr="00E02B69">
        <w:rPr>
          <w:rFonts w:ascii="Times New Roman" w:hAnsi="Times New Roman"/>
        </w:rPr>
        <w:t>ollective action</w:t>
      </w:r>
      <w:r>
        <w:rPr>
          <w:rFonts w:ascii="Times New Roman" w:hAnsi="Times New Roman"/>
        </w:rPr>
        <w:t xml:space="preserve"> </w:t>
      </w:r>
      <w:r w:rsidR="00605283">
        <w:rPr>
          <w:rFonts w:ascii="Times New Roman" w:hAnsi="Times New Roman"/>
        </w:rPr>
        <w:t>is considered</w:t>
      </w:r>
      <w:r>
        <w:rPr>
          <w:rFonts w:ascii="Times New Roman" w:hAnsi="Times New Roman"/>
        </w:rPr>
        <w:t xml:space="preserve"> effective for solving rural community affairs, mo</w:t>
      </w:r>
      <w:r w:rsidR="000654AA">
        <w:rPr>
          <w:rFonts w:ascii="Times New Roman" w:hAnsi="Times New Roman"/>
        </w:rPr>
        <w:t xml:space="preserve">st studies are of scenarios </w:t>
      </w:r>
      <w:r>
        <w:rPr>
          <w:rFonts w:ascii="Times New Roman" w:hAnsi="Times New Roman"/>
        </w:rPr>
        <w:t>capable of generat</w:t>
      </w:r>
      <w:r w:rsidR="000654AA">
        <w:rPr>
          <w:rFonts w:ascii="Times New Roman" w:hAnsi="Times New Roman"/>
        </w:rPr>
        <w:t>ing</w:t>
      </w:r>
      <w:r>
        <w:rPr>
          <w:rFonts w:ascii="Times New Roman" w:hAnsi="Times New Roman"/>
        </w:rPr>
        <w:t xml:space="preserve"> private interests from the collective problems. </w:t>
      </w:r>
      <w:r w:rsidR="007959A7">
        <w:rPr>
          <w:rFonts w:ascii="Times New Roman" w:hAnsi="Times New Roman"/>
        </w:rPr>
        <w:t>R</w:t>
      </w:r>
      <w:r w:rsidR="00E70635">
        <w:rPr>
          <w:rFonts w:ascii="Times New Roman" w:hAnsi="Times New Roman"/>
        </w:rPr>
        <w:t>ural environmental management</w:t>
      </w:r>
      <w:r w:rsidR="001171AB">
        <w:rPr>
          <w:rFonts w:ascii="Times New Roman" w:hAnsi="Times New Roman"/>
        </w:rPr>
        <w:t xml:space="preserve">, as a type </w:t>
      </w:r>
      <w:r w:rsidR="00E70635">
        <w:rPr>
          <w:rFonts w:ascii="Times New Roman" w:hAnsi="Times New Roman"/>
        </w:rPr>
        <w:t xml:space="preserve">of regional public good, </w:t>
      </w:r>
      <w:r w:rsidR="003C432D">
        <w:rPr>
          <w:rFonts w:ascii="Times New Roman" w:hAnsi="Times New Roman"/>
        </w:rPr>
        <w:t xml:space="preserve">is </w:t>
      </w:r>
      <w:r w:rsidR="00E70635" w:rsidRPr="00E02B69">
        <w:rPr>
          <w:rFonts w:ascii="Times New Roman" w:hAnsi="Times New Roman"/>
        </w:rPr>
        <w:t xml:space="preserve">more </w:t>
      </w:r>
      <w:r w:rsidR="007959A7">
        <w:rPr>
          <w:rFonts w:ascii="Times New Roman" w:hAnsi="Times New Roman"/>
        </w:rPr>
        <w:t>concerned with</w:t>
      </w:r>
      <w:r w:rsidR="00E70635" w:rsidRPr="00E02B69">
        <w:rPr>
          <w:rFonts w:ascii="Times New Roman" w:hAnsi="Times New Roman"/>
        </w:rPr>
        <w:t xml:space="preserve"> </w:t>
      </w:r>
      <w:r w:rsidR="003C432D">
        <w:rPr>
          <w:rFonts w:ascii="Times New Roman" w:hAnsi="Times New Roman"/>
        </w:rPr>
        <w:t xml:space="preserve">the </w:t>
      </w:r>
      <w:r w:rsidR="00E70635" w:rsidRPr="00E02B69">
        <w:rPr>
          <w:rFonts w:ascii="Times New Roman" w:hAnsi="Times New Roman"/>
        </w:rPr>
        <w:t xml:space="preserve">sharing of </w:t>
      </w:r>
      <w:r w:rsidR="00E70635" w:rsidRPr="00FC7145">
        <w:rPr>
          <w:rFonts w:ascii="Times New Roman" w:hAnsi="Times New Roman"/>
          <w:i/>
        </w:rPr>
        <w:t>responsibilities</w:t>
      </w:r>
      <w:r w:rsidR="00E70635" w:rsidRPr="00E02B69">
        <w:rPr>
          <w:rFonts w:ascii="Times New Roman" w:hAnsi="Times New Roman"/>
        </w:rPr>
        <w:t xml:space="preserve"> </w:t>
      </w:r>
      <w:r w:rsidR="00E70635">
        <w:rPr>
          <w:rFonts w:ascii="Times New Roman" w:hAnsi="Times New Roman"/>
        </w:rPr>
        <w:t>within the community</w:t>
      </w:r>
      <w:r w:rsidR="00E70635" w:rsidRPr="00E02B69">
        <w:rPr>
          <w:rFonts w:ascii="Times New Roman" w:hAnsi="Times New Roman"/>
        </w:rPr>
        <w:t xml:space="preserve">. </w:t>
      </w:r>
      <w:r w:rsidR="0091768B">
        <w:rPr>
          <w:rFonts w:ascii="Times New Roman" w:hAnsi="Times New Roman"/>
        </w:rPr>
        <w:t xml:space="preserve">Our </w:t>
      </w:r>
      <w:r w:rsidR="001C3DF5">
        <w:rPr>
          <w:rFonts w:ascii="Times New Roman" w:hAnsi="Times New Roman"/>
        </w:rPr>
        <w:t>findings from</w:t>
      </w:r>
      <w:r w:rsidR="00B619B3" w:rsidRPr="00E02B69">
        <w:rPr>
          <w:rFonts w:ascii="Times New Roman" w:hAnsi="Times New Roman"/>
        </w:rPr>
        <w:t xml:space="preserve"> </w:t>
      </w:r>
      <w:r w:rsidR="00524DA4">
        <w:rPr>
          <w:rFonts w:ascii="Times New Roman" w:hAnsi="Times New Roman"/>
        </w:rPr>
        <w:t xml:space="preserve">Xulian </w:t>
      </w:r>
      <w:r w:rsidR="0091768B">
        <w:rPr>
          <w:rFonts w:ascii="Times New Roman" w:hAnsi="Times New Roman"/>
        </w:rPr>
        <w:t>village demonstrate</w:t>
      </w:r>
      <w:r w:rsidR="00524DA4">
        <w:rPr>
          <w:rFonts w:ascii="Times New Roman" w:hAnsi="Times New Roman"/>
        </w:rPr>
        <w:t xml:space="preserve"> how such collective action might be initiated, mobilized and </w:t>
      </w:r>
      <w:r w:rsidR="0091768B" w:rsidRPr="00A0734C">
        <w:rPr>
          <w:rFonts w:ascii="Times New Roman" w:hAnsi="Times New Roman"/>
        </w:rPr>
        <w:t>maintained</w:t>
      </w:r>
      <w:r w:rsidR="00524DA4" w:rsidRPr="001C3DF5">
        <w:rPr>
          <w:rFonts w:ascii="Times New Roman" w:hAnsi="Times New Roman"/>
        </w:rPr>
        <w:t xml:space="preserve"> in the</w:t>
      </w:r>
      <w:r w:rsidR="00524DA4">
        <w:rPr>
          <w:rFonts w:ascii="Times New Roman" w:hAnsi="Times New Roman"/>
        </w:rPr>
        <w:t xml:space="preserve"> long term</w:t>
      </w:r>
      <w:r w:rsidR="001C3DF5" w:rsidRPr="001C3DF5">
        <w:rPr>
          <w:rFonts w:ascii="Times New Roman" w:hAnsi="Times New Roman"/>
        </w:rPr>
        <w:t xml:space="preserve"> </w:t>
      </w:r>
      <w:r w:rsidR="001C3DF5">
        <w:rPr>
          <w:rFonts w:ascii="Times New Roman" w:hAnsi="Times New Roman"/>
        </w:rPr>
        <w:t>in a Chinese village</w:t>
      </w:r>
      <w:r w:rsidR="00524DA4">
        <w:rPr>
          <w:rFonts w:ascii="Times New Roman" w:hAnsi="Times New Roman"/>
        </w:rPr>
        <w:t xml:space="preserve">, even under the context of rapid rural depopulation. </w:t>
      </w:r>
      <w:r w:rsidR="001C3DF5">
        <w:rPr>
          <w:rFonts w:ascii="Times New Roman" w:hAnsi="Times New Roman"/>
        </w:rPr>
        <w:t>The</w:t>
      </w:r>
      <w:r w:rsidR="004A24A3">
        <w:rPr>
          <w:rFonts w:ascii="Times New Roman" w:hAnsi="Times New Roman"/>
        </w:rPr>
        <w:t xml:space="preserve"> findings</w:t>
      </w:r>
      <w:r w:rsidR="00BD141C" w:rsidRPr="00E02B69">
        <w:rPr>
          <w:rFonts w:ascii="Times New Roman" w:hAnsi="Times New Roman"/>
        </w:rPr>
        <w:t xml:space="preserve"> offer </w:t>
      </w:r>
      <w:r w:rsidR="003066A5">
        <w:rPr>
          <w:rFonts w:ascii="Times New Roman" w:hAnsi="Times New Roman"/>
        </w:rPr>
        <w:t xml:space="preserve">new </w:t>
      </w:r>
      <w:r w:rsidR="00BD141C" w:rsidRPr="00E02B69">
        <w:rPr>
          <w:rFonts w:ascii="Times New Roman" w:hAnsi="Times New Roman"/>
        </w:rPr>
        <w:t>insight</w:t>
      </w:r>
      <w:r w:rsidR="001C3DF5">
        <w:rPr>
          <w:rFonts w:ascii="Times New Roman" w:hAnsi="Times New Roman"/>
        </w:rPr>
        <w:t>s in how</w:t>
      </w:r>
      <w:r w:rsidR="003066A5">
        <w:rPr>
          <w:rFonts w:ascii="Times New Roman" w:hAnsi="Times New Roman"/>
        </w:rPr>
        <w:t xml:space="preserve"> three aspects -</w:t>
      </w:r>
      <w:r w:rsidR="001C3DF5">
        <w:rPr>
          <w:rFonts w:ascii="Times New Roman" w:hAnsi="Times New Roman"/>
        </w:rPr>
        <w:t xml:space="preserve"> the use</w:t>
      </w:r>
      <w:r w:rsidR="000D7293">
        <w:rPr>
          <w:rFonts w:ascii="Times New Roman" w:hAnsi="Times New Roman"/>
        </w:rPr>
        <w:t xml:space="preserve"> of</w:t>
      </w:r>
      <w:r w:rsidR="001C3DF5">
        <w:rPr>
          <w:rFonts w:ascii="Times New Roman" w:hAnsi="Times New Roman"/>
        </w:rPr>
        <w:t xml:space="preserve"> </w:t>
      </w:r>
      <w:r w:rsidR="00524DA4">
        <w:rPr>
          <w:rFonts w:ascii="Times New Roman" w:hAnsi="Times New Roman"/>
        </w:rPr>
        <w:t xml:space="preserve">strong leadership, </w:t>
      </w:r>
      <w:r w:rsidR="001C3DF5">
        <w:rPr>
          <w:rFonts w:ascii="Times New Roman" w:hAnsi="Times New Roman"/>
        </w:rPr>
        <w:t xml:space="preserve">an </w:t>
      </w:r>
      <w:r w:rsidR="00524DA4">
        <w:rPr>
          <w:rFonts w:ascii="Times New Roman" w:hAnsi="Times New Roman"/>
        </w:rPr>
        <w:t xml:space="preserve">appropriate </w:t>
      </w:r>
      <w:r w:rsidR="001C3DF5">
        <w:rPr>
          <w:rFonts w:ascii="Times New Roman" w:hAnsi="Times New Roman"/>
        </w:rPr>
        <w:t>strategy for organizing, and identification</w:t>
      </w:r>
      <w:r w:rsidR="000D7293">
        <w:rPr>
          <w:rFonts w:ascii="Times New Roman" w:hAnsi="Times New Roman"/>
        </w:rPr>
        <w:t xml:space="preserve"> of a suitable core group</w:t>
      </w:r>
      <w:r w:rsidR="003066A5">
        <w:rPr>
          <w:rFonts w:ascii="Times New Roman" w:hAnsi="Times New Roman"/>
        </w:rPr>
        <w:t xml:space="preserve"> -</w:t>
      </w:r>
      <w:r w:rsidR="00524DA4">
        <w:rPr>
          <w:rFonts w:ascii="Times New Roman" w:hAnsi="Times New Roman"/>
        </w:rPr>
        <w:t xml:space="preserve"> </w:t>
      </w:r>
      <w:r w:rsidR="001C3DF5">
        <w:rPr>
          <w:rFonts w:ascii="Times New Roman" w:hAnsi="Times New Roman"/>
        </w:rPr>
        <w:t xml:space="preserve">can facilitate </w:t>
      </w:r>
      <w:r w:rsidR="00524DA4">
        <w:rPr>
          <w:rFonts w:ascii="Times New Roman" w:hAnsi="Times New Roman"/>
        </w:rPr>
        <w:t xml:space="preserve">collective action </w:t>
      </w:r>
      <w:r w:rsidR="001C3DF5">
        <w:rPr>
          <w:rFonts w:ascii="Times New Roman" w:hAnsi="Times New Roman"/>
        </w:rPr>
        <w:t xml:space="preserve">to </w:t>
      </w:r>
      <w:r w:rsidR="00524DA4">
        <w:rPr>
          <w:rFonts w:ascii="Times New Roman" w:hAnsi="Times New Roman"/>
        </w:rPr>
        <w:t xml:space="preserve">function well in the distribution of responsibilities. </w:t>
      </w:r>
      <w:r w:rsidR="003066A5">
        <w:rPr>
          <w:rFonts w:ascii="Times New Roman" w:hAnsi="Times New Roman"/>
        </w:rPr>
        <w:t xml:space="preserve">That collective action can function successfully in this scenario is a new finding, as is the finding that all three </w:t>
      </w:r>
      <w:r w:rsidR="00C8412E">
        <w:rPr>
          <w:rFonts w:ascii="Times New Roman" w:hAnsi="Times New Roman"/>
        </w:rPr>
        <w:t xml:space="preserve">elements </w:t>
      </w:r>
      <w:r w:rsidR="003066A5">
        <w:rPr>
          <w:rFonts w:ascii="Times New Roman" w:hAnsi="Times New Roman"/>
        </w:rPr>
        <w:t xml:space="preserve">appear to be </w:t>
      </w:r>
      <w:r w:rsidR="004A24A3">
        <w:rPr>
          <w:rFonts w:ascii="Times New Roman" w:hAnsi="Times New Roman"/>
        </w:rPr>
        <w:t>essential components in achieving the action</w:t>
      </w:r>
      <w:proofErr w:type="gramStart"/>
      <w:r w:rsidR="004A24A3">
        <w:rPr>
          <w:rFonts w:ascii="Times New Roman" w:hAnsi="Times New Roman"/>
        </w:rPr>
        <w:t xml:space="preserve">. </w:t>
      </w:r>
      <w:r w:rsidR="003066A5">
        <w:rPr>
          <w:rFonts w:ascii="Times New Roman" w:hAnsi="Times New Roman"/>
        </w:rPr>
        <w:t>.</w:t>
      </w:r>
      <w:proofErr w:type="gramEnd"/>
    </w:p>
    <w:p w14:paraId="52314F03" w14:textId="77777777" w:rsidR="00537F08" w:rsidRDefault="00537F08" w:rsidP="007F5D87">
      <w:pPr>
        <w:rPr>
          <w:rFonts w:ascii="Times New Roman" w:hAnsi="Times New Roman"/>
        </w:rPr>
      </w:pPr>
    </w:p>
    <w:p w14:paraId="48B10254" w14:textId="02491C30" w:rsidR="00556E3F" w:rsidRDefault="00020B7A" w:rsidP="007F5D87">
      <w:pPr>
        <w:rPr>
          <w:rFonts w:ascii="Times New Roman" w:hAnsi="Times New Roman"/>
        </w:rPr>
      </w:pPr>
      <w:r>
        <w:rPr>
          <w:rFonts w:ascii="Times New Roman" w:hAnsi="Times New Roman"/>
        </w:rPr>
        <w:t>The concept of l</w:t>
      </w:r>
      <w:r w:rsidR="00003E96">
        <w:rPr>
          <w:rFonts w:ascii="Times New Roman" w:hAnsi="Times New Roman"/>
        </w:rPr>
        <w:t xml:space="preserve">eadership </w:t>
      </w:r>
      <w:r w:rsidR="009419F9">
        <w:rPr>
          <w:rFonts w:ascii="Times New Roman" w:hAnsi="Times New Roman"/>
        </w:rPr>
        <w:t xml:space="preserve">is </w:t>
      </w:r>
      <w:r w:rsidR="00003E96" w:rsidRPr="00003E96">
        <w:rPr>
          <w:rFonts w:ascii="Times New Roman" w:hAnsi="Times New Roman"/>
        </w:rPr>
        <w:t>receiv</w:t>
      </w:r>
      <w:r w:rsidR="009419F9">
        <w:rPr>
          <w:rFonts w:ascii="Times New Roman" w:hAnsi="Times New Roman"/>
        </w:rPr>
        <w:t>ing</w:t>
      </w:r>
      <w:r w:rsidR="00003E96" w:rsidRPr="00003E96">
        <w:rPr>
          <w:rFonts w:ascii="Times New Roman" w:hAnsi="Times New Roman"/>
        </w:rPr>
        <w:t xml:space="preserve"> increasing attention in evolutionary models of collective action</w:t>
      </w:r>
      <w:r w:rsidR="00003E96">
        <w:rPr>
          <w:rFonts w:ascii="Times New Roman" w:hAnsi="Times New Roman"/>
        </w:rPr>
        <w:t xml:space="preserve"> (Hooper et al., 2010; Price and </w:t>
      </w:r>
      <w:r w:rsidR="00003E96" w:rsidRPr="00EF13AA">
        <w:rPr>
          <w:rFonts w:ascii="Times New Roman" w:hAnsi="Times New Roman"/>
        </w:rPr>
        <w:t xml:space="preserve">Van </w:t>
      </w:r>
      <w:proofErr w:type="spellStart"/>
      <w:r w:rsidR="00003E96" w:rsidRPr="00EF13AA">
        <w:rPr>
          <w:rFonts w:ascii="Times New Roman" w:hAnsi="Times New Roman"/>
        </w:rPr>
        <w:t>Vugt</w:t>
      </w:r>
      <w:proofErr w:type="spellEnd"/>
      <w:r w:rsidR="00003E96">
        <w:rPr>
          <w:rFonts w:ascii="Times New Roman" w:hAnsi="Times New Roman"/>
        </w:rPr>
        <w:t>, 2014)</w:t>
      </w:r>
      <w:r>
        <w:rPr>
          <w:rFonts w:ascii="Times New Roman" w:hAnsi="Times New Roman"/>
        </w:rPr>
        <w:t xml:space="preserve">, but </w:t>
      </w:r>
      <w:r w:rsidR="00003E96">
        <w:rPr>
          <w:rFonts w:ascii="Times New Roman" w:hAnsi="Times New Roman"/>
        </w:rPr>
        <w:t>it remain</w:t>
      </w:r>
      <w:r w:rsidR="009419F9">
        <w:rPr>
          <w:rFonts w:ascii="Times New Roman" w:hAnsi="Times New Roman"/>
        </w:rPr>
        <w:t>s</w:t>
      </w:r>
      <w:r w:rsidR="00003E96">
        <w:rPr>
          <w:rFonts w:ascii="Times New Roman" w:hAnsi="Times New Roman"/>
        </w:rPr>
        <w:t xml:space="preserve"> based on the assumption that the</w:t>
      </w:r>
      <w:r>
        <w:rPr>
          <w:rFonts w:ascii="Times New Roman" w:hAnsi="Times New Roman"/>
        </w:rPr>
        <w:t>re will be</w:t>
      </w:r>
      <w:r w:rsidR="00003E96">
        <w:rPr>
          <w:rFonts w:ascii="Times New Roman" w:hAnsi="Times New Roman"/>
        </w:rPr>
        <w:t xml:space="preserve"> p</w:t>
      </w:r>
      <w:r w:rsidR="00645481">
        <w:rPr>
          <w:rFonts w:ascii="Times New Roman" w:hAnsi="Times New Roman"/>
        </w:rPr>
        <w:t xml:space="preserve">ersonal </w:t>
      </w:r>
      <w:r w:rsidR="00003E96">
        <w:rPr>
          <w:rFonts w:ascii="Times New Roman" w:hAnsi="Times New Roman"/>
        </w:rPr>
        <w:t xml:space="preserve">benefits </w:t>
      </w:r>
      <w:r w:rsidR="00003E96" w:rsidRPr="00C8412E">
        <w:rPr>
          <w:rFonts w:ascii="Times New Roman" w:hAnsi="Times New Roman"/>
        </w:rPr>
        <w:t xml:space="preserve">for </w:t>
      </w:r>
      <w:r w:rsidR="00003E96" w:rsidRPr="00FE7971">
        <w:rPr>
          <w:rFonts w:ascii="Times New Roman" w:hAnsi="Times New Roman"/>
        </w:rPr>
        <w:t>both</w:t>
      </w:r>
      <w:r w:rsidR="00003E96" w:rsidRPr="00C8412E">
        <w:rPr>
          <w:rFonts w:ascii="Times New Roman" w:hAnsi="Times New Roman"/>
        </w:rPr>
        <w:t xml:space="preserve"> the leaders </w:t>
      </w:r>
      <w:r w:rsidR="00003E96" w:rsidRPr="00FE7971">
        <w:rPr>
          <w:rFonts w:ascii="Times New Roman" w:hAnsi="Times New Roman"/>
        </w:rPr>
        <w:t>and followers,</w:t>
      </w:r>
      <w:r w:rsidR="00003E96" w:rsidRPr="00C8412E">
        <w:rPr>
          <w:rFonts w:ascii="Times New Roman" w:hAnsi="Times New Roman"/>
        </w:rPr>
        <w:t xml:space="preserve"> </w:t>
      </w:r>
      <w:r w:rsidRPr="00C8412E">
        <w:rPr>
          <w:rFonts w:ascii="Times New Roman" w:hAnsi="Times New Roman"/>
        </w:rPr>
        <w:t>actin</w:t>
      </w:r>
      <w:r>
        <w:rPr>
          <w:rFonts w:ascii="Times New Roman" w:hAnsi="Times New Roman"/>
        </w:rPr>
        <w:t xml:space="preserve">g as incentives. </w:t>
      </w:r>
      <w:r w:rsidR="00645481">
        <w:rPr>
          <w:rFonts w:ascii="Times New Roman" w:hAnsi="Times New Roman"/>
        </w:rPr>
        <w:t>However, t</w:t>
      </w:r>
      <w:r>
        <w:rPr>
          <w:rFonts w:ascii="Times New Roman" w:hAnsi="Times New Roman"/>
        </w:rPr>
        <w:t>he</w:t>
      </w:r>
      <w:r w:rsidR="00645481">
        <w:rPr>
          <w:rFonts w:ascii="Times New Roman" w:hAnsi="Times New Roman"/>
        </w:rPr>
        <w:t>se</w:t>
      </w:r>
      <w:r>
        <w:rPr>
          <w:rFonts w:ascii="Times New Roman" w:hAnsi="Times New Roman"/>
        </w:rPr>
        <w:t xml:space="preserve"> ideas have not </w:t>
      </w:r>
      <w:r w:rsidR="00645481">
        <w:rPr>
          <w:rFonts w:ascii="Times New Roman" w:hAnsi="Times New Roman"/>
        </w:rPr>
        <w:t xml:space="preserve">yet </w:t>
      </w:r>
      <w:r>
        <w:rPr>
          <w:rFonts w:ascii="Times New Roman" w:hAnsi="Times New Roman"/>
        </w:rPr>
        <w:t xml:space="preserve">been </w:t>
      </w:r>
      <w:r w:rsidRPr="00C8412E">
        <w:rPr>
          <w:rFonts w:ascii="Times New Roman" w:hAnsi="Times New Roman"/>
        </w:rPr>
        <w:t>supported by empirical studies</w:t>
      </w:r>
      <w:r w:rsidR="00FE7971">
        <w:rPr>
          <w:rFonts w:ascii="Times New Roman" w:hAnsi="Times New Roman"/>
        </w:rPr>
        <w:t xml:space="preserve"> </w:t>
      </w:r>
      <w:r w:rsidR="005842C7" w:rsidRPr="00FE7971">
        <w:rPr>
          <w:rFonts w:ascii="Times New Roman" w:hAnsi="Times New Roman"/>
        </w:rPr>
        <w:t>(</w:t>
      </w:r>
      <w:proofErr w:type="spellStart"/>
      <w:r w:rsidR="005842C7" w:rsidRPr="00FE7971">
        <w:rPr>
          <w:rFonts w:ascii="Times New Roman" w:hAnsi="Times New Roman"/>
        </w:rPr>
        <w:t>Glowacki</w:t>
      </w:r>
      <w:proofErr w:type="spellEnd"/>
      <w:r w:rsidR="005842C7" w:rsidRPr="00FE7971">
        <w:rPr>
          <w:rFonts w:ascii="Times New Roman" w:hAnsi="Times New Roman"/>
        </w:rPr>
        <w:t xml:space="preserve"> and von </w:t>
      </w:r>
      <w:proofErr w:type="spellStart"/>
      <w:r w:rsidR="005842C7" w:rsidRPr="00FE7971">
        <w:rPr>
          <w:rFonts w:ascii="Times New Roman" w:hAnsi="Times New Roman"/>
        </w:rPr>
        <w:t>Rueden</w:t>
      </w:r>
      <w:proofErr w:type="spellEnd"/>
      <w:r w:rsidR="005842C7" w:rsidRPr="00FE7971">
        <w:rPr>
          <w:rFonts w:ascii="Times New Roman" w:hAnsi="Times New Roman"/>
        </w:rPr>
        <w:t>, 2015).</w:t>
      </w:r>
      <w:r w:rsidR="00003E96" w:rsidRPr="00C8412E">
        <w:rPr>
          <w:rFonts w:ascii="Times New Roman" w:hAnsi="Times New Roman"/>
        </w:rPr>
        <w:t xml:space="preserve"> </w:t>
      </w:r>
      <w:r w:rsidR="00B37567" w:rsidRPr="00C8412E">
        <w:rPr>
          <w:rFonts w:ascii="Times New Roman" w:hAnsi="Times New Roman"/>
        </w:rPr>
        <w:t xml:space="preserve">In </w:t>
      </w:r>
      <w:r w:rsidR="00F61560" w:rsidRPr="00C8412E">
        <w:rPr>
          <w:rFonts w:ascii="Times New Roman" w:hAnsi="Times New Roman"/>
        </w:rPr>
        <w:t xml:space="preserve">our </w:t>
      </w:r>
      <w:r w:rsidR="00B37567" w:rsidRPr="00C8412E">
        <w:rPr>
          <w:rFonts w:ascii="Times New Roman" w:hAnsi="Times New Roman"/>
        </w:rPr>
        <w:t>case</w:t>
      </w:r>
      <w:r w:rsidR="00F61560">
        <w:rPr>
          <w:rFonts w:ascii="Times New Roman" w:hAnsi="Times New Roman"/>
        </w:rPr>
        <w:t xml:space="preserve"> study</w:t>
      </w:r>
      <w:r w:rsidR="00645481" w:rsidRPr="00A80621">
        <w:rPr>
          <w:rFonts w:ascii="Times New Roman" w:hAnsi="Times New Roman"/>
          <w:color w:val="FF0000"/>
        </w:rPr>
        <w:t xml:space="preserve"> it is not so obvious that the</w:t>
      </w:r>
      <w:r w:rsidR="00B37567" w:rsidRPr="00A80621">
        <w:rPr>
          <w:rFonts w:ascii="Times New Roman" w:hAnsi="Times New Roman"/>
          <w:color w:val="FF0000"/>
        </w:rPr>
        <w:t xml:space="preserve"> good leadership</w:t>
      </w:r>
      <w:r w:rsidR="00645481" w:rsidRPr="00A80621">
        <w:rPr>
          <w:rFonts w:ascii="Times New Roman" w:hAnsi="Times New Roman"/>
          <w:color w:val="FF0000"/>
        </w:rPr>
        <w:t xml:space="preserve"> demonstrated by the new Party Secretary was motivated by the prospect of personal gain. It is certainly the case that t</w:t>
      </w:r>
      <w:r w:rsidR="005842C7" w:rsidRPr="00A80621">
        <w:rPr>
          <w:rFonts w:ascii="Times New Roman" w:hAnsi="Times New Roman"/>
          <w:color w:val="FF0000"/>
        </w:rPr>
        <w:t xml:space="preserve">he Secretary was </w:t>
      </w:r>
      <w:r w:rsidR="003C35B3" w:rsidRPr="00A80621">
        <w:rPr>
          <w:rFonts w:ascii="Times New Roman" w:hAnsi="Times New Roman"/>
          <w:color w:val="FF0000"/>
        </w:rPr>
        <w:t>native to</w:t>
      </w:r>
      <w:r w:rsidR="005842C7" w:rsidRPr="00A80621">
        <w:rPr>
          <w:rFonts w:ascii="Times New Roman" w:hAnsi="Times New Roman"/>
          <w:color w:val="FF0000"/>
        </w:rPr>
        <w:t xml:space="preserve"> the village and understood what mattered to different type</w:t>
      </w:r>
      <w:r w:rsidR="00F61560" w:rsidRPr="00A80621">
        <w:rPr>
          <w:rFonts w:ascii="Times New Roman" w:hAnsi="Times New Roman"/>
          <w:color w:val="FF0000"/>
        </w:rPr>
        <w:t>s</w:t>
      </w:r>
      <w:r w:rsidR="005842C7" w:rsidRPr="00A80621">
        <w:rPr>
          <w:rFonts w:ascii="Times New Roman" w:hAnsi="Times New Roman"/>
          <w:color w:val="FF0000"/>
        </w:rPr>
        <w:t xml:space="preserve"> of villagers</w:t>
      </w:r>
      <w:r w:rsidR="00F61560" w:rsidRPr="00A80621">
        <w:rPr>
          <w:rFonts w:ascii="Times New Roman" w:hAnsi="Times New Roman"/>
          <w:color w:val="FF0000"/>
        </w:rPr>
        <w:t xml:space="preserve">; </w:t>
      </w:r>
      <w:r w:rsidR="00645481" w:rsidRPr="00A80621">
        <w:rPr>
          <w:rFonts w:ascii="Times New Roman" w:hAnsi="Times New Roman"/>
          <w:color w:val="FF0000"/>
        </w:rPr>
        <w:t>this allowed her to demonstrate strong</w:t>
      </w:r>
      <w:r w:rsidR="005842C7">
        <w:rPr>
          <w:rFonts w:ascii="Times New Roman" w:hAnsi="Times New Roman"/>
        </w:rPr>
        <w:t xml:space="preserve"> leadership not by </w:t>
      </w:r>
      <w:r w:rsidR="00F61560">
        <w:rPr>
          <w:rFonts w:ascii="Times New Roman" w:hAnsi="Times New Roman"/>
        </w:rPr>
        <w:t xml:space="preserve">increasing her </w:t>
      </w:r>
      <w:r w:rsidR="005842C7">
        <w:rPr>
          <w:rFonts w:ascii="Times New Roman" w:hAnsi="Times New Roman"/>
        </w:rPr>
        <w:t xml:space="preserve">power, but rather </w:t>
      </w:r>
      <w:r w:rsidR="00F61560">
        <w:rPr>
          <w:rFonts w:ascii="Times New Roman" w:hAnsi="Times New Roman"/>
        </w:rPr>
        <w:t xml:space="preserve">by </w:t>
      </w:r>
      <w:r w:rsidR="00645481">
        <w:rPr>
          <w:rFonts w:ascii="Times New Roman" w:hAnsi="Times New Roman"/>
        </w:rPr>
        <w:t>re</w:t>
      </w:r>
      <w:r w:rsidR="00F61560">
        <w:rPr>
          <w:rFonts w:ascii="Times New Roman" w:hAnsi="Times New Roman"/>
        </w:rPr>
        <w:t xml:space="preserve">turning </w:t>
      </w:r>
      <w:r w:rsidR="005842C7">
        <w:rPr>
          <w:rFonts w:ascii="Times New Roman" w:hAnsi="Times New Roman"/>
        </w:rPr>
        <w:t xml:space="preserve">power to the collective </w:t>
      </w:r>
      <w:r w:rsidR="00F61560">
        <w:rPr>
          <w:rFonts w:ascii="Times New Roman" w:hAnsi="Times New Roman"/>
        </w:rPr>
        <w:t xml:space="preserve">village </w:t>
      </w:r>
      <w:r w:rsidR="005842C7">
        <w:rPr>
          <w:rFonts w:ascii="Times New Roman" w:hAnsi="Times New Roman"/>
        </w:rPr>
        <w:t>process</w:t>
      </w:r>
      <w:r w:rsidR="003C35B3">
        <w:rPr>
          <w:rFonts w:ascii="Times New Roman" w:hAnsi="Times New Roman"/>
        </w:rPr>
        <w:t>es</w:t>
      </w:r>
      <w:r w:rsidR="005842C7">
        <w:rPr>
          <w:rFonts w:ascii="Times New Roman" w:hAnsi="Times New Roman"/>
        </w:rPr>
        <w:t xml:space="preserve"> o</w:t>
      </w:r>
      <w:r w:rsidR="00F61560">
        <w:rPr>
          <w:rFonts w:ascii="Times New Roman" w:hAnsi="Times New Roman"/>
        </w:rPr>
        <w:t>f</w:t>
      </w:r>
      <w:r w:rsidR="005842C7">
        <w:rPr>
          <w:rFonts w:ascii="Times New Roman" w:hAnsi="Times New Roman"/>
        </w:rPr>
        <w:t xml:space="preserve"> decision</w:t>
      </w:r>
      <w:r w:rsidR="00F61560">
        <w:rPr>
          <w:rFonts w:ascii="Times New Roman" w:hAnsi="Times New Roman"/>
        </w:rPr>
        <w:t>-making</w:t>
      </w:r>
      <w:r w:rsidR="003C35B3">
        <w:rPr>
          <w:rFonts w:ascii="Times New Roman" w:hAnsi="Times New Roman"/>
        </w:rPr>
        <w:t>, and making</w:t>
      </w:r>
      <w:r w:rsidR="005842C7">
        <w:rPr>
          <w:rFonts w:ascii="Times New Roman" w:hAnsi="Times New Roman"/>
        </w:rPr>
        <w:t xml:space="preserve"> public affairs transparent</w:t>
      </w:r>
      <w:r w:rsidR="003C35B3">
        <w:rPr>
          <w:rFonts w:ascii="Times New Roman" w:hAnsi="Times New Roman"/>
        </w:rPr>
        <w:t xml:space="preserve">. </w:t>
      </w:r>
      <w:r w:rsidR="005842C7">
        <w:rPr>
          <w:rFonts w:ascii="Times New Roman" w:hAnsi="Times New Roman"/>
        </w:rPr>
        <w:t xml:space="preserve">In addition, she showed her enthusiasm for the community, by </w:t>
      </w:r>
      <w:r w:rsidR="003C35B3">
        <w:rPr>
          <w:rFonts w:ascii="Times New Roman" w:hAnsi="Times New Roman"/>
        </w:rPr>
        <w:t xml:space="preserve">personally </w:t>
      </w:r>
      <w:r w:rsidR="005842C7">
        <w:rPr>
          <w:rFonts w:ascii="Times New Roman" w:hAnsi="Times New Roman"/>
        </w:rPr>
        <w:t>pioneering whatever she could</w:t>
      </w:r>
      <w:r w:rsidR="00C56DE9">
        <w:rPr>
          <w:rFonts w:ascii="Times New Roman" w:hAnsi="Times New Roman"/>
        </w:rPr>
        <w:t>:</w:t>
      </w:r>
    </w:p>
    <w:p w14:paraId="49B31AFE" w14:textId="3F0AB08D" w:rsidR="005842C7" w:rsidRPr="0036350C" w:rsidRDefault="00665819" w:rsidP="000F5C89">
      <w:pPr>
        <w:pStyle w:val="afc"/>
      </w:pPr>
      <w:r w:rsidRPr="0036350C">
        <w:t xml:space="preserve">“The Secretary is a decent person. She arrives at work by 7:30 am, and continues working at village on Saturday and Sunday. </w:t>
      </w:r>
      <w:r w:rsidR="00F61560" w:rsidRPr="0036350C">
        <w:t>In a</w:t>
      </w:r>
      <w:r w:rsidRPr="0036350C">
        <w:t>lmost everything she took the lead, and the other village cadres followed.” (Xu D, male,</w:t>
      </w:r>
      <w:r w:rsidR="00045E71" w:rsidRPr="0036350C">
        <w:t xml:space="preserve"> elderly</w:t>
      </w:r>
      <w:r w:rsidRPr="0036350C">
        <w:t xml:space="preserve"> </w:t>
      </w:r>
      <w:r w:rsidR="00BA14EC" w:rsidRPr="0036350C">
        <w:t>Party</w:t>
      </w:r>
      <w:r w:rsidRPr="0036350C">
        <w:t xml:space="preserve"> member)</w:t>
      </w:r>
    </w:p>
    <w:p w14:paraId="771F713D" w14:textId="10390250" w:rsidR="00665819" w:rsidRPr="0036350C" w:rsidRDefault="00665819" w:rsidP="000F5C89">
      <w:pPr>
        <w:pStyle w:val="afc"/>
      </w:pPr>
      <w:r w:rsidRPr="0036350C">
        <w:t>“I doubt whether we might have achieve</w:t>
      </w:r>
      <w:r w:rsidR="00FE7971" w:rsidRPr="0036350C">
        <w:t>d</w:t>
      </w:r>
      <w:r w:rsidRPr="0036350C">
        <w:t xml:space="preserve"> anything without the Secretary. … The village </w:t>
      </w:r>
      <w:r w:rsidRPr="0036350C">
        <w:lastRenderedPageBreak/>
        <w:t>committee became much more united, and determined to change the village…. I was impressed and volunteered to help. …</w:t>
      </w:r>
      <w:r w:rsidR="00EA1246" w:rsidRPr="0036350C">
        <w:t xml:space="preserve"> If she leaves in the future, I doubt others would be </w:t>
      </w:r>
      <w:r w:rsidR="00F61560" w:rsidRPr="0036350C">
        <w:t xml:space="preserve">(as) </w:t>
      </w:r>
      <w:r w:rsidR="00EA1246" w:rsidRPr="0036350C">
        <w:t>competent.</w:t>
      </w:r>
      <w:r w:rsidRPr="0036350C">
        <w:t>”</w:t>
      </w:r>
      <w:r w:rsidR="00EA1246" w:rsidRPr="0036350C">
        <w:t xml:space="preserve"> (Shen, male,</w:t>
      </w:r>
      <w:r w:rsidR="00045E71" w:rsidRPr="0036350C">
        <w:t xml:space="preserve"> elderly</w:t>
      </w:r>
      <w:r w:rsidR="00EA1246" w:rsidRPr="0036350C">
        <w:t xml:space="preserve"> </w:t>
      </w:r>
      <w:r w:rsidR="00BA14EC" w:rsidRPr="0036350C">
        <w:t>Party</w:t>
      </w:r>
      <w:r w:rsidR="00EA1246" w:rsidRPr="0036350C">
        <w:t xml:space="preserve"> member)</w:t>
      </w:r>
    </w:p>
    <w:p w14:paraId="0C4831BE" w14:textId="4BBF0882" w:rsidR="005842C7" w:rsidRPr="00A80621" w:rsidRDefault="00645481" w:rsidP="007F5D87">
      <w:pPr>
        <w:rPr>
          <w:rFonts w:ascii="Times New Roman" w:hAnsi="Times New Roman"/>
          <w:color w:val="FF0000"/>
        </w:rPr>
      </w:pPr>
      <w:bookmarkStart w:id="49" w:name="_Hlk27641261"/>
      <w:r w:rsidRPr="00A80621">
        <w:rPr>
          <w:rFonts w:ascii="Times New Roman" w:hAnsi="Times New Roman"/>
          <w:color w:val="FF0000"/>
        </w:rPr>
        <w:t xml:space="preserve">There is little evidence </w:t>
      </w:r>
      <w:r w:rsidR="00EA1246" w:rsidRPr="00A80621">
        <w:rPr>
          <w:rFonts w:ascii="Times New Roman" w:hAnsi="Times New Roman"/>
          <w:color w:val="FF0000"/>
        </w:rPr>
        <w:t>that</w:t>
      </w:r>
      <w:bookmarkStart w:id="50" w:name="_Hlk27640871"/>
      <w:r w:rsidR="00EA1246" w:rsidRPr="00A80621">
        <w:rPr>
          <w:rFonts w:ascii="Times New Roman" w:hAnsi="Times New Roman"/>
          <w:color w:val="FF0000"/>
        </w:rPr>
        <w:t xml:space="preserve"> the incentive for the Secretary was based on </w:t>
      </w:r>
      <w:r w:rsidR="008679B0" w:rsidRPr="00A80621">
        <w:rPr>
          <w:rFonts w:ascii="Times New Roman" w:hAnsi="Times New Roman"/>
          <w:color w:val="FF0000"/>
        </w:rPr>
        <w:t xml:space="preserve">her personal </w:t>
      </w:r>
      <w:r w:rsidR="00EA1246" w:rsidRPr="00A80621">
        <w:rPr>
          <w:rFonts w:ascii="Times New Roman" w:hAnsi="Times New Roman"/>
          <w:color w:val="FF0000"/>
        </w:rPr>
        <w:t>economic interests</w:t>
      </w:r>
      <w:bookmarkEnd w:id="50"/>
      <w:r w:rsidR="00EA1246" w:rsidRPr="00A80621">
        <w:rPr>
          <w:rFonts w:ascii="Times New Roman" w:hAnsi="Times New Roman"/>
          <w:color w:val="FF0000"/>
        </w:rPr>
        <w:t xml:space="preserve">, but </w:t>
      </w:r>
      <w:r w:rsidRPr="00A80621">
        <w:rPr>
          <w:rFonts w:ascii="Times New Roman" w:hAnsi="Times New Roman"/>
          <w:color w:val="FF0000"/>
        </w:rPr>
        <w:t xml:space="preserve">rather </w:t>
      </w:r>
      <w:r w:rsidR="00EA1246" w:rsidRPr="00A80621">
        <w:rPr>
          <w:rFonts w:ascii="Times New Roman" w:hAnsi="Times New Roman"/>
          <w:color w:val="FF0000"/>
        </w:rPr>
        <w:t xml:space="preserve">on the common will to change the unpleasant condition of the village. </w:t>
      </w:r>
      <w:r w:rsidR="008679B0" w:rsidRPr="00A80621">
        <w:rPr>
          <w:rFonts w:ascii="Times New Roman" w:hAnsi="Times New Roman"/>
          <w:color w:val="FF0000"/>
        </w:rPr>
        <w:t xml:space="preserve">She </w:t>
      </w:r>
      <w:r w:rsidR="0077345B" w:rsidRPr="00A80621">
        <w:rPr>
          <w:rFonts w:ascii="Times New Roman" w:hAnsi="Times New Roman"/>
          <w:color w:val="FF0000"/>
        </w:rPr>
        <w:t xml:space="preserve">did ultimately acquire </w:t>
      </w:r>
      <w:r w:rsidRPr="00A80621">
        <w:rPr>
          <w:rFonts w:ascii="Times New Roman" w:hAnsi="Times New Roman"/>
          <w:color w:val="FF0000"/>
        </w:rPr>
        <w:t xml:space="preserve">a higher </w:t>
      </w:r>
      <w:r w:rsidR="0077345B" w:rsidRPr="00A80621">
        <w:rPr>
          <w:rFonts w:ascii="Times New Roman" w:hAnsi="Times New Roman"/>
          <w:color w:val="FF0000"/>
        </w:rPr>
        <w:t xml:space="preserve">standing </w:t>
      </w:r>
      <w:r w:rsidRPr="00A80621">
        <w:rPr>
          <w:rFonts w:ascii="Times New Roman" w:hAnsi="Times New Roman"/>
          <w:color w:val="FF0000"/>
        </w:rPr>
        <w:t xml:space="preserve">in the village </w:t>
      </w:r>
      <w:r w:rsidR="0077345B" w:rsidRPr="00A80621">
        <w:rPr>
          <w:rFonts w:ascii="Times New Roman" w:hAnsi="Times New Roman"/>
          <w:color w:val="FF0000"/>
        </w:rPr>
        <w:t xml:space="preserve">due to the success of the </w:t>
      </w:r>
      <w:r w:rsidRPr="00A80621">
        <w:rPr>
          <w:rFonts w:ascii="Times New Roman" w:hAnsi="Times New Roman"/>
          <w:color w:val="FF0000"/>
        </w:rPr>
        <w:t>action</w:t>
      </w:r>
      <w:r w:rsidR="0077345B" w:rsidRPr="00A80621">
        <w:rPr>
          <w:rFonts w:ascii="Times New Roman" w:hAnsi="Times New Roman"/>
          <w:color w:val="FF0000"/>
        </w:rPr>
        <w:t xml:space="preserve">, </w:t>
      </w:r>
      <w:r w:rsidR="008679B0" w:rsidRPr="00A80621">
        <w:rPr>
          <w:rFonts w:ascii="Times New Roman" w:hAnsi="Times New Roman"/>
          <w:color w:val="FF0000"/>
        </w:rPr>
        <w:t xml:space="preserve">which she </w:t>
      </w:r>
      <w:r w:rsidR="00C8412E" w:rsidRPr="00A80621">
        <w:rPr>
          <w:rFonts w:ascii="Times New Roman" w:hAnsi="Times New Roman"/>
          <w:color w:val="FF0000"/>
        </w:rPr>
        <w:t xml:space="preserve">could not have anticipated </w:t>
      </w:r>
      <w:r w:rsidR="008679B0" w:rsidRPr="00A80621">
        <w:rPr>
          <w:rFonts w:ascii="Times New Roman" w:hAnsi="Times New Roman"/>
          <w:color w:val="FF0000"/>
        </w:rPr>
        <w:t>when she became Secretary. As with any public or Party official, there is almost certainly a</w:t>
      </w:r>
      <w:r w:rsidR="00C56DE9" w:rsidRPr="00A80621">
        <w:rPr>
          <w:rFonts w:ascii="Times New Roman" w:hAnsi="Times New Roman"/>
          <w:color w:val="FF0000"/>
        </w:rPr>
        <w:t>n additional</w:t>
      </w:r>
      <w:r w:rsidR="008679B0" w:rsidRPr="00A80621">
        <w:rPr>
          <w:rFonts w:ascii="Times New Roman" w:hAnsi="Times New Roman"/>
          <w:color w:val="FF0000"/>
        </w:rPr>
        <w:t xml:space="preserve"> personal motive connected with being recognized (and perhaps rewarded) for doing a good job. </w:t>
      </w:r>
      <w:r w:rsidR="009933C3" w:rsidRPr="00A80621">
        <w:rPr>
          <w:rFonts w:ascii="Times New Roman" w:hAnsi="Times New Roman"/>
          <w:color w:val="FF0000"/>
        </w:rPr>
        <w:t>This is not something that we explored with the Secretary, but anyone taking on public office must do so in the knowledge that their performance will be monitored and recorded.</w:t>
      </w:r>
      <w:bookmarkEnd w:id="49"/>
    </w:p>
    <w:p w14:paraId="48A8EDCF" w14:textId="77777777" w:rsidR="00537F08" w:rsidRPr="00EA767A" w:rsidRDefault="00537F08" w:rsidP="007F5D87">
      <w:pPr>
        <w:rPr>
          <w:rFonts w:ascii="Times New Roman" w:hAnsi="Times New Roman"/>
        </w:rPr>
      </w:pPr>
    </w:p>
    <w:p w14:paraId="164B6B6F" w14:textId="43A90AA1" w:rsidR="00537F08" w:rsidRDefault="00F61560" w:rsidP="007F5D87">
      <w:pPr>
        <w:rPr>
          <w:rFonts w:ascii="Times New Roman" w:hAnsi="Times New Roman"/>
          <w:color w:val="FF0000"/>
        </w:rPr>
      </w:pPr>
      <w:r>
        <w:rPr>
          <w:rFonts w:ascii="Times New Roman" w:hAnsi="Times New Roman"/>
        </w:rPr>
        <w:t xml:space="preserve">Our case </w:t>
      </w:r>
      <w:r w:rsidR="005E462D">
        <w:rPr>
          <w:rFonts w:ascii="Times New Roman" w:hAnsi="Times New Roman"/>
        </w:rPr>
        <w:t>indicate</w:t>
      </w:r>
      <w:r>
        <w:rPr>
          <w:rFonts w:ascii="Times New Roman" w:hAnsi="Times New Roman"/>
        </w:rPr>
        <w:t>s that in th</w:t>
      </w:r>
      <w:r w:rsidR="005E462D">
        <w:rPr>
          <w:rFonts w:ascii="Times New Roman" w:hAnsi="Times New Roman"/>
        </w:rPr>
        <w:t>e</w:t>
      </w:r>
      <w:r>
        <w:rPr>
          <w:rFonts w:ascii="Times New Roman" w:hAnsi="Times New Roman"/>
        </w:rPr>
        <w:t xml:space="preserve"> context of</w:t>
      </w:r>
      <w:r w:rsidR="002B2276">
        <w:rPr>
          <w:rFonts w:ascii="Times New Roman" w:hAnsi="Times New Roman"/>
        </w:rPr>
        <w:t xml:space="preserve"> responsibility distribution, </w:t>
      </w:r>
      <w:r>
        <w:rPr>
          <w:rFonts w:ascii="Times New Roman" w:hAnsi="Times New Roman"/>
        </w:rPr>
        <w:t xml:space="preserve">the </w:t>
      </w:r>
      <w:r w:rsidR="002B2276">
        <w:rPr>
          <w:rFonts w:ascii="Times New Roman" w:hAnsi="Times New Roman"/>
        </w:rPr>
        <w:t xml:space="preserve">mobilization strategy was </w:t>
      </w:r>
      <w:r w:rsidR="002B2276" w:rsidRPr="003C35B3">
        <w:rPr>
          <w:rFonts w:ascii="Times New Roman" w:hAnsi="Times New Roman"/>
        </w:rPr>
        <w:t xml:space="preserve">critical </w:t>
      </w:r>
      <w:r w:rsidR="002B2276" w:rsidRPr="00A0734C">
        <w:rPr>
          <w:rFonts w:ascii="Times New Roman" w:hAnsi="Times New Roman"/>
        </w:rPr>
        <w:t xml:space="preserve">and </w:t>
      </w:r>
      <w:r w:rsidR="005E462D" w:rsidRPr="00A80621">
        <w:rPr>
          <w:rFonts w:ascii="Times New Roman" w:hAnsi="Times New Roman"/>
          <w:color w:val="FF0000"/>
        </w:rPr>
        <w:t xml:space="preserve">was fundamentally </w:t>
      </w:r>
      <w:r w:rsidR="00E81EEE" w:rsidRPr="00A80621">
        <w:rPr>
          <w:rFonts w:ascii="Times New Roman" w:hAnsi="Times New Roman"/>
          <w:color w:val="FF0000"/>
        </w:rPr>
        <w:t>differe</w:t>
      </w:r>
      <w:r w:rsidR="005E462D" w:rsidRPr="00A80621">
        <w:rPr>
          <w:rFonts w:ascii="Times New Roman" w:hAnsi="Times New Roman"/>
          <w:color w:val="FF0000"/>
        </w:rPr>
        <w:t xml:space="preserve">nt </w:t>
      </w:r>
      <w:r w:rsidR="002B2276" w:rsidRPr="00A80621">
        <w:rPr>
          <w:rFonts w:ascii="Times New Roman" w:hAnsi="Times New Roman"/>
          <w:color w:val="FF0000"/>
        </w:rPr>
        <w:t xml:space="preserve">from </w:t>
      </w:r>
      <w:r w:rsidR="005E462D" w:rsidRPr="00A80621">
        <w:rPr>
          <w:rFonts w:ascii="Times New Roman" w:hAnsi="Times New Roman"/>
          <w:color w:val="FF0000"/>
        </w:rPr>
        <w:t xml:space="preserve">mobilization strategies commonly </w:t>
      </w:r>
      <w:r w:rsidR="00E81EEE" w:rsidRPr="00A80621">
        <w:rPr>
          <w:rFonts w:ascii="Times New Roman" w:hAnsi="Times New Roman"/>
          <w:color w:val="FF0000"/>
        </w:rPr>
        <w:t>used in</w:t>
      </w:r>
      <w:r w:rsidR="002B2276" w:rsidRPr="00A80621">
        <w:rPr>
          <w:rFonts w:ascii="Times New Roman" w:hAnsi="Times New Roman"/>
          <w:color w:val="FF0000"/>
        </w:rPr>
        <w:t xml:space="preserve"> </w:t>
      </w:r>
      <w:r w:rsidR="00C56DE9" w:rsidRPr="00A80621">
        <w:rPr>
          <w:rFonts w:ascii="Times New Roman" w:hAnsi="Times New Roman"/>
          <w:color w:val="FF0000"/>
        </w:rPr>
        <w:t>the more usual</w:t>
      </w:r>
      <w:r w:rsidR="005E462D" w:rsidRPr="00A80621">
        <w:rPr>
          <w:rFonts w:ascii="Times New Roman" w:hAnsi="Times New Roman"/>
          <w:color w:val="FF0000"/>
        </w:rPr>
        <w:t xml:space="preserve"> cases where a </w:t>
      </w:r>
      <w:r w:rsidR="002B2276" w:rsidRPr="00A80621">
        <w:rPr>
          <w:rFonts w:ascii="Times New Roman" w:hAnsi="Times New Roman"/>
          <w:color w:val="FF0000"/>
        </w:rPr>
        <w:t>distribution</w:t>
      </w:r>
      <w:r w:rsidR="005E462D" w:rsidRPr="00A80621">
        <w:rPr>
          <w:rFonts w:ascii="Times New Roman" w:hAnsi="Times New Roman"/>
          <w:color w:val="FF0000"/>
        </w:rPr>
        <w:t xml:space="preserve"> of benefits is anticipated</w:t>
      </w:r>
      <w:r w:rsidR="002B2276" w:rsidRPr="00A80621">
        <w:rPr>
          <w:rFonts w:ascii="Times New Roman" w:hAnsi="Times New Roman"/>
          <w:color w:val="FF0000"/>
        </w:rPr>
        <w:t>.</w:t>
      </w:r>
      <w:r w:rsidR="002B2276">
        <w:rPr>
          <w:rFonts w:ascii="Times New Roman" w:hAnsi="Times New Roman"/>
        </w:rPr>
        <w:t xml:space="preserve"> </w:t>
      </w:r>
      <w:r>
        <w:rPr>
          <w:rFonts w:ascii="Times New Roman" w:hAnsi="Times New Roman"/>
        </w:rPr>
        <w:t>It wa</w:t>
      </w:r>
      <w:r w:rsidR="002B2276">
        <w:rPr>
          <w:rFonts w:ascii="Times New Roman" w:hAnsi="Times New Roman"/>
        </w:rPr>
        <w:t>s impossible for</w:t>
      </w:r>
      <w:r>
        <w:rPr>
          <w:rFonts w:ascii="Times New Roman" w:hAnsi="Times New Roman"/>
        </w:rPr>
        <w:t xml:space="preserve"> the Secretary </w:t>
      </w:r>
      <w:r w:rsidR="002B2276">
        <w:rPr>
          <w:rFonts w:ascii="Times New Roman" w:hAnsi="Times New Roman"/>
        </w:rPr>
        <w:t>herself to pioneer everything</w:t>
      </w:r>
      <w:r>
        <w:rPr>
          <w:rFonts w:ascii="Times New Roman" w:hAnsi="Times New Roman"/>
        </w:rPr>
        <w:t xml:space="preserve"> and she could not bridge the gap to </w:t>
      </w:r>
      <w:r w:rsidR="00C8412E">
        <w:rPr>
          <w:rFonts w:ascii="Times New Roman" w:hAnsi="Times New Roman"/>
        </w:rPr>
        <w:t xml:space="preserve">reach out to </w:t>
      </w:r>
      <w:r>
        <w:rPr>
          <w:rFonts w:ascii="Times New Roman" w:hAnsi="Times New Roman"/>
        </w:rPr>
        <w:t xml:space="preserve">all </w:t>
      </w:r>
      <w:r w:rsidR="00774625">
        <w:rPr>
          <w:rFonts w:ascii="Times New Roman" w:hAnsi="Times New Roman"/>
        </w:rPr>
        <w:t xml:space="preserve">the </w:t>
      </w:r>
      <w:r>
        <w:rPr>
          <w:rFonts w:ascii="Times New Roman" w:hAnsi="Times New Roman"/>
        </w:rPr>
        <w:t>villagers</w:t>
      </w:r>
      <w:r w:rsidR="002B2276">
        <w:rPr>
          <w:rFonts w:ascii="Times New Roman" w:hAnsi="Times New Roman"/>
        </w:rPr>
        <w:t xml:space="preserve">. </w:t>
      </w:r>
      <w:r w:rsidR="00774625">
        <w:rPr>
          <w:rFonts w:ascii="Times New Roman" w:hAnsi="Times New Roman"/>
        </w:rPr>
        <w:t>In addressing this t</w:t>
      </w:r>
      <w:r w:rsidR="00700F86" w:rsidRPr="00E02B69">
        <w:rPr>
          <w:rFonts w:ascii="Times New Roman" w:hAnsi="Times New Roman"/>
        </w:rPr>
        <w:t xml:space="preserve">he </w:t>
      </w:r>
      <w:r w:rsidR="00EA767A">
        <w:rPr>
          <w:rFonts w:ascii="Times New Roman" w:hAnsi="Times New Roman"/>
        </w:rPr>
        <w:t>S</w:t>
      </w:r>
      <w:r w:rsidR="00700F86" w:rsidRPr="00E02B69">
        <w:rPr>
          <w:rFonts w:ascii="Times New Roman" w:hAnsi="Times New Roman"/>
        </w:rPr>
        <w:t xml:space="preserve">ecretary first </w:t>
      </w:r>
      <w:r w:rsidR="00EA767A">
        <w:rPr>
          <w:rFonts w:ascii="Times New Roman" w:hAnsi="Times New Roman"/>
        </w:rPr>
        <w:t xml:space="preserve">mobilized the </w:t>
      </w:r>
      <w:r w:rsidR="007E09D1">
        <w:rPr>
          <w:rFonts w:ascii="Times New Roman" w:hAnsi="Times New Roman"/>
        </w:rPr>
        <w:t xml:space="preserve">73 </w:t>
      </w:r>
      <w:r w:rsidR="00BA14EC">
        <w:rPr>
          <w:rFonts w:ascii="Times New Roman" w:hAnsi="Times New Roman"/>
        </w:rPr>
        <w:t>Party</w:t>
      </w:r>
      <w:r w:rsidR="00EA767A">
        <w:rPr>
          <w:rFonts w:ascii="Times New Roman" w:hAnsi="Times New Roman"/>
        </w:rPr>
        <w:t xml:space="preserve"> members, and then </w:t>
      </w:r>
      <w:r w:rsidR="003C35B3">
        <w:rPr>
          <w:rFonts w:ascii="Times New Roman" w:hAnsi="Times New Roman"/>
        </w:rPr>
        <w:t xml:space="preserve">opened channels for them to have more influence in decision-making, distributing her power and facilitating them to become organized in different roles for publicity and mobilization, demonstration, conciliation and monitoring. </w:t>
      </w:r>
      <w:r w:rsidR="003C35B3" w:rsidRPr="00EC2E8F">
        <w:rPr>
          <w:rFonts w:ascii="Times New Roman" w:hAnsi="Times New Roman"/>
          <w:color w:val="FF0000"/>
        </w:rPr>
        <w:t xml:space="preserve">Her organizing strategy </w:t>
      </w:r>
      <w:r w:rsidR="009678B7" w:rsidRPr="00EC2E8F">
        <w:rPr>
          <w:rFonts w:ascii="Times New Roman" w:hAnsi="Times New Roman"/>
          <w:color w:val="FF0000"/>
        </w:rPr>
        <w:t xml:space="preserve">was consistent with </w:t>
      </w:r>
      <w:r w:rsidR="003C35B3" w:rsidRPr="00EC2E8F">
        <w:rPr>
          <w:rFonts w:ascii="Times New Roman" w:hAnsi="Times New Roman"/>
          <w:color w:val="FF0000"/>
        </w:rPr>
        <w:t>Lievegoed’s theor</w:t>
      </w:r>
      <w:r w:rsidR="009678B7" w:rsidRPr="00EC2E8F">
        <w:rPr>
          <w:rFonts w:ascii="Times New Roman" w:hAnsi="Times New Roman"/>
          <w:color w:val="FF0000"/>
        </w:rPr>
        <w:t xml:space="preserve">y of organizational development (Lievegoed, 1980; Glasl and Lievegoed, 1994) in which </w:t>
      </w:r>
      <w:r w:rsidR="00F00A77" w:rsidRPr="00EC2E8F">
        <w:rPr>
          <w:rFonts w:ascii="Times New Roman" w:hAnsi="Times New Roman"/>
          <w:color w:val="FF0000"/>
        </w:rPr>
        <w:t xml:space="preserve">the </w:t>
      </w:r>
      <w:r w:rsidR="009678B7" w:rsidRPr="00EC2E8F">
        <w:rPr>
          <w:rFonts w:ascii="Times New Roman" w:hAnsi="Times New Roman"/>
          <w:color w:val="FF0000"/>
        </w:rPr>
        <w:t xml:space="preserve">initial centralization of power and action (known as pioneering) is replaced by a more bureaucratic structure in which roles are </w:t>
      </w:r>
      <w:r w:rsidR="003C35B3" w:rsidRPr="00EC2E8F">
        <w:rPr>
          <w:rFonts w:ascii="Times New Roman" w:hAnsi="Times New Roman"/>
          <w:color w:val="FF0000"/>
        </w:rPr>
        <w:t>differentiat</w:t>
      </w:r>
      <w:r w:rsidR="009678B7" w:rsidRPr="00EC2E8F">
        <w:rPr>
          <w:rFonts w:ascii="Times New Roman" w:hAnsi="Times New Roman"/>
          <w:color w:val="FF0000"/>
        </w:rPr>
        <w:t xml:space="preserve">ed and power is delegated. </w:t>
      </w:r>
    </w:p>
    <w:p w14:paraId="4709888C" w14:textId="77777777" w:rsidR="00EC2E8F" w:rsidRDefault="00EC2E8F" w:rsidP="007F5D87">
      <w:pPr>
        <w:rPr>
          <w:rFonts w:ascii="Times New Roman" w:hAnsi="Times New Roman"/>
        </w:rPr>
      </w:pPr>
    </w:p>
    <w:p w14:paraId="642F5020" w14:textId="1EBFA651" w:rsidR="00AD1213" w:rsidRDefault="00CE7626" w:rsidP="007F5D87">
      <w:pPr>
        <w:rPr>
          <w:rFonts w:ascii="Times New Roman" w:hAnsi="Times New Roman"/>
        </w:rPr>
      </w:pPr>
      <w:r>
        <w:rPr>
          <w:rFonts w:ascii="Times New Roman" w:hAnsi="Times New Roman"/>
        </w:rPr>
        <w:t>The identification of the core group</w:t>
      </w:r>
      <w:r w:rsidR="00250452">
        <w:rPr>
          <w:rFonts w:ascii="Times New Roman" w:hAnsi="Times New Roman"/>
        </w:rPr>
        <w:t xml:space="preserve"> of </w:t>
      </w:r>
      <w:r w:rsidR="00C8412E">
        <w:rPr>
          <w:rFonts w:ascii="Times New Roman" w:hAnsi="Times New Roman"/>
        </w:rPr>
        <w:t xml:space="preserve">nine </w:t>
      </w:r>
      <w:r w:rsidR="00250452">
        <w:rPr>
          <w:rFonts w:ascii="Times New Roman" w:hAnsi="Times New Roman"/>
        </w:rPr>
        <w:t>followers</w:t>
      </w:r>
      <w:r w:rsidR="00C35706">
        <w:rPr>
          <w:rFonts w:ascii="Times New Roman" w:hAnsi="Times New Roman"/>
        </w:rPr>
        <w:t xml:space="preserve"> </w:t>
      </w:r>
      <w:r w:rsidR="00250452">
        <w:rPr>
          <w:rFonts w:ascii="Times New Roman" w:hAnsi="Times New Roman"/>
        </w:rPr>
        <w:t>who</w:t>
      </w:r>
      <w:r w:rsidR="00AC6711">
        <w:rPr>
          <w:rFonts w:ascii="Times New Roman" w:hAnsi="Times New Roman"/>
        </w:rPr>
        <w:t xml:space="preserve"> </w:t>
      </w:r>
      <w:r w:rsidR="00C35706">
        <w:rPr>
          <w:rFonts w:ascii="Times New Roman" w:hAnsi="Times New Roman"/>
        </w:rPr>
        <w:t>serve</w:t>
      </w:r>
      <w:r w:rsidR="00250452">
        <w:rPr>
          <w:rFonts w:ascii="Times New Roman" w:hAnsi="Times New Roman"/>
        </w:rPr>
        <w:t>d</w:t>
      </w:r>
      <w:r>
        <w:rPr>
          <w:rFonts w:ascii="Times New Roman" w:hAnsi="Times New Roman"/>
        </w:rPr>
        <w:t xml:space="preserve"> as the</w:t>
      </w:r>
      <w:r w:rsidR="00C35706">
        <w:rPr>
          <w:rFonts w:ascii="Times New Roman" w:hAnsi="Times New Roman"/>
        </w:rPr>
        <w:t xml:space="preserve"> </w:t>
      </w:r>
      <w:r w:rsidR="00CF6406">
        <w:rPr>
          <w:rFonts w:ascii="Times New Roman" w:hAnsi="Times New Roman"/>
        </w:rPr>
        <w:t xml:space="preserve">foundation </w:t>
      </w:r>
      <w:r w:rsidR="00C35706">
        <w:rPr>
          <w:rFonts w:ascii="Times New Roman" w:hAnsi="Times New Roman"/>
        </w:rPr>
        <w:t>for</w:t>
      </w:r>
      <w:r>
        <w:rPr>
          <w:rFonts w:ascii="Times New Roman" w:hAnsi="Times New Roman"/>
        </w:rPr>
        <w:t xml:space="preserve"> </w:t>
      </w:r>
      <w:r w:rsidR="00CF6406">
        <w:rPr>
          <w:rFonts w:ascii="Times New Roman" w:hAnsi="Times New Roman"/>
        </w:rPr>
        <w:t xml:space="preserve">the </w:t>
      </w:r>
      <w:r>
        <w:rPr>
          <w:rFonts w:ascii="Times New Roman" w:hAnsi="Times New Roman"/>
        </w:rPr>
        <w:t>differentiat</w:t>
      </w:r>
      <w:r w:rsidR="00CF6406">
        <w:rPr>
          <w:rFonts w:ascii="Times New Roman" w:hAnsi="Times New Roman"/>
        </w:rPr>
        <w:t xml:space="preserve">ed </w:t>
      </w:r>
      <w:r>
        <w:rPr>
          <w:rFonts w:ascii="Times New Roman" w:hAnsi="Times New Roman"/>
        </w:rPr>
        <w:t>strategy</w:t>
      </w:r>
      <w:r w:rsidR="00C35706">
        <w:rPr>
          <w:rFonts w:ascii="Times New Roman" w:hAnsi="Times New Roman"/>
        </w:rPr>
        <w:t xml:space="preserve"> of the collective</w:t>
      </w:r>
      <w:r>
        <w:rPr>
          <w:rFonts w:ascii="Times New Roman" w:hAnsi="Times New Roman"/>
        </w:rPr>
        <w:t xml:space="preserve">, </w:t>
      </w:r>
      <w:r w:rsidR="00250452">
        <w:rPr>
          <w:rFonts w:ascii="Times New Roman" w:hAnsi="Times New Roman"/>
        </w:rPr>
        <w:t xml:space="preserve">was </w:t>
      </w:r>
      <w:r w:rsidR="00C944C2">
        <w:rPr>
          <w:rFonts w:ascii="Times New Roman" w:hAnsi="Times New Roman"/>
        </w:rPr>
        <w:t xml:space="preserve">particularly </w:t>
      </w:r>
      <w:r w:rsidR="00CF6406">
        <w:rPr>
          <w:rFonts w:ascii="Times New Roman" w:hAnsi="Times New Roman"/>
        </w:rPr>
        <w:t xml:space="preserve">effective </w:t>
      </w:r>
      <w:r w:rsidR="00C944C2">
        <w:rPr>
          <w:rFonts w:ascii="Times New Roman" w:hAnsi="Times New Roman"/>
        </w:rPr>
        <w:t xml:space="preserve">in </w:t>
      </w:r>
      <w:r>
        <w:rPr>
          <w:rFonts w:ascii="Times New Roman" w:hAnsi="Times New Roman"/>
        </w:rPr>
        <w:t>distributin</w:t>
      </w:r>
      <w:r w:rsidR="00C944C2">
        <w:rPr>
          <w:rFonts w:ascii="Times New Roman" w:hAnsi="Times New Roman"/>
        </w:rPr>
        <w:t>g</w:t>
      </w:r>
      <w:r>
        <w:rPr>
          <w:rFonts w:ascii="Times New Roman" w:hAnsi="Times New Roman"/>
        </w:rPr>
        <w:t xml:space="preserve"> responsibilities among </w:t>
      </w:r>
      <w:r w:rsidR="00CF6406">
        <w:rPr>
          <w:rFonts w:ascii="Times New Roman" w:hAnsi="Times New Roman"/>
        </w:rPr>
        <w:t xml:space="preserve">all </w:t>
      </w:r>
      <w:r>
        <w:rPr>
          <w:rFonts w:ascii="Times New Roman" w:hAnsi="Times New Roman"/>
        </w:rPr>
        <w:t xml:space="preserve">villagers. </w:t>
      </w:r>
      <w:r w:rsidR="00AC6711">
        <w:rPr>
          <w:rFonts w:ascii="Times New Roman" w:hAnsi="Times New Roman"/>
        </w:rPr>
        <w:t xml:space="preserve">In </w:t>
      </w:r>
      <w:r w:rsidR="003D3BAB">
        <w:rPr>
          <w:rFonts w:ascii="Times New Roman" w:hAnsi="Times New Roman"/>
        </w:rPr>
        <w:t xml:space="preserve">hindsight, </w:t>
      </w:r>
      <w:r w:rsidR="00C35706">
        <w:rPr>
          <w:rFonts w:ascii="Times New Roman" w:hAnsi="Times New Roman"/>
        </w:rPr>
        <w:t>th</w:t>
      </w:r>
      <w:r w:rsidR="00AC6711">
        <w:rPr>
          <w:rFonts w:ascii="Times New Roman" w:hAnsi="Times New Roman"/>
        </w:rPr>
        <w:t>ese</w:t>
      </w:r>
      <w:r w:rsidR="00C35706">
        <w:rPr>
          <w:rFonts w:ascii="Times New Roman" w:hAnsi="Times New Roman"/>
        </w:rPr>
        <w:t xml:space="preserve"> </w:t>
      </w:r>
      <w:r w:rsidR="00045E71">
        <w:rPr>
          <w:rFonts w:ascii="Times New Roman" w:hAnsi="Times New Roman"/>
        </w:rPr>
        <w:t>elderly</w:t>
      </w:r>
      <w:r w:rsidR="00C35706">
        <w:rPr>
          <w:rFonts w:ascii="Times New Roman" w:hAnsi="Times New Roman"/>
        </w:rPr>
        <w:t xml:space="preserve"> </w:t>
      </w:r>
      <w:r w:rsidR="00BA14EC">
        <w:rPr>
          <w:rFonts w:ascii="Times New Roman" w:hAnsi="Times New Roman"/>
        </w:rPr>
        <w:t>Party</w:t>
      </w:r>
      <w:r w:rsidR="00C35706">
        <w:rPr>
          <w:rFonts w:ascii="Times New Roman" w:hAnsi="Times New Roman"/>
        </w:rPr>
        <w:t xml:space="preserve"> members </w:t>
      </w:r>
      <w:r w:rsidR="003D3BAB">
        <w:rPr>
          <w:rFonts w:ascii="Times New Roman" w:hAnsi="Times New Roman"/>
        </w:rPr>
        <w:t xml:space="preserve">who remained in the village </w:t>
      </w:r>
      <w:r w:rsidR="00C35706">
        <w:rPr>
          <w:rFonts w:ascii="Times New Roman" w:hAnsi="Times New Roman"/>
        </w:rPr>
        <w:t>proved to be the right core group</w:t>
      </w:r>
      <w:r w:rsidR="003D3BAB">
        <w:rPr>
          <w:rFonts w:ascii="Times New Roman" w:hAnsi="Times New Roman"/>
        </w:rPr>
        <w:t xml:space="preserve"> for the situation</w:t>
      </w:r>
      <w:r w:rsidR="00C35706">
        <w:rPr>
          <w:rFonts w:ascii="Times New Roman" w:hAnsi="Times New Roman"/>
        </w:rPr>
        <w:t xml:space="preserve">, </w:t>
      </w:r>
      <w:r w:rsidR="003D3BAB">
        <w:rPr>
          <w:rFonts w:ascii="Times New Roman" w:hAnsi="Times New Roman"/>
        </w:rPr>
        <w:t xml:space="preserve">not least because </w:t>
      </w:r>
      <w:r w:rsidR="00C35706">
        <w:rPr>
          <w:rFonts w:ascii="Times New Roman" w:hAnsi="Times New Roman"/>
        </w:rPr>
        <w:t xml:space="preserve">they </w:t>
      </w:r>
      <w:r w:rsidR="003D3BAB">
        <w:rPr>
          <w:rFonts w:ascii="Times New Roman" w:hAnsi="Times New Roman"/>
        </w:rPr>
        <w:t xml:space="preserve">had much experience of, and strong connections with, </w:t>
      </w:r>
      <w:r w:rsidR="00C35706">
        <w:rPr>
          <w:rFonts w:ascii="Times New Roman" w:hAnsi="Times New Roman"/>
        </w:rPr>
        <w:t>the collective</w:t>
      </w:r>
      <w:r w:rsidR="003D3BAB">
        <w:rPr>
          <w:rFonts w:ascii="Times New Roman" w:hAnsi="Times New Roman"/>
        </w:rPr>
        <w:t xml:space="preserve">. It also became clear that they maintained a </w:t>
      </w:r>
      <w:r w:rsidR="00C35706">
        <w:rPr>
          <w:rFonts w:ascii="Times New Roman" w:hAnsi="Times New Roman"/>
        </w:rPr>
        <w:lastRenderedPageBreak/>
        <w:t xml:space="preserve">strong feeling for their </w:t>
      </w:r>
      <w:r w:rsidR="00AC6711">
        <w:rPr>
          <w:rFonts w:ascii="Times New Roman" w:hAnsi="Times New Roman"/>
        </w:rPr>
        <w:t>native</w:t>
      </w:r>
      <w:r w:rsidR="00C35706">
        <w:rPr>
          <w:rFonts w:ascii="Times New Roman" w:hAnsi="Times New Roman"/>
        </w:rPr>
        <w:t xml:space="preserve"> village </w:t>
      </w:r>
      <w:r w:rsidR="00C35706" w:rsidRPr="00C8412E">
        <w:rPr>
          <w:rFonts w:ascii="Times New Roman" w:hAnsi="Times New Roman"/>
        </w:rPr>
        <w:t xml:space="preserve">and </w:t>
      </w:r>
      <w:r w:rsidR="003D3BAB">
        <w:rPr>
          <w:rFonts w:ascii="Times New Roman" w:hAnsi="Times New Roman"/>
        </w:rPr>
        <w:t xml:space="preserve">had </w:t>
      </w:r>
      <w:r w:rsidR="00C35706" w:rsidRPr="00C8412E">
        <w:rPr>
          <w:rFonts w:ascii="Times New Roman" w:hAnsi="Times New Roman"/>
        </w:rPr>
        <w:t xml:space="preserve">less </w:t>
      </w:r>
      <w:r w:rsidR="00AC6711" w:rsidRPr="00C8412E">
        <w:rPr>
          <w:rFonts w:ascii="Times New Roman" w:hAnsi="Times New Roman"/>
        </w:rPr>
        <w:t xml:space="preserve">concern for </w:t>
      </w:r>
      <w:r w:rsidR="00C35706" w:rsidRPr="00C8412E">
        <w:rPr>
          <w:rFonts w:ascii="Times New Roman" w:hAnsi="Times New Roman"/>
        </w:rPr>
        <w:t xml:space="preserve">personal economic gains. </w:t>
      </w:r>
    </w:p>
    <w:p w14:paraId="08A4BF79" w14:textId="77777777" w:rsidR="00AD1213" w:rsidRDefault="00AD1213" w:rsidP="007F5D87">
      <w:pPr>
        <w:rPr>
          <w:rFonts w:ascii="Times New Roman" w:hAnsi="Times New Roman"/>
        </w:rPr>
      </w:pPr>
    </w:p>
    <w:p w14:paraId="66653B77" w14:textId="346D341D" w:rsidR="00863374" w:rsidRDefault="00C35706" w:rsidP="007F5D87">
      <w:pPr>
        <w:rPr>
          <w:rFonts w:ascii="Times New Roman" w:hAnsi="Times New Roman"/>
        </w:rPr>
      </w:pPr>
      <w:r w:rsidRPr="00C8412E">
        <w:rPr>
          <w:rFonts w:ascii="Times New Roman" w:hAnsi="Times New Roman"/>
        </w:rPr>
        <w:t xml:space="preserve">Such </w:t>
      </w:r>
      <w:r w:rsidR="00AD1213">
        <w:rPr>
          <w:rFonts w:ascii="Times New Roman" w:hAnsi="Times New Roman"/>
        </w:rPr>
        <w:t xml:space="preserve">a </w:t>
      </w:r>
      <w:r w:rsidRPr="00C8412E">
        <w:rPr>
          <w:rFonts w:ascii="Times New Roman" w:hAnsi="Times New Roman"/>
        </w:rPr>
        <w:t>phenomenon has been identified in many rural areas</w:t>
      </w:r>
      <w:r w:rsidR="00250452" w:rsidRPr="00C8412E">
        <w:rPr>
          <w:rFonts w:ascii="Times New Roman" w:hAnsi="Times New Roman"/>
        </w:rPr>
        <w:t xml:space="preserve"> </w:t>
      </w:r>
      <w:r w:rsidR="00AD1213">
        <w:rPr>
          <w:rFonts w:ascii="Times New Roman" w:hAnsi="Times New Roman"/>
        </w:rPr>
        <w:t xml:space="preserve">in China </w:t>
      </w:r>
      <w:r w:rsidR="00250452" w:rsidRPr="00FE7971">
        <w:rPr>
          <w:rFonts w:ascii="Times New Roman" w:hAnsi="Times New Roman"/>
        </w:rPr>
        <w:t>(</w:t>
      </w:r>
      <w:r w:rsidR="00397445" w:rsidRPr="00FE7971">
        <w:rPr>
          <w:rFonts w:ascii="Times New Roman" w:hAnsi="Times New Roman"/>
        </w:rPr>
        <w:t>Liu and Ravenscroft, 2017</w:t>
      </w:r>
      <w:r w:rsidR="00250452" w:rsidRPr="00FE7971">
        <w:rPr>
          <w:rFonts w:ascii="Times New Roman" w:hAnsi="Times New Roman"/>
        </w:rPr>
        <w:t>)</w:t>
      </w:r>
      <w:r w:rsidRPr="00FE7971">
        <w:rPr>
          <w:rFonts w:ascii="Times New Roman" w:hAnsi="Times New Roman"/>
        </w:rPr>
        <w:t>,</w:t>
      </w:r>
      <w:r w:rsidRPr="00C8412E">
        <w:rPr>
          <w:rFonts w:ascii="Times New Roman" w:hAnsi="Times New Roman"/>
        </w:rPr>
        <w:t xml:space="preserve"> where reputable </w:t>
      </w:r>
      <w:r w:rsidR="00AC6711" w:rsidRPr="00C8412E">
        <w:rPr>
          <w:rFonts w:ascii="Times New Roman" w:hAnsi="Times New Roman"/>
        </w:rPr>
        <w:t xml:space="preserve">elders </w:t>
      </w:r>
      <w:r w:rsidRPr="00C8412E">
        <w:rPr>
          <w:rFonts w:ascii="Times New Roman" w:hAnsi="Times New Roman"/>
        </w:rPr>
        <w:t xml:space="preserve">(usually </w:t>
      </w:r>
      <w:r w:rsidR="00BA14EC" w:rsidRPr="00C8412E">
        <w:rPr>
          <w:rFonts w:ascii="Times New Roman" w:hAnsi="Times New Roman"/>
        </w:rPr>
        <w:t>Party</w:t>
      </w:r>
      <w:r w:rsidRPr="00C8412E">
        <w:rPr>
          <w:rFonts w:ascii="Times New Roman" w:hAnsi="Times New Roman"/>
        </w:rPr>
        <w:t xml:space="preserve"> members)</w:t>
      </w:r>
      <w:r w:rsidR="00DE3A6A" w:rsidRPr="00C8412E">
        <w:rPr>
          <w:rFonts w:ascii="Times New Roman" w:hAnsi="Times New Roman"/>
        </w:rPr>
        <w:t xml:space="preserve"> </w:t>
      </w:r>
      <w:r w:rsidR="006C6507" w:rsidRPr="00FE7971">
        <w:rPr>
          <w:rFonts w:ascii="Times New Roman" w:hAnsi="Times New Roman"/>
        </w:rPr>
        <w:t>ha</w:t>
      </w:r>
      <w:r w:rsidR="00AD1213">
        <w:rPr>
          <w:rFonts w:ascii="Times New Roman" w:hAnsi="Times New Roman"/>
        </w:rPr>
        <w:t>ve</w:t>
      </w:r>
      <w:r w:rsidR="006C6507" w:rsidRPr="00FE7971">
        <w:rPr>
          <w:rFonts w:ascii="Times New Roman" w:hAnsi="Times New Roman"/>
        </w:rPr>
        <w:t xml:space="preserve"> </w:t>
      </w:r>
      <w:r w:rsidR="006C6507" w:rsidRPr="00C8412E">
        <w:rPr>
          <w:rFonts w:ascii="Times New Roman" w:hAnsi="Times New Roman"/>
        </w:rPr>
        <w:t>prestige</w:t>
      </w:r>
      <w:r w:rsidR="00AC6711">
        <w:rPr>
          <w:rFonts w:ascii="Times New Roman" w:hAnsi="Times New Roman"/>
        </w:rPr>
        <w:t xml:space="preserve"> or ‘standing’</w:t>
      </w:r>
      <w:r w:rsidR="006C6507">
        <w:rPr>
          <w:rFonts w:ascii="Times New Roman" w:hAnsi="Times New Roman"/>
        </w:rPr>
        <w:t xml:space="preserve"> in the village, and </w:t>
      </w:r>
      <w:r w:rsidR="00AD1213">
        <w:rPr>
          <w:rFonts w:ascii="Times New Roman" w:hAnsi="Times New Roman"/>
        </w:rPr>
        <w:t>a</w:t>
      </w:r>
      <w:r w:rsidR="006C6507">
        <w:rPr>
          <w:rFonts w:ascii="Times New Roman" w:hAnsi="Times New Roman"/>
        </w:rPr>
        <w:t xml:space="preserve">re </w:t>
      </w:r>
      <w:r w:rsidR="00250452">
        <w:rPr>
          <w:rFonts w:ascii="Times New Roman" w:hAnsi="Times New Roman"/>
        </w:rPr>
        <w:t xml:space="preserve">thus </w:t>
      </w:r>
      <w:r w:rsidR="006C6507">
        <w:rPr>
          <w:rFonts w:ascii="Times New Roman" w:hAnsi="Times New Roman"/>
        </w:rPr>
        <w:t>capable of bridging different s</w:t>
      </w:r>
      <w:r w:rsidR="006C6507" w:rsidRPr="006C6507">
        <w:rPr>
          <w:rFonts w:ascii="Times New Roman" w:hAnsi="Times New Roman"/>
        </w:rPr>
        <w:t xml:space="preserve">ocial </w:t>
      </w:r>
      <w:r w:rsidR="00AD1213">
        <w:rPr>
          <w:rFonts w:ascii="Times New Roman" w:hAnsi="Times New Roman"/>
        </w:rPr>
        <w:t xml:space="preserve">groups to </w:t>
      </w:r>
      <w:r w:rsidR="006C6507">
        <w:rPr>
          <w:rFonts w:ascii="Times New Roman" w:hAnsi="Times New Roman"/>
        </w:rPr>
        <w:t>provid</w:t>
      </w:r>
      <w:r w:rsidR="00AD1213">
        <w:rPr>
          <w:rFonts w:ascii="Times New Roman" w:hAnsi="Times New Roman"/>
        </w:rPr>
        <w:t>e</w:t>
      </w:r>
      <w:r w:rsidR="006C6507">
        <w:rPr>
          <w:rFonts w:ascii="Times New Roman" w:hAnsi="Times New Roman"/>
        </w:rPr>
        <w:t xml:space="preserve"> </w:t>
      </w:r>
      <w:r w:rsidR="00AC6711">
        <w:rPr>
          <w:rFonts w:ascii="Times New Roman" w:hAnsi="Times New Roman"/>
        </w:rPr>
        <w:t xml:space="preserve">a </w:t>
      </w:r>
      <w:r w:rsidR="006C6507">
        <w:rPr>
          <w:rFonts w:ascii="Times New Roman" w:hAnsi="Times New Roman"/>
        </w:rPr>
        <w:t>platform for all kinds of negotiation</w:t>
      </w:r>
      <w:r w:rsidR="00AC6711">
        <w:rPr>
          <w:rFonts w:ascii="Times New Roman" w:hAnsi="Times New Roman"/>
        </w:rPr>
        <w:t>s</w:t>
      </w:r>
      <w:r w:rsidR="006C6507">
        <w:rPr>
          <w:rFonts w:ascii="Times New Roman" w:hAnsi="Times New Roman"/>
        </w:rPr>
        <w:t xml:space="preserve"> and compromise. The</w:t>
      </w:r>
      <w:r w:rsidR="00AD1213">
        <w:rPr>
          <w:rFonts w:ascii="Times New Roman" w:hAnsi="Times New Roman"/>
        </w:rPr>
        <w:t>se</w:t>
      </w:r>
      <w:r w:rsidR="006C6507">
        <w:rPr>
          <w:rFonts w:ascii="Times New Roman" w:hAnsi="Times New Roman"/>
        </w:rPr>
        <w:t xml:space="preserve"> </w:t>
      </w:r>
      <w:r w:rsidR="00AD1213">
        <w:rPr>
          <w:rFonts w:ascii="Times New Roman" w:hAnsi="Times New Roman"/>
        </w:rPr>
        <w:t xml:space="preserve">elders are usually </w:t>
      </w:r>
      <w:r w:rsidR="006C6507">
        <w:rPr>
          <w:rFonts w:ascii="Times New Roman" w:hAnsi="Times New Roman"/>
        </w:rPr>
        <w:t xml:space="preserve">familiar with </w:t>
      </w:r>
      <w:r w:rsidR="006C6507" w:rsidRPr="00C8412E">
        <w:rPr>
          <w:rFonts w:ascii="Times New Roman" w:hAnsi="Times New Roman"/>
        </w:rPr>
        <w:t xml:space="preserve">inherited local knowledges and social networks, </w:t>
      </w:r>
      <w:r w:rsidR="00AD1213">
        <w:rPr>
          <w:rFonts w:ascii="Times New Roman" w:hAnsi="Times New Roman"/>
        </w:rPr>
        <w:t xml:space="preserve">allowing them </w:t>
      </w:r>
      <w:r w:rsidR="00863374" w:rsidRPr="00C8412E">
        <w:rPr>
          <w:rFonts w:ascii="Times New Roman" w:hAnsi="Times New Roman"/>
        </w:rPr>
        <w:t xml:space="preserve">the </w:t>
      </w:r>
      <w:r w:rsidR="00AD1213">
        <w:rPr>
          <w:rFonts w:ascii="Times New Roman" w:hAnsi="Times New Roman"/>
        </w:rPr>
        <w:t xml:space="preserve">agency </w:t>
      </w:r>
      <w:r w:rsidR="00863374" w:rsidRPr="00C8412E">
        <w:rPr>
          <w:rFonts w:ascii="Times New Roman" w:hAnsi="Times New Roman"/>
        </w:rPr>
        <w:t xml:space="preserve">to </w:t>
      </w:r>
      <w:r w:rsidR="00AD1213">
        <w:rPr>
          <w:rFonts w:ascii="Times New Roman" w:hAnsi="Times New Roman"/>
        </w:rPr>
        <w:t xml:space="preserve">use these knowledges </w:t>
      </w:r>
      <w:r w:rsidR="00863374" w:rsidRPr="00FE7971">
        <w:rPr>
          <w:rFonts w:ascii="Times New Roman" w:hAnsi="Times New Roman"/>
        </w:rPr>
        <w:t xml:space="preserve">in </w:t>
      </w:r>
      <w:r w:rsidR="00AD1213">
        <w:rPr>
          <w:rFonts w:ascii="Times New Roman" w:hAnsi="Times New Roman"/>
        </w:rPr>
        <w:t xml:space="preserve">undertaking </w:t>
      </w:r>
      <w:r w:rsidR="00863374" w:rsidRPr="00FE7971">
        <w:rPr>
          <w:rFonts w:ascii="Times New Roman" w:hAnsi="Times New Roman"/>
        </w:rPr>
        <w:t>their functions.</w:t>
      </w:r>
      <w:r w:rsidR="00863374" w:rsidRPr="00C8412E">
        <w:rPr>
          <w:rFonts w:ascii="Times New Roman" w:hAnsi="Times New Roman"/>
        </w:rPr>
        <w:t xml:space="preserve"> </w:t>
      </w:r>
      <w:r w:rsidR="00AD1213">
        <w:rPr>
          <w:rFonts w:ascii="Times New Roman" w:hAnsi="Times New Roman"/>
        </w:rPr>
        <w:t>In Xulian Village, f</w:t>
      </w:r>
      <w:r w:rsidR="00863374" w:rsidRPr="00C8412E">
        <w:rPr>
          <w:rFonts w:ascii="Times New Roman" w:hAnsi="Times New Roman"/>
        </w:rPr>
        <w:t>or</w:t>
      </w:r>
      <w:r w:rsidR="00863374">
        <w:rPr>
          <w:rFonts w:ascii="Times New Roman" w:hAnsi="Times New Roman"/>
        </w:rPr>
        <w:t xml:space="preserve"> example, when some village</w:t>
      </w:r>
      <w:r w:rsidR="00AD1213">
        <w:rPr>
          <w:rFonts w:ascii="Times New Roman" w:hAnsi="Times New Roman"/>
        </w:rPr>
        <w:t>r</w:t>
      </w:r>
      <w:r w:rsidR="00863374">
        <w:rPr>
          <w:rFonts w:ascii="Times New Roman" w:hAnsi="Times New Roman"/>
        </w:rPr>
        <w:t>s refuse</w:t>
      </w:r>
      <w:r w:rsidR="00AD1213">
        <w:rPr>
          <w:rFonts w:ascii="Times New Roman" w:hAnsi="Times New Roman"/>
        </w:rPr>
        <w:t>d</w:t>
      </w:r>
      <w:r w:rsidR="00863374">
        <w:rPr>
          <w:rFonts w:ascii="Times New Roman" w:hAnsi="Times New Roman"/>
        </w:rPr>
        <w:t xml:space="preserve"> to </w:t>
      </w:r>
      <w:r w:rsidR="00AC6711">
        <w:rPr>
          <w:rFonts w:ascii="Times New Roman" w:hAnsi="Times New Roman"/>
        </w:rPr>
        <w:t>cooperate with</w:t>
      </w:r>
      <w:r w:rsidR="00863374">
        <w:rPr>
          <w:rFonts w:ascii="Times New Roman" w:hAnsi="Times New Roman"/>
        </w:rPr>
        <w:t xml:space="preserve"> </w:t>
      </w:r>
      <w:r w:rsidR="00AD1213">
        <w:rPr>
          <w:rFonts w:ascii="Times New Roman" w:hAnsi="Times New Roman"/>
        </w:rPr>
        <w:t xml:space="preserve">the </w:t>
      </w:r>
      <w:r w:rsidR="00863374">
        <w:rPr>
          <w:rFonts w:ascii="Times New Roman" w:hAnsi="Times New Roman"/>
        </w:rPr>
        <w:t>village rules, the</w:t>
      </w:r>
      <w:r w:rsidR="00045E71">
        <w:rPr>
          <w:rFonts w:ascii="Times New Roman" w:hAnsi="Times New Roman"/>
        </w:rPr>
        <w:t xml:space="preserve"> elderly</w:t>
      </w:r>
      <w:r w:rsidR="00863374">
        <w:rPr>
          <w:rFonts w:ascii="Times New Roman" w:hAnsi="Times New Roman"/>
        </w:rPr>
        <w:t xml:space="preserve"> </w:t>
      </w:r>
      <w:r w:rsidR="00BA14EC">
        <w:rPr>
          <w:rFonts w:ascii="Times New Roman" w:hAnsi="Times New Roman"/>
        </w:rPr>
        <w:t>Party</w:t>
      </w:r>
      <w:r w:rsidR="00863374">
        <w:rPr>
          <w:rFonts w:ascii="Times New Roman" w:hAnsi="Times New Roman"/>
        </w:rPr>
        <w:t xml:space="preserve"> members and village cadres </w:t>
      </w:r>
      <w:r w:rsidR="00AD1213" w:rsidRPr="00EC2E8F">
        <w:rPr>
          <w:rFonts w:ascii="Times New Roman" w:hAnsi="Times New Roman"/>
          <w:color w:val="FF0000"/>
        </w:rPr>
        <w:t xml:space="preserve">were able to deploy a range of tactics to negotiate a solution. </w:t>
      </w:r>
      <w:r w:rsidR="00AC6711">
        <w:rPr>
          <w:rFonts w:ascii="Times New Roman" w:hAnsi="Times New Roman"/>
        </w:rPr>
        <w:t xml:space="preserve">In </w:t>
      </w:r>
      <w:r w:rsidR="00863374">
        <w:rPr>
          <w:rFonts w:ascii="Times New Roman" w:hAnsi="Times New Roman"/>
        </w:rPr>
        <w:t xml:space="preserve">the language of </w:t>
      </w:r>
      <w:r w:rsidR="00AD1213">
        <w:rPr>
          <w:rFonts w:ascii="Times New Roman" w:hAnsi="Times New Roman"/>
        </w:rPr>
        <w:t xml:space="preserve">the </w:t>
      </w:r>
      <w:r w:rsidR="00863374">
        <w:rPr>
          <w:rFonts w:ascii="Times New Roman" w:hAnsi="Times New Roman"/>
        </w:rPr>
        <w:t>local culture,</w:t>
      </w:r>
      <w:r w:rsidR="00863374" w:rsidRPr="00E02B69">
        <w:rPr>
          <w:rFonts w:ascii="Times New Roman" w:hAnsi="Times New Roman"/>
        </w:rPr>
        <w:t xml:space="preserve"> </w:t>
      </w:r>
      <w:r w:rsidR="00AC6711">
        <w:rPr>
          <w:rFonts w:ascii="Times New Roman" w:hAnsi="Times New Roman"/>
        </w:rPr>
        <w:t xml:space="preserve">this </w:t>
      </w:r>
      <w:r w:rsidR="00AD1213">
        <w:rPr>
          <w:rFonts w:ascii="Times New Roman" w:hAnsi="Times New Roman"/>
        </w:rPr>
        <w:t xml:space="preserve">was understood as </w:t>
      </w:r>
      <w:r w:rsidR="00863374" w:rsidRPr="00E02B69">
        <w:rPr>
          <w:rFonts w:ascii="Times New Roman" w:hAnsi="Times New Roman"/>
        </w:rPr>
        <w:t>the</w:t>
      </w:r>
      <w:r w:rsidR="00045E71">
        <w:rPr>
          <w:rFonts w:ascii="Times New Roman" w:hAnsi="Times New Roman"/>
        </w:rPr>
        <w:t xml:space="preserve"> elderly</w:t>
      </w:r>
      <w:r w:rsidR="00863374">
        <w:rPr>
          <w:rFonts w:ascii="Times New Roman" w:hAnsi="Times New Roman"/>
        </w:rPr>
        <w:t xml:space="preserve"> </w:t>
      </w:r>
      <w:r w:rsidR="00BA14EC">
        <w:rPr>
          <w:rFonts w:ascii="Times New Roman" w:hAnsi="Times New Roman"/>
        </w:rPr>
        <w:t>Party</w:t>
      </w:r>
      <w:r w:rsidR="00863374">
        <w:rPr>
          <w:rFonts w:ascii="Times New Roman" w:hAnsi="Times New Roman"/>
        </w:rPr>
        <w:t xml:space="preserve"> members and the village cadres respect</w:t>
      </w:r>
      <w:r w:rsidR="00AD1213">
        <w:rPr>
          <w:rFonts w:ascii="Times New Roman" w:hAnsi="Times New Roman"/>
        </w:rPr>
        <w:t>ing</w:t>
      </w:r>
      <w:r w:rsidR="00863374">
        <w:rPr>
          <w:rFonts w:ascii="Times New Roman" w:hAnsi="Times New Roman"/>
        </w:rPr>
        <w:t xml:space="preserve"> </w:t>
      </w:r>
      <w:r w:rsidR="00AC6711">
        <w:rPr>
          <w:rFonts w:ascii="Times New Roman" w:hAnsi="Times New Roman"/>
        </w:rPr>
        <w:t>and car</w:t>
      </w:r>
      <w:r w:rsidR="00AD1213">
        <w:rPr>
          <w:rFonts w:ascii="Times New Roman" w:hAnsi="Times New Roman"/>
        </w:rPr>
        <w:t>ing</w:t>
      </w:r>
      <w:r w:rsidR="00AC6711">
        <w:rPr>
          <w:rFonts w:ascii="Times New Roman" w:hAnsi="Times New Roman"/>
        </w:rPr>
        <w:t xml:space="preserve"> about </w:t>
      </w:r>
      <w:r w:rsidR="00863374">
        <w:rPr>
          <w:rFonts w:ascii="Times New Roman" w:hAnsi="Times New Roman"/>
        </w:rPr>
        <w:t>the</w:t>
      </w:r>
      <w:r w:rsidR="00863374" w:rsidRPr="00E02B69">
        <w:rPr>
          <w:rFonts w:ascii="Times New Roman" w:hAnsi="Times New Roman"/>
        </w:rPr>
        <w:t xml:space="preserve"> village</w:t>
      </w:r>
      <w:r w:rsidR="00863374">
        <w:rPr>
          <w:rFonts w:ascii="Times New Roman" w:hAnsi="Times New Roman"/>
        </w:rPr>
        <w:t>r</w:t>
      </w:r>
      <w:r w:rsidR="00AC6711">
        <w:rPr>
          <w:rFonts w:ascii="Times New Roman" w:hAnsi="Times New Roman"/>
        </w:rPr>
        <w:t>s</w:t>
      </w:r>
      <w:r w:rsidR="00863374" w:rsidRPr="00E02B69">
        <w:rPr>
          <w:rFonts w:ascii="Times New Roman" w:hAnsi="Times New Roman"/>
        </w:rPr>
        <w:t>, which</w:t>
      </w:r>
      <w:r w:rsidR="00863374">
        <w:rPr>
          <w:rFonts w:ascii="Times New Roman" w:hAnsi="Times New Roman"/>
        </w:rPr>
        <w:t xml:space="preserve"> </w:t>
      </w:r>
      <w:r w:rsidR="00AC6711">
        <w:rPr>
          <w:rFonts w:ascii="Times New Roman" w:hAnsi="Times New Roman"/>
        </w:rPr>
        <w:t>bound</w:t>
      </w:r>
      <w:r w:rsidR="00AC6711" w:rsidRPr="00E02B69">
        <w:rPr>
          <w:rFonts w:ascii="Times New Roman" w:hAnsi="Times New Roman"/>
        </w:rPr>
        <w:t xml:space="preserve"> </w:t>
      </w:r>
      <w:r w:rsidR="00AC6711">
        <w:rPr>
          <w:rFonts w:ascii="Times New Roman" w:hAnsi="Times New Roman"/>
        </w:rPr>
        <w:t>them</w:t>
      </w:r>
      <w:r w:rsidR="00863374">
        <w:rPr>
          <w:rFonts w:ascii="Times New Roman" w:hAnsi="Times New Roman"/>
        </w:rPr>
        <w:t xml:space="preserve"> under </w:t>
      </w:r>
      <w:r w:rsidR="00AC6711">
        <w:rPr>
          <w:rFonts w:ascii="Times New Roman" w:hAnsi="Times New Roman"/>
        </w:rPr>
        <w:t>a localized</w:t>
      </w:r>
      <w:r w:rsidR="00863374">
        <w:rPr>
          <w:rFonts w:ascii="Times New Roman" w:hAnsi="Times New Roman"/>
        </w:rPr>
        <w:t xml:space="preserve"> relation (</w:t>
      </w:r>
      <w:r w:rsidR="00863374" w:rsidRPr="00FC7145">
        <w:rPr>
          <w:rFonts w:ascii="Times New Roman" w:hAnsi="Times New Roman"/>
          <w:i/>
        </w:rPr>
        <w:t>renqing</w:t>
      </w:r>
      <w:r w:rsidR="00863374">
        <w:rPr>
          <w:rFonts w:ascii="Times New Roman" w:hAnsi="Times New Roman"/>
        </w:rPr>
        <w:t xml:space="preserve">) pressure </w:t>
      </w:r>
      <w:r w:rsidR="00AC6711">
        <w:rPr>
          <w:rFonts w:ascii="Times New Roman" w:hAnsi="Times New Roman"/>
        </w:rPr>
        <w:t xml:space="preserve">which is </w:t>
      </w:r>
      <w:r w:rsidR="00863374">
        <w:rPr>
          <w:rFonts w:ascii="Times New Roman" w:hAnsi="Times New Roman"/>
        </w:rPr>
        <w:t>d</w:t>
      </w:r>
      <w:r w:rsidR="00863374" w:rsidRPr="00E02B69">
        <w:rPr>
          <w:rFonts w:ascii="Times New Roman" w:hAnsi="Times New Roman"/>
        </w:rPr>
        <w:t xml:space="preserve">ifficult to reject. </w:t>
      </w:r>
      <w:r w:rsidR="00863374">
        <w:rPr>
          <w:rFonts w:ascii="Times New Roman" w:hAnsi="Times New Roman"/>
        </w:rPr>
        <w:t>Thus</w:t>
      </w:r>
      <w:r w:rsidR="00983CDF">
        <w:rPr>
          <w:rFonts w:ascii="Times New Roman" w:hAnsi="Times New Roman"/>
        </w:rPr>
        <w:t>,</w:t>
      </w:r>
      <w:r w:rsidR="00863374">
        <w:rPr>
          <w:rFonts w:ascii="Times New Roman" w:hAnsi="Times New Roman"/>
        </w:rPr>
        <w:t xml:space="preserve"> m</w:t>
      </w:r>
      <w:r w:rsidR="00276389">
        <w:rPr>
          <w:rFonts w:ascii="Times New Roman" w:hAnsi="Times New Roman"/>
        </w:rPr>
        <w:t>uch</w:t>
      </w:r>
      <w:r w:rsidR="00863374">
        <w:rPr>
          <w:rFonts w:ascii="Times New Roman" w:hAnsi="Times New Roman"/>
        </w:rPr>
        <w:t xml:space="preserve"> of the management cost wa</w:t>
      </w:r>
      <w:r w:rsidR="00276389">
        <w:rPr>
          <w:rFonts w:ascii="Times New Roman" w:hAnsi="Times New Roman"/>
        </w:rPr>
        <w:t xml:space="preserve">s internalized and </w:t>
      </w:r>
      <w:r w:rsidR="00983CDF">
        <w:rPr>
          <w:rFonts w:ascii="Times New Roman" w:hAnsi="Times New Roman"/>
        </w:rPr>
        <w:t>w</w:t>
      </w:r>
      <w:r w:rsidR="00276389">
        <w:rPr>
          <w:rFonts w:ascii="Times New Roman" w:hAnsi="Times New Roman"/>
        </w:rPr>
        <w:t xml:space="preserve">ould not hinder the collective action </w:t>
      </w:r>
      <w:r w:rsidR="00250452">
        <w:rPr>
          <w:rFonts w:ascii="Times New Roman" w:hAnsi="Times New Roman"/>
        </w:rPr>
        <w:t>with any</w:t>
      </w:r>
      <w:r w:rsidR="00276389">
        <w:rPr>
          <w:rFonts w:ascii="Times New Roman" w:hAnsi="Times New Roman"/>
        </w:rPr>
        <w:t xml:space="preserve"> </w:t>
      </w:r>
      <w:proofErr w:type="gramStart"/>
      <w:r w:rsidR="00276389">
        <w:rPr>
          <w:rFonts w:ascii="Times New Roman" w:hAnsi="Times New Roman"/>
        </w:rPr>
        <w:t>long term</w:t>
      </w:r>
      <w:proofErr w:type="gramEnd"/>
      <w:r w:rsidR="00250452">
        <w:rPr>
          <w:rFonts w:ascii="Times New Roman" w:hAnsi="Times New Roman"/>
        </w:rPr>
        <w:t xml:space="preserve"> financial burden</w:t>
      </w:r>
      <w:r w:rsidR="00276389">
        <w:rPr>
          <w:rFonts w:ascii="Times New Roman" w:hAnsi="Times New Roman"/>
        </w:rPr>
        <w:t xml:space="preserve">. </w:t>
      </w:r>
    </w:p>
    <w:p w14:paraId="54A742A2" w14:textId="77777777" w:rsidR="00537F08" w:rsidRDefault="00537F08" w:rsidP="007F5D87">
      <w:pPr>
        <w:rPr>
          <w:rFonts w:ascii="Times New Roman" w:hAnsi="Times New Roman"/>
        </w:rPr>
      </w:pPr>
    </w:p>
    <w:p w14:paraId="748BD3D3" w14:textId="566EC14E" w:rsidR="00B86141" w:rsidRDefault="00E11C88" w:rsidP="007F5D87">
      <w:pPr>
        <w:rPr>
          <w:rFonts w:ascii="Times New Roman" w:hAnsi="Times New Roman"/>
        </w:rPr>
      </w:pPr>
      <w:bookmarkStart w:id="51" w:name="_Hlk27643980"/>
      <w:r w:rsidRPr="00EC2E8F">
        <w:rPr>
          <w:rFonts w:ascii="Times New Roman" w:hAnsi="Times New Roman"/>
          <w:color w:val="FF0000"/>
        </w:rPr>
        <w:t>Responsibility-driven c</w:t>
      </w:r>
      <w:r w:rsidR="008D72EF" w:rsidRPr="00EC2E8F">
        <w:rPr>
          <w:rFonts w:ascii="Times New Roman" w:hAnsi="Times New Roman"/>
          <w:color w:val="FF0000"/>
        </w:rPr>
        <w:t>ollective action</w:t>
      </w:r>
      <w:r w:rsidR="008D72EF">
        <w:rPr>
          <w:rFonts w:ascii="Times New Roman" w:hAnsi="Times New Roman"/>
        </w:rPr>
        <w:t xml:space="preserve"> is </w:t>
      </w:r>
      <w:r w:rsidR="00250452">
        <w:rPr>
          <w:rFonts w:ascii="Times New Roman" w:hAnsi="Times New Roman"/>
        </w:rPr>
        <w:t xml:space="preserve">clearly </w:t>
      </w:r>
      <w:r w:rsidR="008D72EF">
        <w:rPr>
          <w:rFonts w:ascii="Times New Roman" w:hAnsi="Times New Roman"/>
        </w:rPr>
        <w:t xml:space="preserve">much more difficult </w:t>
      </w:r>
      <w:r w:rsidR="00250452">
        <w:rPr>
          <w:rFonts w:ascii="Times New Roman" w:hAnsi="Times New Roman"/>
        </w:rPr>
        <w:t xml:space="preserve">to achieve </w:t>
      </w:r>
      <w:r w:rsidR="008D72EF">
        <w:rPr>
          <w:rFonts w:ascii="Times New Roman" w:hAnsi="Times New Roman"/>
        </w:rPr>
        <w:t xml:space="preserve">than </w:t>
      </w:r>
      <w:r>
        <w:rPr>
          <w:rFonts w:ascii="Times New Roman" w:hAnsi="Times New Roman"/>
        </w:rPr>
        <w:t xml:space="preserve">the more usual case of </w:t>
      </w:r>
      <w:r w:rsidR="008D72EF">
        <w:rPr>
          <w:rFonts w:ascii="Times New Roman" w:hAnsi="Times New Roman"/>
        </w:rPr>
        <w:t>benefits distribution.</w:t>
      </w:r>
      <w:r w:rsidR="008D72EF" w:rsidRPr="00EC2E8F">
        <w:rPr>
          <w:rFonts w:ascii="Times New Roman" w:hAnsi="Times New Roman"/>
          <w:color w:val="FF0000"/>
        </w:rPr>
        <w:t xml:space="preserve"> It does not mean that such collective action </w:t>
      </w:r>
      <w:r w:rsidRPr="00EC2E8F">
        <w:rPr>
          <w:rFonts w:ascii="Times New Roman" w:hAnsi="Times New Roman"/>
          <w:color w:val="FF0000"/>
        </w:rPr>
        <w:t xml:space="preserve">is without </w:t>
      </w:r>
      <w:r w:rsidR="008D72EF" w:rsidRPr="00EC2E8F">
        <w:rPr>
          <w:rFonts w:ascii="Times New Roman" w:hAnsi="Times New Roman"/>
          <w:color w:val="FF0000"/>
        </w:rPr>
        <w:t>benefit for the villagers</w:t>
      </w:r>
      <w:r w:rsidRPr="00EC2E8F">
        <w:rPr>
          <w:rFonts w:ascii="Times New Roman" w:hAnsi="Times New Roman"/>
          <w:color w:val="FF0000"/>
        </w:rPr>
        <w:t>. T</w:t>
      </w:r>
      <w:r w:rsidR="00983CDF" w:rsidRPr="00EC2E8F">
        <w:rPr>
          <w:rFonts w:ascii="Times New Roman" w:hAnsi="Times New Roman"/>
          <w:color w:val="FF0000"/>
        </w:rPr>
        <w:t xml:space="preserve">he </w:t>
      </w:r>
      <w:r w:rsidR="008D72EF" w:rsidRPr="00EC2E8F">
        <w:rPr>
          <w:rFonts w:ascii="Times New Roman" w:hAnsi="Times New Roman"/>
          <w:color w:val="FF0000"/>
        </w:rPr>
        <w:t xml:space="preserve">difference </w:t>
      </w:r>
      <w:r w:rsidR="00983CDF" w:rsidRPr="00EC2E8F">
        <w:rPr>
          <w:rFonts w:ascii="Times New Roman" w:hAnsi="Times New Roman"/>
          <w:color w:val="FF0000"/>
        </w:rPr>
        <w:t>i</w:t>
      </w:r>
      <w:r w:rsidR="008D72EF" w:rsidRPr="00EC2E8F">
        <w:rPr>
          <w:rFonts w:ascii="Times New Roman" w:hAnsi="Times New Roman"/>
          <w:color w:val="FF0000"/>
        </w:rPr>
        <w:t xml:space="preserve">s that the benefits </w:t>
      </w:r>
      <w:r w:rsidR="00B86141" w:rsidRPr="00EC2E8F">
        <w:rPr>
          <w:rFonts w:ascii="Times New Roman" w:hAnsi="Times New Roman"/>
          <w:color w:val="FF0000"/>
        </w:rPr>
        <w:t xml:space="preserve">– if they materialize - </w:t>
      </w:r>
      <w:r w:rsidR="00983CDF" w:rsidRPr="00EC2E8F">
        <w:rPr>
          <w:rFonts w:ascii="Times New Roman" w:hAnsi="Times New Roman"/>
          <w:color w:val="FF0000"/>
        </w:rPr>
        <w:t>a</w:t>
      </w:r>
      <w:r w:rsidR="008D72EF" w:rsidRPr="00EC2E8F">
        <w:rPr>
          <w:rFonts w:ascii="Times New Roman" w:hAnsi="Times New Roman"/>
          <w:color w:val="FF0000"/>
        </w:rPr>
        <w:t xml:space="preserve">re </w:t>
      </w:r>
      <w:r w:rsidR="00F00A77" w:rsidRPr="00EC2E8F">
        <w:rPr>
          <w:rFonts w:ascii="Times New Roman" w:hAnsi="Times New Roman"/>
          <w:color w:val="FF0000"/>
        </w:rPr>
        <w:t xml:space="preserve">available to all regardless of their participation, and </w:t>
      </w:r>
      <w:r w:rsidR="008D72EF" w:rsidRPr="00EC2E8F">
        <w:rPr>
          <w:rFonts w:ascii="Times New Roman" w:hAnsi="Times New Roman"/>
          <w:color w:val="FF0000"/>
        </w:rPr>
        <w:t xml:space="preserve">only </w:t>
      </w:r>
      <w:r w:rsidR="00F00A77" w:rsidRPr="00EC2E8F">
        <w:rPr>
          <w:rFonts w:ascii="Times New Roman" w:hAnsi="Times New Roman"/>
          <w:color w:val="FF0000"/>
        </w:rPr>
        <w:t xml:space="preserve">become </w:t>
      </w:r>
      <w:r w:rsidR="008D72EF" w:rsidRPr="00EC2E8F">
        <w:rPr>
          <w:rFonts w:ascii="Times New Roman" w:hAnsi="Times New Roman"/>
          <w:color w:val="FF0000"/>
        </w:rPr>
        <w:t xml:space="preserve">available when the distribution of responsibilities </w:t>
      </w:r>
      <w:r w:rsidR="006C3D2E" w:rsidRPr="00EC2E8F">
        <w:rPr>
          <w:rFonts w:ascii="Times New Roman" w:hAnsi="Times New Roman"/>
          <w:color w:val="FF0000"/>
        </w:rPr>
        <w:t>has been</w:t>
      </w:r>
      <w:r w:rsidR="008D72EF" w:rsidRPr="00EC2E8F">
        <w:rPr>
          <w:rFonts w:ascii="Times New Roman" w:hAnsi="Times New Roman"/>
          <w:color w:val="FF0000"/>
        </w:rPr>
        <w:t xml:space="preserve"> successfully </w:t>
      </w:r>
      <w:r w:rsidR="006C3D2E" w:rsidRPr="00EC2E8F">
        <w:rPr>
          <w:rFonts w:ascii="Times New Roman" w:hAnsi="Times New Roman"/>
          <w:color w:val="FF0000"/>
        </w:rPr>
        <w:t>undertaken</w:t>
      </w:r>
      <w:r w:rsidR="00B86141" w:rsidRPr="00EC2E8F">
        <w:rPr>
          <w:rFonts w:ascii="Times New Roman" w:hAnsi="Times New Roman"/>
          <w:color w:val="FF0000"/>
        </w:rPr>
        <w:t>, as observed by one villager</w:t>
      </w:r>
      <w:r w:rsidR="00B86141">
        <w:rPr>
          <w:rFonts w:ascii="Times New Roman" w:hAnsi="Times New Roman"/>
        </w:rPr>
        <w:t>:</w:t>
      </w:r>
    </w:p>
    <w:p w14:paraId="3F84CC4A" w14:textId="77777777" w:rsidR="00B86141" w:rsidRDefault="00B86141" w:rsidP="007F5D87">
      <w:pPr>
        <w:rPr>
          <w:rFonts w:ascii="Times New Roman" w:hAnsi="Times New Roman"/>
        </w:rPr>
      </w:pPr>
    </w:p>
    <w:p w14:paraId="3E102F72" w14:textId="4FED9E04" w:rsidR="00B86141" w:rsidRPr="00EC2E8F" w:rsidRDefault="00B86141" w:rsidP="000F5C89">
      <w:pPr>
        <w:pStyle w:val="afc"/>
      </w:pPr>
      <w:r w:rsidRPr="00EC2E8F">
        <w:t>“</w:t>
      </w:r>
      <w:r w:rsidRPr="008B3CCA">
        <w:rPr>
          <w:color w:val="FF0000"/>
        </w:rPr>
        <w:t>For sure the environment is much better than before. All the houses have been polished white as well. The roads are well built. But we farmer do not benefit. No cash for us whatever it is</w:t>
      </w:r>
      <w:r w:rsidR="00EC2E8F" w:rsidRPr="008B3CCA">
        <w:rPr>
          <w:color w:val="FF0000"/>
        </w:rPr>
        <w:t>.</w:t>
      </w:r>
      <w:r w:rsidR="00EC2E8F" w:rsidRPr="00EC2E8F">
        <w:t>” (</w:t>
      </w:r>
      <w:r w:rsidRPr="00EC2E8F">
        <w:t>Female, non-party member villager, 52 years old)</w:t>
      </w:r>
    </w:p>
    <w:p w14:paraId="4B6E4D6C" w14:textId="28DD6C25" w:rsidR="00B86141" w:rsidRDefault="00B86141" w:rsidP="007F5D87">
      <w:pPr>
        <w:rPr>
          <w:rFonts w:ascii="Times New Roman" w:hAnsi="Times New Roman"/>
        </w:rPr>
      </w:pPr>
    </w:p>
    <w:p w14:paraId="01E88683" w14:textId="2CA1334C" w:rsidR="00CD5ED4" w:rsidRPr="00EC2E8F" w:rsidRDefault="008D72EF" w:rsidP="007F5D87">
      <w:pPr>
        <w:rPr>
          <w:rFonts w:ascii="Times New Roman" w:hAnsi="Times New Roman"/>
          <w:color w:val="FF0000"/>
        </w:rPr>
      </w:pPr>
      <w:r>
        <w:rPr>
          <w:rFonts w:ascii="Times New Roman" w:hAnsi="Times New Roman"/>
        </w:rPr>
        <w:t xml:space="preserve">In the Xulian case, the direct benefits for the villagers </w:t>
      </w:r>
      <w:r w:rsidR="00244CF8">
        <w:rPr>
          <w:rFonts w:ascii="Times New Roman" w:hAnsi="Times New Roman"/>
        </w:rPr>
        <w:t>included</w:t>
      </w:r>
      <w:r>
        <w:rPr>
          <w:rFonts w:ascii="Times New Roman" w:hAnsi="Times New Roman"/>
        </w:rPr>
        <w:t xml:space="preserve"> </w:t>
      </w:r>
      <w:r w:rsidR="00250452">
        <w:rPr>
          <w:rFonts w:ascii="Times New Roman" w:hAnsi="Times New Roman"/>
        </w:rPr>
        <w:t xml:space="preserve">improved living conditions and </w:t>
      </w:r>
      <w:r w:rsidR="00244CF8">
        <w:rPr>
          <w:rFonts w:ascii="Times New Roman" w:hAnsi="Times New Roman"/>
        </w:rPr>
        <w:t xml:space="preserve">the </w:t>
      </w:r>
      <w:r w:rsidR="00250452">
        <w:rPr>
          <w:rFonts w:ascii="Times New Roman" w:hAnsi="Times New Roman"/>
        </w:rPr>
        <w:t>related health and happiness effects.</w:t>
      </w:r>
      <w:r w:rsidR="00250452" w:rsidRPr="00EC2E8F">
        <w:rPr>
          <w:rFonts w:ascii="Times New Roman" w:hAnsi="Times New Roman"/>
          <w:color w:val="FF0000"/>
        </w:rPr>
        <w:t xml:space="preserve"> </w:t>
      </w:r>
      <w:r w:rsidR="00244CF8" w:rsidRPr="00EC2E8F">
        <w:rPr>
          <w:rFonts w:ascii="Times New Roman" w:hAnsi="Times New Roman"/>
          <w:color w:val="FF0000"/>
        </w:rPr>
        <w:t xml:space="preserve">In addition, as the quality of the environment improved, those who had left to work elsewhere </w:t>
      </w:r>
      <w:r w:rsidR="00142172" w:rsidRPr="00EC2E8F">
        <w:rPr>
          <w:rFonts w:ascii="Times New Roman" w:hAnsi="Times New Roman"/>
          <w:color w:val="FF0000"/>
        </w:rPr>
        <w:t xml:space="preserve">have </w:t>
      </w:r>
      <w:r w:rsidR="00250452" w:rsidRPr="00EC2E8F">
        <w:rPr>
          <w:rFonts w:ascii="Times New Roman" w:hAnsi="Times New Roman"/>
          <w:color w:val="FF0000"/>
        </w:rPr>
        <w:t xml:space="preserve">returned more frequently, which </w:t>
      </w:r>
      <w:r w:rsidR="00142172" w:rsidRPr="00EC2E8F">
        <w:rPr>
          <w:rFonts w:ascii="Times New Roman" w:hAnsi="Times New Roman"/>
          <w:color w:val="FF0000"/>
        </w:rPr>
        <w:t xml:space="preserve">has </w:t>
      </w:r>
      <w:r w:rsidR="00250452" w:rsidRPr="00EC2E8F">
        <w:rPr>
          <w:rFonts w:ascii="Times New Roman" w:hAnsi="Times New Roman"/>
          <w:color w:val="FF0000"/>
        </w:rPr>
        <w:t>bec</w:t>
      </w:r>
      <w:r w:rsidR="00142172" w:rsidRPr="00EC2E8F">
        <w:rPr>
          <w:rFonts w:ascii="Times New Roman" w:hAnsi="Times New Roman"/>
          <w:color w:val="FF0000"/>
        </w:rPr>
        <w:t>o</w:t>
      </w:r>
      <w:r w:rsidR="00250452" w:rsidRPr="00EC2E8F">
        <w:rPr>
          <w:rFonts w:ascii="Times New Roman" w:hAnsi="Times New Roman"/>
          <w:color w:val="FF0000"/>
        </w:rPr>
        <w:t xml:space="preserve">me an important source of personal </w:t>
      </w:r>
      <w:r w:rsidR="00244CF8" w:rsidRPr="00EC2E8F">
        <w:rPr>
          <w:rFonts w:ascii="Times New Roman" w:hAnsi="Times New Roman"/>
          <w:color w:val="FF0000"/>
        </w:rPr>
        <w:t>benefit for their families</w:t>
      </w:r>
      <w:r w:rsidR="00250452" w:rsidRPr="00EC2E8F">
        <w:rPr>
          <w:rFonts w:ascii="Times New Roman" w:hAnsi="Times New Roman"/>
          <w:color w:val="FF0000"/>
        </w:rPr>
        <w:t xml:space="preserve">. </w:t>
      </w:r>
      <w:r w:rsidR="00142172" w:rsidRPr="00EC2E8F">
        <w:rPr>
          <w:rFonts w:ascii="Times New Roman" w:hAnsi="Times New Roman"/>
          <w:color w:val="FF0000"/>
        </w:rPr>
        <w:t xml:space="preserve">And, of course, </w:t>
      </w:r>
      <w:r w:rsidRPr="00EC2E8F">
        <w:rPr>
          <w:rFonts w:ascii="Times New Roman" w:hAnsi="Times New Roman"/>
          <w:color w:val="FF0000"/>
        </w:rPr>
        <w:t>the</w:t>
      </w:r>
      <w:r w:rsidR="00250452" w:rsidRPr="00EC2E8F">
        <w:rPr>
          <w:rFonts w:ascii="Times New Roman" w:hAnsi="Times New Roman"/>
          <w:color w:val="FF0000"/>
        </w:rPr>
        <w:t xml:space="preserve"> village received</w:t>
      </w:r>
      <w:r w:rsidRPr="00EC2E8F">
        <w:rPr>
          <w:rFonts w:ascii="Times New Roman" w:hAnsi="Times New Roman"/>
          <w:color w:val="FF0000"/>
        </w:rPr>
        <w:t xml:space="preserve"> </w:t>
      </w:r>
      <w:r w:rsidR="00142172" w:rsidRPr="00EC2E8F">
        <w:rPr>
          <w:rFonts w:ascii="Times New Roman" w:hAnsi="Times New Roman"/>
          <w:color w:val="FF0000"/>
        </w:rPr>
        <w:t xml:space="preserve">the </w:t>
      </w:r>
      <w:r w:rsidR="00142172" w:rsidRPr="00EC2E8F">
        <w:rPr>
          <w:rFonts w:ascii="Times New Roman" w:hAnsi="Times New Roman"/>
          <w:color w:val="FF0000"/>
        </w:rPr>
        <w:lastRenderedPageBreak/>
        <w:t xml:space="preserve">enhanced </w:t>
      </w:r>
      <w:r w:rsidRPr="00EC2E8F">
        <w:rPr>
          <w:rFonts w:ascii="Times New Roman" w:hAnsi="Times New Roman"/>
          <w:color w:val="FF0000"/>
        </w:rPr>
        <w:t xml:space="preserve">government </w:t>
      </w:r>
      <w:r w:rsidR="00244CF8" w:rsidRPr="00EC2E8F">
        <w:rPr>
          <w:rFonts w:ascii="Times New Roman" w:hAnsi="Times New Roman"/>
          <w:color w:val="FF0000"/>
        </w:rPr>
        <w:t>grant</w:t>
      </w:r>
      <w:r w:rsidR="00142172" w:rsidRPr="00EC2E8F">
        <w:rPr>
          <w:rFonts w:ascii="Times New Roman" w:hAnsi="Times New Roman"/>
          <w:color w:val="FF0000"/>
        </w:rPr>
        <w:t xml:space="preserve"> which, according to t</w:t>
      </w:r>
      <w:r w:rsidR="00CD5ED4" w:rsidRPr="00EC2E8F">
        <w:rPr>
          <w:rFonts w:ascii="Times New Roman" w:hAnsi="Times New Roman"/>
          <w:color w:val="FF0000"/>
        </w:rPr>
        <w:t>he Party Secretary</w:t>
      </w:r>
      <w:r w:rsidR="00142172" w:rsidRPr="00EC2E8F">
        <w:rPr>
          <w:rFonts w:ascii="Times New Roman" w:hAnsi="Times New Roman"/>
          <w:color w:val="FF0000"/>
        </w:rPr>
        <w:t xml:space="preserve">, </w:t>
      </w:r>
      <w:r w:rsidR="001520DA" w:rsidRPr="00EC2E8F">
        <w:rPr>
          <w:rFonts w:ascii="Times New Roman" w:hAnsi="Times New Roman"/>
          <w:color w:val="FF0000"/>
        </w:rPr>
        <w:t xml:space="preserve">covered </w:t>
      </w:r>
      <w:r w:rsidRPr="00EC2E8F">
        <w:rPr>
          <w:rFonts w:ascii="Times New Roman" w:hAnsi="Times New Roman"/>
          <w:color w:val="FF0000"/>
        </w:rPr>
        <w:t xml:space="preserve">the </w:t>
      </w:r>
      <w:r w:rsidR="00244CF8" w:rsidRPr="00EC2E8F">
        <w:rPr>
          <w:rFonts w:ascii="Times New Roman" w:hAnsi="Times New Roman"/>
          <w:color w:val="FF0000"/>
        </w:rPr>
        <w:t xml:space="preserve">financial </w:t>
      </w:r>
      <w:r w:rsidRPr="00EC2E8F">
        <w:rPr>
          <w:rFonts w:ascii="Times New Roman" w:hAnsi="Times New Roman"/>
          <w:color w:val="FF0000"/>
        </w:rPr>
        <w:t xml:space="preserve">loss </w:t>
      </w:r>
      <w:r w:rsidR="001520DA" w:rsidRPr="00EC2E8F">
        <w:rPr>
          <w:rFonts w:ascii="Times New Roman" w:hAnsi="Times New Roman"/>
          <w:color w:val="FF0000"/>
        </w:rPr>
        <w:t>t</w:t>
      </w:r>
      <w:r w:rsidR="00244CF8" w:rsidRPr="00EC2E8F">
        <w:rPr>
          <w:rFonts w:ascii="Times New Roman" w:hAnsi="Times New Roman"/>
          <w:color w:val="FF0000"/>
        </w:rPr>
        <w:t>hat some</w:t>
      </w:r>
      <w:r w:rsidRPr="00EC2E8F">
        <w:rPr>
          <w:rFonts w:ascii="Times New Roman" w:hAnsi="Times New Roman"/>
          <w:color w:val="FF0000"/>
        </w:rPr>
        <w:t xml:space="preserve"> villagers </w:t>
      </w:r>
      <w:r w:rsidR="00244CF8" w:rsidRPr="00EC2E8F">
        <w:rPr>
          <w:rFonts w:ascii="Times New Roman" w:hAnsi="Times New Roman"/>
          <w:color w:val="FF0000"/>
        </w:rPr>
        <w:t xml:space="preserve">had endured when they </w:t>
      </w:r>
      <w:r w:rsidR="00142172" w:rsidRPr="00EC2E8F">
        <w:rPr>
          <w:rFonts w:ascii="Times New Roman" w:hAnsi="Times New Roman"/>
          <w:color w:val="FF0000"/>
        </w:rPr>
        <w:t xml:space="preserve">removed their buildings or </w:t>
      </w:r>
      <w:r w:rsidR="00244CF8" w:rsidRPr="00EC2E8F">
        <w:rPr>
          <w:rFonts w:ascii="Times New Roman" w:hAnsi="Times New Roman"/>
          <w:color w:val="FF0000"/>
        </w:rPr>
        <w:t xml:space="preserve">ceased </w:t>
      </w:r>
      <w:r w:rsidR="007C4A98" w:rsidRPr="00EC2E8F">
        <w:rPr>
          <w:rFonts w:ascii="Times New Roman" w:hAnsi="Times New Roman"/>
          <w:color w:val="FF0000"/>
        </w:rPr>
        <w:t>farming</w:t>
      </w:r>
      <w:proofErr w:type="gramStart"/>
      <w:r w:rsidR="00142172" w:rsidRPr="00EC2E8F">
        <w:rPr>
          <w:rFonts w:ascii="Times New Roman" w:hAnsi="Times New Roman"/>
          <w:color w:val="FF0000"/>
        </w:rPr>
        <w:t xml:space="preserve">. </w:t>
      </w:r>
      <w:r w:rsidR="00EC1221" w:rsidRPr="00EC2E8F">
        <w:rPr>
          <w:rFonts w:ascii="Times New Roman" w:hAnsi="Times New Roman"/>
          <w:color w:val="FF0000"/>
        </w:rPr>
        <w:t>.</w:t>
      </w:r>
      <w:proofErr w:type="gramEnd"/>
      <w:r w:rsidR="00EC1221" w:rsidRPr="00EC2E8F">
        <w:rPr>
          <w:rFonts w:ascii="Times New Roman" w:hAnsi="Times New Roman"/>
          <w:color w:val="FF0000"/>
        </w:rPr>
        <w:t xml:space="preserve"> </w:t>
      </w:r>
      <w:r w:rsidR="00CD5ED4" w:rsidRPr="00EC2E8F">
        <w:rPr>
          <w:rFonts w:ascii="Times New Roman" w:hAnsi="Times New Roman"/>
          <w:color w:val="FF0000"/>
        </w:rPr>
        <w:t>However, not all the villagers saw it in this way:</w:t>
      </w:r>
    </w:p>
    <w:p w14:paraId="6F6BEC35" w14:textId="4CCCC8EA" w:rsidR="00CD5ED4" w:rsidRPr="00EC2E8F" w:rsidRDefault="00CD5ED4" w:rsidP="007F5D87">
      <w:pPr>
        <w:rPr>
          <w:rFonts w:ascii="Times New Roman" w:hAnsi="Times New Roman"/>
          <w:color w:val="FF0000"/>
        </w:rPr>
      </w:pPr>
    </w:p>
    <w:p w14:paraId="37733BD7" w14:textId="77777777" w:rsidR="00CD5ED4" w:rsidRPr="00EC2E8F" w:rsidRDefault="00CD5ED4" w:rsidP="000F5C89">
      <w:pPr>
        <w:pStyle w:val="afc"/>
      </w:pPr>
      <w:r w:rsidRPr="00EC2E8F">
        <w:t>“</w:t>
      </w:r>
      <w:r w:rsidRPr="008B3CCA">
        <w:rPr>
          <w:color w:val="FF0000"/>
        </w:rPr>
        <w:t xml:space="preserve">The village looks better. There used to be many messy stuffs everywhere, now all are gone. …However, the villagers gain no actual benefits. For example, chickens and ducks are only allowed to be raised inside houses, but those houses were all dismantled (as illegal buildings) … Last year we are subsided at </w:t>
      </w:r>
      <w:r w:rsidRPr="008B3CCA">
        <w:rPr>
          <w:rFonts w:hint="eastAsia"/>
          <w:color w:val="FF0000"/>
        </w:rPr>
        <w:t>￥</w:t>
      </w:r>
      <w:r w:rsidRPr="008B3CCA">
        <w:rPr>
          <w:rFonts w:hint="eastAsia"/>
          <w:color w:val="FF0000"/>
        </w:rPr>
        <w:t>1</w:t>
      </w:r>
      <w:r w:rsidRPr="008B3CCA">
        <w:rPr>
          <w:color w:val="FF0000"/>
        </w:rPr>
        <w:t xml:space="preserve">0 </w:t>
      </w:r>
      <w:r w:rsidRPr="008B3CCA">
        <w:rPr>
          <w:rFonts w:hint="eastAsia"/>
          <w:color w:val="FF0000"/>
        </w:rPr>
        <w:t>p</w:t>
      </w:r>
      <w:r w:rsidRPr="008B3CCA">
        <w:rPr>
          <w:color w:val="FF0000"/>
        </w:rPr>
        <w:t>er month. What could we eat with that much money!</w:t>
      </w:r>
      <w:r w:rsidRPr="00EC2E8F">
        <w:t>” (an old couple of 60 years old, non-party members)</w:t>
      </w:r>
    </w:p>
    <w:p w14:paraId="52D01C5C" w14:textId="77777777" w:rsidR="00CD5ED4" w:rsidRPr="00EC2E8F" w:rsidRDefault="00CD5ED4" w:rsidP="007F5D87">
      <w:pPr>
        <w:rPr>
          <w:rFonts w:ascii="Times New Roman" w:hAnsi="Times New Roman"/>
          <w:color w:val="FF0000"/>
        </w:rPr>
      </w:pPr>
    </w:p>
    <w:p w14:paraId="2FB42B1A" w14:textId="0512AD3F" w:rsidR="00546EE0" w:rsidRDefault="00CD5ED4" w:rsidP="007F5D87">
      <w:pPr>
        <w:rPr>
          <w:rFonts w:ascii="Times New Roman" w:hAnsi="Times New Roman"/>
        </w:rPr>
      </w:pPr>
      <w:r w:rsidRPr="00EC2E8F">
        <w:rPr>
          <w:rFonts w:ascii="Times New Roman" w:hAnsi="Times New Roman"/>
          <w:color w:val="FF0000"/>
        </w:rPr>
        <w:t>Beyond the undoubted environmental benefits,</w:t>
      </w:r>
      <w:r>
        <w:rPr>
          <w:rFonts w:ascii="Times New Roman" w:hAnsi="Times New Roman"/>
        </w:rPr>
        <w:t xml:space="preserve"> </w:t>
      </w:r>
      <w:r w:rsidR="00EC1221">
        <w:rPr>
          <w:rFonts w:ascii="Times New Roman" w:hAnsi="Times New Roman"/>
        </w:rPr>
        <w:t xml:space="preserve">the clean and tidy village is now attractive to tourists and </w:t>
      </w:r>
      <w:r w:rsidR="00983CDF">
        <w:rPr>
          <w:rFonts w:ascii="Times New Roman" w:hAnsi="Times New Roman"/>
        </w:rPr>
        <w:t>investors</w:t>
      </w:r>
      <w:r w:rsidR="00EC1221">
        <w:rPr>
          <w:rFonts w:ascii="Times New Roman" w:hAnsi="Times New Roman"/>
        </w:rPr>
        <w:t xml:space="preserve">, </w:t>
      </w:r>
      <w:r w:rsidR="00885A81">
        <w:rPr>
          <w:rFonts w:ascii="Times New Roman" w:hAnsi="Times New Roman"/>
        </w:rPr>
        <w:t xml:space="preserve">and is </w:t>
      </w:r>
      <w:r w:rsidR="00EC1221">
        <w:rPr>
          <w:rFonts w:ascii="Times New Roman" w:hAnsi="Times New Roman"/>
        </w:rPr>
        <w:t xml:space="preserve">generating development opportunities for </w:t>
      </w:r>
      <w:r>
        <w:rPr>
          <w:rFonts w:ascii="Times New Roman" w:hAnsi="Times New Roman"/>
        </w:rPr>
        <w:t xml:space="preserve">at least some of the </w:t>
      </w:r>
      <w:r w:rsidR="00EC1221">
        <w:rPr>
          <w:rFonts w:ascii="Times New Roman" w:hAnsi="Times New Roman"/>
        </w:rPr>
        <w:t xml:space="preserve">villagers. </w:t>
      </w:r>
      <w:proofErr w:type="gramStart"/>
      <w:r w:rsidR="00EC1221">
        <w:rPr>
          <w:rFonts w:ascii="Times New Roman" w:hAnsi="Times New Roman"/>
        </w:rPr>
        <w:t>Thus</w:t>
      </w:r>
      <w:proofErr w:type="gramEnd"/>
      <w:r w:rsidR="00EC1221">
        <w:rPr>
          <w:rFonts w:ascii="Times New Roman" w:hAnsi="Times New Roman"/>
        </w:rPr>
        <w:t xml:space="preserve"> </w:t>
      </w:r>
      <w:r w:rsidR="00EC1221" w:rsidRPr="00EC2E8F">
        <w:rPr>
          <w:rFonts w:ascii="Times New Roman" w:hAnsi="Times New Roman"/>
          <w:color w:val="FF0000"/>
        </w:rPr>
        <w:t xml:space="preserve">it </w:t>
      </w:r>
      <w:r w:rsidRPr="00EC2E8F">
        <w:rPr>
          <w:rFonts w:ascii="Times New Roman" w:hAnsi="Times New Roman"/>
          <w:color w:val="FF0000"/>
        </w:rPr>
        <w:t xml:space="preserve">appears to be the case </w:t>
      </w:r>
      <w:r w:rsidR="00EC1221" w:rsidRPr="00EC2E8F">
        <w:rPr>
          <w:rFonts w:ascii="Times New Roman" w:hAnsi="Times New Roman"/>
          <w:color w:val="FF0000"/>
        </w:rPr>
        <w:t xml:space="preserve">that </w:t>
      </w:r>
      <w:r w:rsidR="00445BF7" w:rsidRPr="00EC2E8F">
        <w:rPr>
          <w:rFonts w:ascii="Times New Roman" w:hAnsi="Times New Roman"/>
          <w:color w:val="FF0000"/>
        </w:rPr>
        <w:t xml:space="preserve">the distribution of responsibilities </w:t>
      </w:r>
      <w:r w:rsidRPr="00EC2E8F">
        <w:rPr>
          <w:rFonts w:ascii="Times New Roman" w:hAnsi="Times New Roman"/>
          <w:color w:val="FF0000"/>
        </w:rPr>
        <w:t xml:space="preserve">in Xulian Village </w:t>
      </w:r>
      <w:r w:rsidR="00445BF7" w:rsidRPr="00EC2E8F">
        <w:rPr>
          <w:rFonts w:ascii="Times New Roman" w:hAnsi="Times New Roman"/>
          <w:color w:val="FF0000"/>
        </w:rPr>
        <w:t>generate</w:t>
      </w:r>
      <w:r w:rsidR="00983CDF" w:rsidRPr="00EC2E8F">
        <w:rPr>
          <w:rFonts w:ascii="Times New Roman" w:hAnsi="Times New Roman"/>
          <w:color w:val="FF0000"/>
        </w:rPr>
        <w:t>d</w:t>
      </w:r>
      <w:r w:rsidR="00445BF7" w:rsidRPr="00EC2E8F">
        <w:rPr>
          <w:rFonts w:ascii="Times New Roman" w:hAnsi="Times New Roman"/>
          <w:color w:val="FF0000"/>
        </w:rPr>
        <w:t xml:space="preserve"> </w:t>
      </w:r>
      <w:r w:rsidRPr="00EC2E8F">
        <w:rPr>
          <w:rFonts w:ascii="Times New Roman" w:hAnsi="Times New Roman"/>
          <w:color w:val="FF0000"/>
        </w:rPr>
        <w:t xml:space="preserve">a number of indirect </w:t>
      </w:r>
      <w:r w:rsidR="00445BF7" w:rsidRPr="00EC2E8F">
        <w:rPr>
          <w:rFonts w:ascii="Times New Roman" w:hAnsi="Times New Roman"/>
          <w:color w:val="FF0000"/>
        </w:rPr>
        <w:t xml:space="preserve">benefits for </w:t>
      </w:r>
      <w:r w:rsidR="00983CDF" w:rsidRPr="00EC2E8F">
        <w:rPr>
          <w:rFonts w:ascii="Times New Roman" w:hAnsi="Times New Roman"/>
          <w:color w:val="FF0000"/>
        </w:rPr>
        <w:t xml:space="preserve">both </w:t>
      </w:r>
      <w:r w:rsidR="00445BF7" w:rsidRPr="00EC2E8F">
        <w:rPr>
          <w:rFonts w:ascii="Times New Roman" w:hAnsi="Times New Roman"/>
          <w:color w:val="FF0000"/>
        </w:rPr>
        <w:t>the leader and the participants</w:t>
      </w:r>
      <w:r w:rsidR="007A5C6B" w:rsidRPr="00EC2E8F">
        <w:rPr>
          <w:rFonts w:ascii="Times New Roman" w:hAnsi="Times New Roman"/>
          <w:color w:val="FF0000"/>
        </w:rPr>
        <w:t xml:space="preserve">. The capacity of the village to capitalize on these benefits </w:t>
      </w:r>
      <w:r w:rsidR="00133EF1" w:rsidRPr="00EC2E8F">
        <w:rPr>
          <w:rFonts w:ascii="Times New Roman" w:hAnsi="Times New Roman"/>
          <w:color w:val="FF0000"/>
        </w:rPr>
        <w:t xml:space="preserve">will </w:t>
      </w:r>
      <w:r w:rsidR="007A5C6B" w:rsidRPr="00EC2E8F">
        <w:rPr>
          <w:rFonts w:ascii="Times New Roman" w:hAnsi="Times New Roman"/>
          <w:color w:val="FF0000"/>
        </w:rPr>
        <w:t xml:space="preserve">determine </w:t>
      </w:r>
      <w:r w:rsidR="00133EF1" w:rsidRPr="00EC2E8F">
        <w:rPr>
          <w:rFonts w:ascii="Times New Roman" w:hAnsi="Times New Roman"/>
          <w:color w:val="FF0000"/>
        </w:rPr>
        <w:t xml:space="preserve">the sustainability of </w:t>
      </w:r>
      <w:r w:rsidR="00983CDF" w:rsidRPr="00EC2E8F">
        <w:rPr>
          <w:rFonts w:ascii="Times New Roman" w:hAnsi="Times New Roman"/>
          <w:color w:val="FF0000"/>
        </w:rPr>
        <w:t xml:space="preserve">the </w:t>
      </w:r>
      <w:r w:rsidR="00133EF1" w:rsidRPr="00EC2E8F">
        <w:rPr>
          <w:rFonts w:ascii="Times New Roman" w:hAnsi="Times New Roman"/>
          <w:color w:val="FF0000"/>
        </w:rPr>
        <w:t xml:space="preserve">Village </w:t>
      </w:r>
      <w:r w:rsidR="00983CDF" w:rsidRPr="00EC2E8F">
        <w:rPr>
          <w:rFonts w:ascii="Times New Roman" w:hAnsi="Times New Roman"/>
          <w:color w:val="FF0000"/>
        </w:rPr>
        <w:t>Plan</w:t>
      </w:r>
      <w:r w:rsidR="00445BF7">
        <w:rPr>
          <w:rFonts w:ascii="Times New Roman" w:hAnsi="Times New Roman"/>
        </w:rPr>
        <w:t xml:space="preserve"> in the long term.</w:t>
      </w:r>
    </w:p>
    <w:bookmarkEnd w:id="51"/>
    <w:p w14:paraId="2DE64DA7" w14:textId="77777777" w:rsidR="00537F08" w:rsidRDefault="00537F08" w:rsidP="007F5D87">
      <w:pPr>
        <w:rPr>
          <w:rFonts w:ascii="Times New Roman" w:hAnsi="Times New Roman"/>
        </w:rPr>
      </w:pPr>
    </w:p>
    <w:p w14:paraId="773DC4E6" w14:textId="437C74DA" w:rsidR="00D510BF" w:rsidRPr="00EC2E8F" w:rsidRDefault="001372C1" w:rsidP="007F5D87">
      <w:pPr>
        <w:rPr>
          <w:rFonts w:ascii="Times New Roman" w:hAnsi="Times New Roman"/>
          <w:color w:val="FF0000"/>
        </w:rPr>
      </w:pPr>
      <w:r>
        <w:rPr>
          <w:rFonts w:ascii="Times New Roman" w:hAnsi="Times New Roman"/>
        </w:rPr>
        <w:t>T</w:t>
      </w:r>
      <w:r w:rsidR="001520DA">
        <w:rPr>
          <w:rFonts w:ascii="Times New Roman" w:hAnsi="Times New Roman"/>
        </w:rPr>
        <w:t xml:space="preserve">he model of </w:t>
      </w:r>
      <w:r w:rsidR="004B7728" w:rsidRPr="00EC2E8F">
        <w:rPr>
          <w:rFonts w:ascii="Times New Roman" w:hAnsi="Times New Roman"/>
          <w:color w:val="FF0000"/>
        </w:rPr>
        <w:t xml:space="preserve">responsibility-driven </w:t>
      </w:r>
      <w:r w:rsidR="001520DA" w:rsidRPr="00EC2E8F">
        <w:rPr>
          <w:rFonts w:ascii="Times New Roman" w:hAnsi="Times New Roman"/>
          <w:color w:val="FF0000"/>
        </w:rPr>
        <w:t>collective action</w:t>
      </w:r>
      <w:r w:rsidR="001520DA">
        <w:rPr>
          <w:rFonts w:ascii="Times New Roman" w:hAnsi="Times New Roman"/>
        </w:rPr>
        <w:t xml:space="preserve"> that we have found in Xulian </w:t>
      </w:r>
      <w:r w:rsidR="004B7728">
        <w:rPr>
          <w:rFonts w:ascii="Times New Roman" w:hAnsi="Times New Roman"/>
        </w:rPr>
        <w:t xml:space="preserve">Village </w:t>
      </w:r>
      <w:r w:rsidR="001520DA">
        <w:rPr>
          <w:rFonts w:ascii="Times New Roman" w:hAnsi="Times New Roman"/>
        </w:rPr>
        <w:t xml:space="preserve">has elements which seem widely applicable to </w:t>
      </w:r>
      <w:r w:rsidR="004B7728">
        <w:rPr>
          <w:rFonts w:ascii="Times New Roman" w:hAnsi="Times New Roman"/>
        </w:rPr>
        <w:t xml:space="preserve">other </w:t>
      </w:r>
      <w:r w:rsidR="001520DA">
        <w:rPr>
          <w:rFonts w:ascii="Times New Roman" w:hAnsi="Times New Roman"/>
        </w:rPr>
        <w:t>villages in China, and around the world</w:t>
      </w:r>
      <w:r>
        <w:rPr>
          <w:rFonts w:ascii="Times New Roman" w:hAnsi="Times New Roman"/>
        </w:rPr>
        <w:t>. However, the case study also reveals an important limitation</w:t>
      </w:r>
      <w:r w:rsidR="004B7728" w:rsidRPr="00EC2E8F">
        <w:rPr>
          <w:rFonts w:ascii="Times New Roman" w:hAnsi="Times New Roman"/>
          <w:color w:val="FF0000"/>
        </w:rPr>
        <w:t xml:space="preserve"> that could affect its utility on a wider global scale</w:t>
      </w:r>
      <w:r w:rsidRPr="00EC2E8F">
        <w:rPr>
          <w:rFonts w:ascii="Times New Roman" w:hAnsi="Times New Roman"/>
          <w:color w:val="FF0000"/>
        </w:rPr>
        <w:t xml:space="preserve">: </w:t>
      </w:r>
      <w:r w:rsidR="00D510BF" w:rsidRPr="00EC2E8F">
        <w:rPr>
          <w:rFonts w:ascii="Times New Roman" w:hAnsi="Times New Roman"/>
          <w:color w:val="FF0000"/>
        </w:rPr>
        <w:t xml:space="preserve">the </w:t>
      </w:r>
      <w:r w:rsidR="004B7728" w:rsidRPr="00EC2E8F">
        <w:rPr>
          <w:rFonts w:ascii="Times New Roman" w:hAnsi="Times New Roman"/>
          <w:color w:val="FF0000"/>
        </w:rPr>
        <w:t xml:space="preserve">key role played by </w:t>
      </w:r>
      <w:r w:rsidR="00D510BF" w:rsidRPr="00EC2E8F">
        <w:rPr>
          <w:rFonts w:ascii="Times New Roman" w:hAnsi="Times New Roman"/>
          <w:color w:val="FF0000"/>
        </w:rPr>
        <w:t>the</w:t>
      </w:r>
      <w:r w:rsidR="00045E71" w:rsidRPr="00EC2E8F">
        <w:rPr>
          <w:rFonts w:ascii="Times New Roman" w:hAnsi="Times New Roman"/>
          <w:color w:val="FF0000"/>
        </w:rPr>
        <w:t xml:space="preserve"> elderly</w:t>
      </w:r>
      <w:r w:rsidR="00D510BF" w:rsidRPr="00EC2E8F">
        <w:rPr>
          <w:rFonts w:ascii="Times New Roman" w:hAnsi="Times New Roman"/>
          <w:color w:val="FF0000"/>
        </w:rPr>
        <w:t xml:space="preserve"> </w:t>
      </w:r>
      <w:r w:rsidR="00BA14EC" w:rsidRPr="00EC2E8F">
        <w:rPr>
          <w:rFonts w:ascii="Times New Roman" w:hAnsi="Times New Roman"/>
          <w:color w:val="FF0000"/>
        </w:rPr>
        <w:t>Party</w:t>
      </w:r>
      <w:r w:rsidR="00D510BF" w:rsidRPr="00EC2E8F">
        <w:rPr>
          <w:rFonts w:ascii="Times New Roman" w:hAnsi="Times New Roman"/>
          <w:color w:val="FF0000"/>
        </w:rPr>
        <w:t xml:space="preserve"> members</w:t>
      </w:r>
      <w:r w:rsidR="00EE5F1C" w:rsidRPr="00EC2E8F">
        <w:rPr>
          <w:rFonts w:ascii="Times New Roman" w:hAnsi="Times New Roman"/>
          <w:color w:val="FF0000"/>
        </w:rPr>
        <w:t xml:space="preserve"> (see Kan, 2016 for a review of the function of village committees)</w:t>
      </w:r>
      <w:r w:rsidR="00D510BF" w:rsidRPr="00EC2E8F">
        <w:rPr>
          <w:rFonts w:ascii="Times New Roman" w:hAnsi="Times New Roman"/>
          <w:color w:val="FF0000"/>
        </w:rPr>
        <w:t xml:space="preserve">. Serious </w:t>
      </w:r>
      <w:r w:rsidR="00BB731E" w:rsidRPr="00EC2E8F">
        <w:rPr>
          <w:rFonts w:ascii="Times New Roman" w:hAnsi="Times New Roman"/>
          <w:color w:val="FF0000"/>
        </w:rPr>
        <w:t>‘</w:t>
      </w:r>
      <w:r w:rsidR="00D510BF" w:rsidRPr="00EC2E8F">
        <w:rPr>
          <w:rFonts w:ascii="Times New Roman" w:hAnsi="Times New Roman"/>
          <w:color w:val="FF0000"/>
        </w:rPr>
        <w:t>hollowing out</w:t>
      </w:r>
      <w:r w:rsidR="00BB731E" w:rsidRPr="00EC2E8F">
        <w:rPr>
          <w:rFonts w:ascii="Times New Roman" w:hAnsi="Times New Roman"/>
          <w:color w:val="FF0000"/>
        </w:rPr>
        <w:t>’</w:t>
      </w:r>
      <w:r w:rsidR="00D510BF" w:rsidRPr="00EC2E8F">
        <w:rPr>
          <w:rFonts w:ascii="Times New Roman" w:hAnsi="Times New Roman"/>
          <w:color w:val="FF0000"/>
        </w:rPr>
        <w:t xml:space="preserve"> </w:t>
      </w:r>
      <w:r w:rsidR="004B7728" w:rsidRPr="00EC2E8F">
        <w:rPr>
          <w:rFonts w:ascii="Times New Roman" w:hAnsi="Times New Roman"/>
          <w:color w:val="FF0000"/>
        </w:rPr>
        <w:t>of many villages in China</w:t>
      </w:r>
      <w:r w:rsidR="00EE5F1C" w:rsidRPr="00EC2E8F">
        <w:rPr>
          <w:rFonts w:ascii="Times New Roman" w:hAnsi="Times New Roman"/>
          <w:color w:val="FF0000"/>
        </w:rPr>
        <w:t xml:space="preserve"> (Long, et al, 2011)</w:t>
      </w:r>
      <w:r w:rsidR="004B7728" w:rsidRPr="00EC2E8F">
        <w:rPr>
          <w:rFonts w:ascii="Times New Roman" w:hAnsi="Times New Roman"/>
          <w:color w:val="FF0000"/>
        </w:rPr>
        <w:t xml:space="preserve"> </w:t>
      </w:r>
      <w:r w:rsidR="00D510BF" w:rsidRPr="00EC2E8F">
        <w:rPr>
          <w:rFonts w:ascii="Times New Roman" w:hAnsi="Times New Roman"/>
          <w:color w:val="FF0000"/>
        </w:rPr>
        <w:t xml:space="preserve">has made </w:t>
      </w:r>
      <w:r w:rsidR="004B7728" w:rsidRPr="00EC2E8F">
        <w:rPr>
          <w:rFonts w:ascii="Times New Roman" w:hAnsi="Times New Roman"/>
          <w:color w:val="FF0000"/>
        </w:rPr>
        <w:t xml:space="preserve">those who remain – usually </w:t>
      </w:r>
      <w:r w:rsidR="00D510BF" w:rsidRPr="00EC2E8F">
        <w:rPr>
          <w:rFonts w:ascii="Times New Roman" w:hAnsi="Times New Roman"/>
          <w:color w:val="FF0000"/>
        </w:rPr>
        <w:t>the</w:t>
      </w:r>
      <w:r w:rsidR="00045E71" w:rsidRPr="00EC2E8F">
        <w:rPr>
          <w:rFonts w:ascii="Times New Roman" w:hAnsi="Times New Roman"/>
          <w:color w:val="FF0000"/>
        </w:rPr>
        <w:t xml:space="preserve"> elderly</w:t>
      </w:r>
      <w:r w:rsidR="00D510BF" w:rsidRPr="00EC2E8F">
        <w:rPr>
          <w:rFonts w:ascii="Times New Roman" w:hAnsi="Times New Roman"/>
          <w:color w:val="FF0000"/>
        </w:rPr>
        <w:t xml:space="preserve"> </w:t>
      </w:r>
      <w:r w:rsidR="004B7728" w:rsidRPr="00EC2E8F">
        <w:rPr>
          <w:rFonts w:ascii="Times New Roman" w:hAnsi="Times New Roman"/>
          <w:color w:val="FF0000"/>
        </w:rPr>
        <w:t xml:space="preserve">- </w:t>
      </w:r>
      <w:r w:rsidR="00D510BF" w:rsidRPr="00EC2E8F">
        <w:rPr>
          <w:rFonts w:ascii="Times New Roman" w:hAnsi="Times New Roman"/>
          <w:color w:val="FF0000"/>
        </w:rPr>
        <w:t xml:space="preserve">an important force in </w:t>
      </w:r>
      <w:r w:rsidR="004B7728" w:rsidRPr="00EC2E8F">
        <w:rPr>
          <w:rFonts w:ascii="Times New Roman" w:hAnsi="Times New Roman"/>
          <w:color w:val="FF0000"/>
        </w:rPr>
        <w:t>village restructuring. B</w:t>
      </w:r>
      <w:r w:rsidR="00D510BF" w:rsidRPr="00EC2E8F">
        <w:rPr>
          <w:rFonts w:ascii="Times New Roman" w:hAnsi="Times New Roman"/>
          <w:color w:val="FF0000"/>
        </w:rPr>
        <w:t xml:space="preserve">ut </w:t>
      </w:r>
      <w:r w:rsidR="004B7728" w:rsidRPr="00EC2E8F">
        <w:rPr>
          <w:rFonts w:ascii="Times New Roman" w:hAnsi="Times New Roman"/>
          <w:color w:val="FF0000"/>
        </w:rPr>
        <w:t xml:space="preserve">the size and vitality of </w:t>
      </w:r>
      <w:r w:rsidR="00D510BF" w:rsidRPr="00EC2E8F">
        <w:rPr>
          <w:rFonts w:ascii="Times New Roman" w:hAnsi="Times New Roman"/>
          <w:color w:val="FF0000"/>
        </w:rPr>
        <w:t>this group w</w:t>
      </w:r>
      <w:r w:rsidR="00BB731E" w:rsidRPr="00EC2E8F">
        <w:rPr>
          <w:rFonts w:ascii="Times New Roman" w:hAnsi="Times New Roman"/>
          <w:color w:val="FF0000"/>
        </w:rPr>
        <w:t>ill</w:t>
      </w:r>
      <w:r w:rsidR="00D510BF" w:rsidRPr="00EC2E8F">
        <w:rPr>
          <w:rFonts w:ascii="Times New Roman" w:hAnsi="Times New Roman"/>
          <w:color w:val="FF0000"/>
        </w:rPr>
        <w:t xml:space="preserve"> inevitably dec</w:t>
      </w:r>
      <w:r w:rsidR="004B7728" w:rsidRPr="00EC2E8F">
        <w:rPr>
          <w:rFonts w:ascii="Times New Roman" w:hAnsi="Times New Roman"/>
          <w:color w:val="FF0000"/>
        </w:rPr>
        <w:t xml:space="preserve">line </w:t>
      </w:r>
      <w:r w:rsidR="00D510BF" w:rsidRPr="00EC2E8F">
        <w:rPr>
          <w:rFonts w:ascii="Times New Roman" w:hAnsi="Times New Roman"/>
          <w:color w:val="FF0000"/>
        </w:rPr>
        <w:t xml:space="preserve">as time </w:t>
      </w:r>
      <w:r w:rsidR="00BB731E" w:rsidRPr="00EC2E8F">
        <w:rPr>
          <w:rFonts w:ascii="Times New Roman" w:hAnsi="Times New Roman"/>
          <w:color w:val="FF0000"/>
        </w:rPr>
        <w:t xml:space="preserve">goes </w:t>
      </w:r>
      <w:r w:rsidR="00D510BF" w:rsidRPr="00EC2E8F">
        <w:rPr>
          <w:rFonts w:ascii="Times New Roman" w:hAnsi="Times New Roman"/>
          <w:color w:val="FF0000"/>
        </w:rPr>
        <w:t>by</w:t>
      </w:r>
      <w:r w:rsidR="00701933" w:rsidRPr="00EC2E8F">
        <w:rPr>
          <w:rFonts w:ascii="Times New Roman" w:hAnsi="Times New Roman"/>
          <w:color w:val="FF0000"/>
        </w:rPr>
        <w:t xml:space="preserve">. </w:t>
      </w:r>
      <w:r w:rsidR="0008261A" w:rsidRPr="00EC2E8F">
        <w:rPr>
          <w:rFonts w:ascii="Times New Roman" w:hAnsi="Times New Roman"/>
          <w:color w:val="FF0000"/>
        </w:rPr>
        <w:t xml:space="preserve">It is not at all clear how they will be replaced, although some studies have found that other social groups, such as the ‘left-behind’ village women can be equally effective in fostering collective action (Du, et al, 2019).  </w:t>
      </w:r>
    </w:p>
    <w:p w14:paraId="17B7A577" w14:textId="2442E402" w:rsidR="0002377C" w:rsidRDefault="0002377C" w:rsidP="007F5D87">
      <w:pPr>
        <w:ind w:firstLine="480"/>
        <w:rPr>
          <w:rFonts w:ascii="Times New Roman" w:hAnsi="Times New Roman"/>
        </w:rPr>
      </w:pPr>
    </w:p>
    <w:p w14:paraId="7B538E15" w14:textId="77777777" w:rsidR="005B6266" w:rsidRPr="0036350C" w:rsidRDefault="005B6266" w:rsidP="005E7480">
      <w:pPr>
        <w:pStyle w:val="1"/>
        <w:rPr>
          <w:color w:val="auto"/>
        </w:rPr>
      </w:pPr>
      <w:r w:rsidRPr="0036350C">
        <w:rPr>
          <w:color w:val="auto"/>
        </w:rPr>
        <w:lastRenderedPageBreak/>
        <w:t>Conclusion</w:t>
      </w:r>
    </w:p>
    <w:p w14:paraId="3F6041FC" w14:textId="6A84FD93" w:rsidR="00074533" w:rsidRDefault="00D32D11" w:rsidP="00D32D11">
      <w:pPr>
        <w:rPr>
          <w:rFonts w:ascii="Times New Roman" w:hAnsi="Times New Roman"/>
        </w:rPr>
      </w:pPr>
      <w:r>
        <w:rPr>
          <w:rFonts w:ascii="Times New Roman" w:hAnsi="Times New Roman" w:hint="eastAsia"/>
        </w:rPr>
        <w:t>C</w:t>
      </w:r>
      <w:r>
        <w:rPr>
          <w:rFonts w:ascii="Times New Roman" w:hAnsi="Times New Roman"/>
        </w:rPr>
        <w:t xml:space="preserve">ollective action has been widely discussed </w:t>
      </w:r>
      <w:r w:rsidR="00D42359">
        <w:rPr>
          <w:rFonts w:ascii="Times New Roman" w:hAnsi="Times New Roman"/>
        </w:rPr>
        <w:t xml:space="preserve">with respect to the management </w:t>
      </w:r>
      <w:r>
        <w:rPr>
          <w:rFonts w:ascii="Times New Roman" w:hAnsi="Times New Roman"/>
        </w:rPr>
        <w:t>of common pool resources</w:t>
      </w:r>
      <w:r w:rsidR="00D42359">
        <w:rPr>
          <w:rFonts w:ascii="Times New Roman" w:hAnsi="Times New Roman"/>
        </w:rPr>
        <w:t>,</w:t>
      </w:r>
      <w:r w:rsidR="00074533">
        <w:rPr>
          <w:rFonts w:ascii="Times New Roman" w:hAnsi="Times New Roman"/>
        </w:rPr>
        <w:t xml:space="preserve"> but </w:t>
      </w:r>
      <w:r w:rsidR="00D42359">
        <w:rPr>
          <w:rFonts w:ascii="Times New Roman" w:hAnsi="Times New Roman"/>
        </w:rPr>
        <w:t>usually</w:t>
      </w:r>
      <w:r w:rsidR="00074533">
        <w:rPr>
          <w:rFonts w:ascii="Times New Roman" w:hAnsi="Times New Roman"/>
        </w:rPr>
        <w:t xml:space="preserve"> in the context of the distribution of resources</w:t>
      </w:r>
      <w:r w:rsidR="00D42359">
        <w:rPr>
          <w:rFonts w:ascii="Times New Roman" w:hAnsi="Times New Roman"/>
        </w:rPr>
        <w:t xml:space="preserve"> rather than </w:t>
      </w:r>
      <w:r w:rsidR="00074533">
        <w:rPr>
          <w:rFonts w:ascii="Times New Roman" w:hAnsi="Times New Roman"/>
        </w:rPr>
        <w:t>responsibilities</w:t>
      </w:r>
      <w:r>
        <w:rPr>
          <w:rFonts w:ascii="Times New Roman" w:hAnsi="Times New Roman"/>
        </w:rPr>
        <w:t xml:space="preserve">. </w:t>
      </w:r>
      <w:r w:rsidR="00074533">
        <w:rPr>
          <w:rFonts w:ascii="Times New Roman" w:hAnsi="Times New Roman"/>
        </w:rPr>
        <w:t xml:space="preserve">In this paper we </w:t>
      </w:r>
      <w:r w:rsidR="00D42359">
        <w:rPr>
          <w:rFonts w:ascii="Times New Roman" w:hAnsi="Times New Roman"/>
        </w:rPr>
        <w:t xml:space="preserve">have </w:t>
      </w:r>
      <w:r w:rsidR="00074533">
        <w:rPr>
          <w:rFonts w:ascii="Times New Roman" w:hAnsi="Times New Roman"/>
        </w:rPr>
        <w:t>analyze</w:t>
      </w:r>
      <w:r w:rsidR="00D42359">
        <w:rPr>
          <w:rFonts w:ascii="Times New Roman" w:hAnsi="Times New Roman"/>
        </w:rPr>
        <w:t>d</w:t>
      </w:r>
      <w:r w:rsidR="00074533">
        <w:rPr>
          <w:rFonts w:ascii="Times New Roman" w:hAnsi="Times New Roman"/>
        </w:rPr>
        <w:t xml:space="preserve"> a</w:t>
      </w:r>
      <w:r w:rsidR="00D42359">
        <w:rPr>
          <w:rFonts w:ascii="Times New Roman" w:hAnsi="Times New Roman"/>
        </w:rPr>
        <w:t>n alternative</w:t>
      </w:r>
      <w:r w:rsidR="00074533">
        <w:rPr>
          <w:rFonts w:ascii="Times New Roman" w:hAnsi="Times New Roman"/>
        </w:rPr>
        <w:t xml:space="preserve"> case in rural China</w:t>
      </w:r>
      <w:r w:rsidR="00074533" w:rsidRPr="0036350C">
        <w:rPr>
          <w:rFonts w:ascii="Times New Roman" w:hAnsi="Times New Roman"/>
          <w:color w:val="FF0000"/>
        </w:rPr>
        <w:t xml:space="preserve"> </w:t>
      </w:r>
      <w:r w:rsidR="00D42359" w:rsidRPr="0036350C">
        <w:rPr>
          <w:rFonts w:ascii="Times New Roman" w:hAnsi="Times New Roman"/>
          <w:color w:val="FF0000"/>
        </w:rPr>
        <w:t xml:space="preserve">in which the principal concern has been how to distribute the costs </w:t>
      </w:r>
      <w:r w:rsidR="00074533" w:rsidRPr="0036350C">
        <w:rPr>
          <w:rFonts w:ascii="Times New Roman" w:hAnsi="Times New Roman"/>
          <w:color w:val="FF0000"/>
        </w:rPr>
        <w:t xml:space="preserve">of </w:t>
      </w:r>
      <w:r w:rsidR="00D42359" w:rsidRPr="0036350C">
        <w:rPr>
          <w:rFonts w:ascii="Times New Roman" w:hAnsi="Times New Roman"/>
          <w:color w:val="FF0000"/>
        </w:rPr>
        <w:t xml:space="preserve">improving the infrastructure and </w:t>
      </w:r>
      <w:r w:rsidR="00074533" w:rsidRPr="0036350C">
        <w:rPr>
          <w:rFonts w:ascii="Times New Roman" w:hAnsi="Times New Roman"/>
          <w:color w:val="FF0000"/>
        </w:rPr>
        <w:t>environment</w:t>
      </w:r>
      <w:r w:rsidR="001E39C8" w:rsidRPr="0036350C">
        <w:rPr>
          <w:rFonts w:ascii="Times New Roman" w:hAnsi="Times New Roman"/>
          <w:color w:val="FF0000"/>
        </w:rPr>
        <w:t xml:space="preserve"> of a village that no longer had</w:t>
      </w:r>
      <w:r w:rsidR="006B0AE4" w:rsidRPr="0036350C">
        <w:rPr>
          <w:rFonts w:ascii="Times New Roman" w:hAnsi="Times New Roman"/>
          <w:color w:val="FF0000"/>
        </w:rPr>
        <w:t xml:space="preserve"> access to public funding. </w:t>
      </w:r>
      <w:r w:rsidR="001E39C8" w:rsidRPr="0036350C">
        <w:rPr>
          <w:rFonts w:ascii="Times New Roman" w:hAnsi="Times New Roman"/>
          <w:color w:val="FF0000"/>
        </w:rPr>
        <w:t xml:space="preserve">In undertaking the </w:t>
      </w:r>
      <w:r w:rsidR="0036350C" w:rsidRPr="0036350C">
        <w:rPr>
          <w:rFonts w:ascii="Times New Roman" w:hAnsi="Times New Roman"/>
          <w:color w:val="FF0000"/>
        </w:rPr>
        <w:t>study,</w:t>
      </w:r>
      <w:r w:rsidR="001E39C8" w:rsidRPr="0036350C">
        <w:rPr>
          <w:rFonts w:ascii="Times New Roman" w:hAnsi="Times New Roman"/>
          <w:color w:val="FF0000"/>
        </w:rPr>
        <w:t xml:space="preserve"> </w:t>
      </w:r>
      <w:r w:rsidR="00781359" w:rsidRPr="0036350C">
        <w:rPr>
          <w:rFonts w:ascii="Times New Roman" w:hAnsi="Times New Roman"/>
          <w:color w:val="FF0000"/>
        </w:rPr>
        <w:t xml:space="preserve">we posed the </w:t>
      </w:r>
      <w:r w:rsidR="00781359" w:rsidRPr="0036350C">
        <w:rPr>
          <w:rFonts w:ascii="Times New Roman" w:hAnsi="Times New Roman"/>
          <w:color w:val="FF0000"/>
          <w:szCs w:val="28"/>
        </w:rPr>
        <w:t xml:space="preserve">research question: </w:t>
      </w:r>
      <w:r w:rsidR="00781359" w:rsidRPr="0036350C">
        <w:rPr>
          <w:rFonts w:ascii="Times New Roman" w:hAnsi="Times New Roman"/>
          <w:color w:val="FF0000"/>
        </w:rPr>
        <w:t xml:space="preserve">‘To what extent can a new form of responsibility-driven collective action provide a solution to the under-provision of public goods? </w:t>
      </w:r>
      <w:r w:rsidR="001E39C8" w:rsidRPr="0036350C">
        <w:rPr>
          <w:rFonts w:ascii="Times New Roman" w:hAnsi="Times New Roman"/>
          <w:color w:val="FF0000"/>
        </w:rPr>
        <w:t xml:space="preserve">Our findings indicate </w:t>
      </w:r>
      <w:r w:rsidR="00781359" w:rsidRPr="0036350C">
        <w:rPr>
          <w:rFonts w:ascii="Times New Roman" w:hAnsi="Times New Roman"/>
          <w:color w:val="FF0000"/>
        </w:rPr>
        <w:t xml:space="preserve">that it is possible to conceive of a situation in which the collective, as a whole, takes responsibility for the provision of public goods, even when this has a cost that is unlikely to be compensated as a result of the action. </w:t>
      </w:r>
      <w:r w:rsidR="006B0AE4" w:rsidRPr="0036350C">
        <w:rPr>
          <w:rFonts w:ascii="Times New Roman" w:hAnsi="Times New Roman"/>
          <w:color w:val="FF0000"/>
        </w:rPr>
        <w:t xml:space="preserve">Unlike the case of benefit distribution in which there is an individual incentive </w:t>
      </w:r>
      <w:r w:rsidR="00D30243" w:rsidRPr="0036350C">
        <w:rPr>
          <w:rFonts w:ascii="Times New Roman" w:hAnsi="Times New Roman"/>
          <w:color w:val="FF0000"/>
        </w:rPr>
        <w:t xml:space="preserve">to act </w:t>
      </w:r>
      <w:r w:rsidR="006B0AE4" w:rsidRPr="0036350C">
        <w:rPr>
          <w:rFonts w:ascii="Times New Roman" w:hAnsi="Times New Roman"/>
          <w:color w:val="FF0000"/>
        </w:rPr>
        <w:t>collective</w:t>
      </w:r>
      <w:r w:rsidR="00D30243" w:rsidRPr="0036350C">
        <w:rPr>
          <w:rFonts w:ascii="Times New Roman" w:hAnsi="Times New Roman"/>
          <w:color w:val="FF0000"/>
        </w:rPr>
        <w:t>ly</w:t>
      </w:r>
      <w:r w:rsidR="006B0AE4" w:rsidRPr="0036350C">
        <w:rPr>
          <w:rFonts w:ascii="Times New Roman" w:hAnsi="Times New Roman"/>
          <w:color w:val="FF0000"/>
        </w:rPr>
        <w:t xml:space="preserve">, </w:t>
      </w:r>
      <w:r w:rsidR="00D30243" w:rsidRPr="0036350C">
        <w:rPr>
          <w:rFonts w:ascii="Times New Roman" w:hAnsi="Times New Roman"/>
          <w:color w:val="FF0000"/>
        </w:rPr>
        <w:t xml:space="preserve">the responsibility-driven collective action in our case was fostered by </w:t>
      </w:r>
      <w:r w:rsidR="00074533" w:rsidRPr="0036350C">
        <w:rPr>
          <w:rFonts w:ascii="Times New Roman" w:hAnsi="Times New Roman"/>
          <w:color w:val="FF0000"/>
        </w:rPr>
        <w:t>strong leadership</w:t>
      </w:r>
      <w:r w:rsidR="00D30243" w:rsidRPr="0036350C">
        <w:rPr>
          <w:rFonts w:ascii="Times New Roman" w:hAnsi="Times New Roman"/>
          <w:color w:val="FF0000"/>
        </w:rPr>
        <w:t xml:space="preserve"> and a ‘bridge’ to the villagers provided by a core group of elders who, between them, </w:t>
      </w:r>
      <w:r w:rsidR="00074533" w:rsidRPr="0036350C">
        <w:rPr>
          <w:rFonts w:ascii="Times New Roman" w:hAnsi="Times New Roman"/>
          <w:color w:val="FF0000"/>
        </w:rPr>
        <w:t>motivat</w:t>
      </w:r>
      <w:r w:rsidR="00D30243" w:rsidRPr="0036350C">
        <w:rPr>
          <w:rFonts w:ascii="Times New Roman" w:hAnsi="Times New Roman"/>
          <w:color w:val="FF0000"/>
        </w:rPr>
        <w:t xml:space="preserve">ed and mobilized the villagers into collective action and, where necessary, enforced compliance on those villagers who were less inclined to participate. </w:t>
      </w:r>
      <w:r w:rsidR="00074533" w:rsidRPr="0036350C">
        <w:rPr>
          <w:rFonts w:ascii="Times New Roman" w:hAnsi="Times New Roman"/>
          <w:color w:val="FF0000"/>
        </w:rPr>
        <w:t xml:space="preserve"> </w:t>
      </w:r>
    </w:p>
    <w:p w14:paraId="201B8549" w14:textId="77777777" w:rsidR="006B5CFD" w:rsidRDefault="006B5CFD" w:rsidP="00D32D11">
      <w:pPr>
        <w:rPr>
          <w:rFonts w:ascii="Times New Roman" w:hAnsi="Times New Roman"/>
        </w:rPr>
      </w:pPr>
    </w:p>
    <w:p w14:paraId="63F49C14" w14:textId="03E6EAC6" w:rsidR="00EC0A01" w:rsidRDefault="00EC0A01" w:rsidP="00D32D11">
      <w:pPr>
        <w:rPr>
          <w:rFonts w:ascii="Times New Roman" w:hAnsi="Times New Roman"/>
        </w:rPr>
      </w:pPr>
      <w:r w:rsidRPr="00090A8A">
        <w:rPr>
          <w:rFonts w:ascii="Times New Roman" w:hAnsi="Times New Roman"/>
        </w:rPr>
        <w:t>Our findings</w:t>
      </w:r>
      <w:r>
        <w:rPr>
          <w:rFonts w:ascii="Times New Roman" w:hAnsi="Times New Roman"/>
        </w:rPr>
        <w:t xml:space="preserve"> demonstrate that </w:t>
      </w:r>
      <w:r w:rsidR="00090A8A">
        <w:rPr>
          <w:rFonts w:ascii="Times New Roman" w:hAnsi="Times New Roman"/>
        </w:rPr>
        <w:t xml:space="preserve">the principles of </w:t>
      </w:r>
      <w:r>
        <w:rPr>
          <w:rFonts w:ascii="Times New Roman" w:hAnsi="Times New Roman"/>
        </w:rPr>
        <w:t xml:space="preserve">collective action are indeed relevant to scenarios </w:t>
      </w:r>
      <w:r w:rsidR="00090A8A">
        <w:rPr>
          <w:rFonts w:ascii="Times New Roman" w:hAnsi="Times New Roman"/>
        </w:rPr>
        <w:t xml:space="preserve">featuring the </w:t>
      </w:r>
      <w:r>
        <w:rPr>
          <w:rFonts w:ascii="Times New Roman" w:hAnsi="Times New Roman"/>
        </w:rPr>
        <w:t>distributions of responsibilities</w:t>
      </w:r>
      <w:r w:rsidR="00090A8A">
        <w:rPr>
          <w:rFonts w:ascii="Times New Roman" w:hAnsi="Times New Roman"/>
        </w:rPr>
        <w:t xml:space="preserve"> rather than benefits</w:t>
      </w:r>
      <w:r>
        <w:rPr>
          <w:rFonts w:ascii="Times New Roman" w:hAnsi="Times New Roman"/>
        </w:rPr>
        <w:t xml:space="preserve">. </w:t>
      </w:r>
      <w:r w:rsidR="00BD1B5F" w:rsidRPr="0036350C">
        <w:rPr>
          <w:rFonts w:ascii="Times New Roman" w:hAnsi="Times New Roman"/>
          <w:color w:val="FF0000"/>
        </w:rPr>
        <w:t xml:space="preserve">Our findings </w:t>
      </w:r>
      <w:r w:rsidRPr="0036350C">
        <w:rPr>
          <w:rFonts w:ascii="Times New Roman" w:hAnsi="Times New Roman"/>
          <w:color w:val="FF0000"/>
        </w:rPr>
        <w:t xml:space="preserve">also confirm </w:t>
      </w:r>
      <w:r w:rsidR="006B5CFD" w:rsidRPr="0036350C">
        <w:rPr>
          <w:rFonts w:ascii="Times New Roman" w:hAnsi="Times New Roman"/>
          <w:color w:val="FF0000"/>
        </w:rPr>
        <w:t xml:space="preserve">literature suggesting </w:t>
      </w:r>
      <w:r w:rsidRPr="0036350C">
        <w:rPr>
          <w:rFonts w:ascii="Times New Roman" w:hAnsi="Times New Roman"/>
          <w:color w:val="FF0000"/>
        </w:rPr>
        <w:t>that leadership is ke</w:t>
      </w:r>
      <w:r w:rsidR="00535CE5" w:rsidRPr="0036350C">
        <w:rPr>
          <w:rFonts w:ascii="Times New Roman" w:hAnsi="Times New Roman"/>
          <w:color w:val="FF0000"/>
        </w:rPr>
        <w:t>y (</w:t>
      </w:r>
      <w:proofErr w:type="spellStart"/>
      <w:r w:rsidR="00535CE5" w:rsidRPr="0036350C">
        <w:rPr>
          <w:rFonts w:ascii="Times New Roman" w:hAnsi="Times New Roman"/>
          <w:color w:val="FF0000"/>
        </w:rPr>
        <w:t>Glowacki</w:t>
      </w:r>
      <w:proofErr w:type="spellEnd"/>
      <w:r w:rsidR="00535CE5" w:rsidRPr="0036350C">
        <w:rPr>
          <w:rFonts w:ascii="Times New Roman" w:hAnsi="Times New Roman"/>
          <w:color w:val="FF0000"/>
        </w:rPr>
        <w:t xml:space="preserve"> and Von </w:t>
      </w:r>
      <w:proofErr w:type="spellStart"/>
      <w:r w:rsidR="00535CE5" w:rsidRPr="0036350C">
        <w:rPr>
          <w:rFonts w:ascii="Times New Roman" w:hAnsi="Times New Roman"/>
          <w:color w:val="FF0000"/>
        </w:rPr>
        <w:t>Rueden</w:t>
      </w:r>
      <w:proofErr w:type="spellEnd"/>
      <w:r w:rsidR="00535CE5" w:rsidRPr="0036350C">
        <w:rPr>
          <w:rFonts w:ascii="Times New Roman" w:hAnsi="Times New Roman"/>
          <w:color w:val="FF0000"/>
        </w:rPr>
        <w:t xml:space="preserve">, 2015), </w:t>
      </w:r>
      <w:r w:rsidRPr="0036350C">
        <w:rPr>
          <w:rFonts w:ascii="Times New Roman" w:hAnsi="Times New Roman"/>
          <w:color w:val="FF0000"/>
        </w:rPr>
        <w:t xml:space="preserve">but differ in that </w:t>
      </w:r>
      <w:r w:rsidR="00B605C0" w:rsidRPr="0036350C">
        <w:rPr>
          <w:rFonts w:ascii="Times New Roman" w:hAnsi="Times New Roman"/>
          <w:color w:val="FF0000"/>
        </w:rPr>
        <w:t xml:space="preserve">the </w:t>
      </w:r>
      <w:r w:rsidRPr="0036350C">
        <w:rPr>
          <w:rFonts w:ascii="Times New Roman" w:hAnsi="Times New Roman"/>
          <w:color w:val="FF0000"/>
        </w:rPr>
        <w:t xml:space="preserve">private gains </w:t>
      </w:r>
      <w:r w:rsidR="00B605C0" w:rsidRPr="0036350C">
        <w:rPr>
          <w:rFonts w:ascii="Times New Roman" w:hAnsi="Times New Roman"/>
          <w:color w:val="FF0000"/>
        </w:rPr>
        <w:t>to the leader are less obvious and immediate</w:t>
      </w:r>
      <w:r w:rsidR="00EE3595" w:rsidRPr="0036350C">
        <w:rPr>
          <w:rFonts w:ascii="Times New Roman" w:hAnsi="Times New Roman"/>
          <w:color w:val="FF0000"/>
        </w:rPr>
        <w:t xml:space="preserve"> than is generally considered to be a condition for action. Indeed, while part of her motivation may have involved currying </w:t>
      </w:r>
      <w:proofErr w:type="spellStart"/>
      <w:r w:rsidR="00EE3595" w:rsidRPr="0036350C">
        <w:rPr>
          <w:rFonts w:ascii="Times New Roman" w:hAnsi="Times New Roman"/>
          <w:color w:val="FF0000"/>
        </w:rPr>
        <w:t>favour</w:t>
      </w:r>
      <w:proofErr w:type="spellEnd"/>
      <w:r w:rsidR="00EE3595" w:rsidRPr="0036350C">
        <w:rPr>
          <w:rFonts w:ascii="Times New Roman" w:hAnsi="Times New Roman"/>
          <w:color w:val="FF0000"/>
        </w:rPr>
        <w:t xml:space="preserve"> with the Party, it is clear from the case study that the Secretary was strongly motivated by a wish to </w:t>
      </w:r>
      <w:r w:rsidRPr="0036350C">
        <w:rPr>
          <w:rFonts w:ascii="Times New Roman" w:hAnsi="Times New Roman"/>
          <w:color w:val="FF0000"/>
        </w:rPr>
        <w:t>improv</w:t>
      </w:r>
      <w:r w:rsidR="00EE3595" w:rsidRPr="0036350C">
        <w:rPr>
          <w:rFonts w:ascii="Times New Roman" w:hAnsi="Times New Roman"/>
          <w:color w:val="FF0000"/>
        </w:rPr>
        <w:t>e</w:t>
      </w:r>
      <w:r w:rsidRPr="0036350C">
        <w:rPr>
          <w:rFonts w:ascii="Times New Roman" w:hAnsi="Times New Roman"/>
          <w:color w:val="FF0000"/>
        </w:rPr>
        <w:t xml:space="preserve"> </w:t>
      </w:r>
      <w:r w:rsidR="00EE3595" w:rsidRPr="0036350C">
        <w:rPr>
          <w:rFonts w:ascii="Times New Roman" w:hAnsi="Times New Roman"/>
          <w:color w:val="FF0000"/>
        </w:rPr>
        <w:t xml:space="preserve">the village’s </w:t>
      </w:r>
      <w:r w:rsidRPr="0036350C">
        <w:rPr>
          <w:rFonts w:ascii="Times New Roman" w:hAnsi="Times New Roman"/>
          <w:color w:val="FF0000"/>
        </w:rPr>
        <w:t xml:space="preserve">public </w:t>
      </w:r>
      <w:r w:rsidR="00EE3595" w:rsidRPr="0036350C">
        <w:rPr>
          <w:rFonts w:ascii="Times New Roman" w:hAnsi="Times New Roman"/>
          <w:color w:val="FF0000"/>
        </w:rPr>
        <w:t xml:space="preserve">realm. </w:t>
      </w:r>
      <w:r w:rsidR="006B5CFD" w:rsidRPr="0036350C">
        <w:rPr>
          <w:rFonts w:ascii="Times New Roman" w:hAnsi="Times New Roman"/>
          <w:color w:val="FF0000"/>
        </w:rPr>
        <w:t xml:space="preserve">The findings </w:t>
      </w:r>
      <w:r w:rsidR="00CB6D5F" w:rsidRPr="0036350C">
        <w:rPr>
          <w:rFonts w:ascii="Times New Roman" w:hAnsi="Times New Roman"/>
          <w:color w:val="FF0000"/>
        </w:rPr>
        <w:t xml:space="preserve">further </w:t>
      </w:r>
      <w:r w:rsidR="006B5CFD" w:rsidRPr="0036350C">
        <w:rPr>
          <w:rFonts w:ascii="Times New Roman" w:hAnsi="Times New Roman"/>
          <w:color w:val="FF0000"/>
        </w:rPr>
        <w:t>confirm literature on the importance of organizing</w:t>
      </w:r>
      <w:r w:rsidR="00CB6D5F" w:rsidRPr="0036350C">
        <w:rPr>
          <w:rFonts w:ascii="Times New Roman" w:hAnsi="Times New Roman"/>
          <w:color w:val="FF0000"/>
        </w:rPr>
        <w:t xml:space="preserve"> collective action (Hooper, et al, 2010; Kan, 2016)</w:t>
      </w:r>
      <w:r w:rsidR="006B5CFD" w:rsidRPr="0036350C">
        <w:rPr>
          <w:rFonts w:ascii="Times New Roman" w:hAnsi="Times New Roman"/>
          <w:color w:val="FF0000"/>
        </w:rPr>
        <w:t xml:space="preserve">, </w:t>
      </w:r>
      <w:r w:rsidR="00CB6D5F" w:rsidRPr="0036350C">
        <w:rPr>
          <w:rFonts w:ascii="Times New Roman" w:hAnsi="Times New Roman"/>
          <w:color w:val="FF0000"/>
        </w:rPr>
        <w:t xml:space="preserve">to the extent that it does not happen spontaneously, </w:t>
      </w:r>
      <w:r w:rsidR="006B5CFD" w:rsidRPr="0036350C">
        <w:rPr>
          <w:rFonts w:ascii="Times New Roman" w:hAnsi="Times New Roman"/>
          <w:color w:val="FF0000"/>
        </w:rPr>
        <w:t>and add</w:t>
      </w:r>
      <w:r w:rsidR="002B7CBE" w:rsidRPr="0036350C">
        <w:rPr>
          <w:rFonts w:ascii="Times New Roman" w:hAnsi="Times New Roman"/>
          <w:color w:val="FF0000"/>
        </w:rPr>
        <w:t>s</w:t>
      </w:r>
      <w:r w:rsidR="006B5CFD" w:rsidRPr="0036350C">
        <w:rPr>
          <w:rFonts w:ascii="Times New Roman" w:hAnsi="Times New Roman"/>
          <w:color w:val="FF0000"/>
        </w:rPr>
        <w:t xml:space="preserve"> to existing </w:t>
      </w:r>
      <w:r w:rsidR="00CB6D5F" w:rsidRPr="0036350C">
        <w:rPr>
          <w:rFonts w:ascii="Times New Roman" w:hAnsi="Times New Roman"/>
          <w:color w:val="FF0000"/>
        </w:rPr>
        <w:t xml:space="preserve">work on </w:t>
      </w:r>
      <w:r w:rsidR="006B5CFD" w:rsidRPr="0036350C">
        <w:rPr>
          <w:rFonts w:ascii="Times New Roman" w:hAnsi="Times New Roman"/>
          <w:color w:val="FF0000"/>
        </w:rPr>
        <w:t>motivatin</w:t>
      </w:r>
      <w:r w:rsidR="00CB6D5F" w:rsidRPr="0036350C">
        <w:rPr>
          <w:rFonts w:ascii="Times New Roman" w:hAnsi="Times New Roman"/>
          <w:color w:val="FF0000"/>
        </w:rPr>
        <w:t>g</w:t>
      </w:r>
      <w:r w:rsidR="006B5CFD" w:rsidRPr="0036350C">
        <w:rPr>
          <w:rFonts w:ascii="Times New Roman" w:hAnsi="Times New Roman"/>
          <w:color w:val="FF0000"/>
        </w:rPr>
        <w:t xml:space="preserve"> and </w:t>
      </w:r>
      <w:r w:rsidR="00CB6D5F" w:rsidRPr="0036350C">
        <w:rPr>
          <w:rFonts w:ascii="Times New Roman" w:hAnsi="Times New Roman"/>
          <w:color w:val="FF0000"/>
        </w:rPr>
        <w:t>mobilizing the collective</w:t>
      </w:r>
      <w:r w:rsidR="000F7737" w:rsidRPr="0036350C">
        <w:rPr>
          <w:rFonts w:ascii="Times New Roman" w:hAnsi="Times New Roman"/>
          <w:color w:val="FF0000"/>
        </w:rPr>
        <w:t xml:space="preserve"> (Li, et al, 2016; Du, et al, 2019). </w:t>
      </w:r>
      <w:bookmarkStart w:id="52" w:name="_GoBack"/>
      <w:bookmarkEnd w:id="52"/>
      <w:r w:rsidR="00C8075D" w:rsidRPr="0036350C">
        <w:rPr>
          <w:rFonts w:ascii="Times New Roman" w:hAnsi="Times New Roman"/>
          <w:color w:val="FF0000"/>
        </w:rPr>
        <w:t xml:space="preserve">Good leadership here was not about </w:t>
      </w:r>
      <w:r w:rsidR="000F7737" w:rsidRPr="0036350C">
        <w:rPr>
          <w:rFonts w:ascii="Times New Roman" w:hAnsi="Times New Roman"/>
          <w:color w:val="FF0000"/>
        </w:rPr>
        <w:t xml:space="preserve">assembling and concentrating </w:t>
      </w:r>
      <w:r w:rsidR="00C8075D" w:rsidRPr="0036350C">
        <w:rPr>
          <w:rFonts w:ascii="Times New Roman" w:hAnsi="Times New Roman"/>
          <w:color w:val="FF0000"/>
        </w:rPr>
        <w:t xml:space="preserve">power, but </w:t>
      </w:r>
      <w:r w:rsidR="000F7737" w:rsidRPr="0036350C">
        <w:rPr>
          <w:rFonts w:ascii="Times New Roman" w:hAnsi="Times New Roman"/>
          <w:color w:val="FF0000"/>
        </w:rPr>
        <w:t xml:space="preserve">about </w:t>
      </w:r>
      <w:r w:rsidR="00C8075D" w:rsidRPr="0036350C">
        <w:rPr>
          <w:rFonts w:ascii="Times New Roman" w:hAnsi="Times New Roman"/>
          <w:color w:val="FF0000"/>
        </w:rPr>
        <w:t xml:space="preserve">redistributing it to the core </w:t>
      </w:r>
      <w:r w:rsidR="000F7737" w:rsidRPr="0036350C">
        <w:rPr>
          <w:rFonts w:ascii="Times New Roman" w:hAnsi="Times New Roman"/>
          <w:color w:val="FF0000"/>
        </w:rPr>
        <w:t xml:space="preserve">group and thence </w:t>
      </w:r>
      <w:r w:rsidR="00C8075D" w:rsidRPr="0036350C">
        <w:rPr>
          <w:rFonts w:ascii="Times New Roman" w:hAnsi="Times New Roman"/>
          <w:color w:val="FF0000"/>
        </w:rPr>
        <w:t xml:space="preserve">to the wider village. </w:t>
      </w:r>
      <w:r w:rsidR="00776CF9" w:rsidRPr="0036350C">
        <w:rPr>
          <w:rFonts w:ascii="Times New Roman" w:hAnsi="Times New Roman"/>
          <w:color w:val="FF0000"/>
        </w:rPr>
        <w:t xml:space="preserve">This empowered the core group to encourage the villagers to act collectively to achieve lasting change through </w:t>
      </w:r>
      <w:r w:rsidR="00C8075D" w:rsidRPr="0036350C">
        <w:rPr>
          <w:rFonts w:ascii="Times New Roman" w:hAnsi="Times New Roman"/>
          <w:color w:val="FF0000"/>
        </w:rPr>
        <w:t>effective and efficient enforcement</w:t>
      </w:r>
      <w:r w:rsidR="00776CF9" w:rsidRPr="0036350C">
        <w:rPr>
          <w:rFonts w:ascii="Times New Roman" w:hAnsi="Times New Roman"/>
          <w:color w:val="FF0000"/>
        </w:rPr>
        <w:t xml:space="preserve"> of individual responsibilities. This </w:t>
      </w:r>
      <w:r w:rsidR="00C8075D" w:rsidRPr="0036350C">
        <w:rPr>
          <w:rFonts w:ascii="Times New Roman" w:hAnsi="Times New Roman"/>
          <w:color w:val="FF0000"/>
        </w:rPr>
        <w:t xml:space="preserve">led to </w:t>
      </w:r>
      <w:r w:rsidR="00C8075D" w:rsidRPr="0036350C">
        <w:rPr>
          <w:rFonts w:ascii="Times New Roman" w:hAnsi="Times New Roman"/>
          <w:color w:val="FF0000"/>
        </w:rPr>
        <w:lastRenderedPageBreak/>
        <w:t xml:space="preserve">stable and long-term </w:t>
      </w:r>
      <w:r w:rsidR="00776CF9" w:rsidRPr="0036350C">
        <w:rPr>
          <w:rFonts w:ascii="Times New Roman" w:hAnsi="Times New Roman"/>
          <w:color w:val="FF0000"/>
        </w:rPr>
        <w:t xml:space="preserve">improvement in the </w:t>
      </w:r>
      <w:r w:rsidR="00C8075D" w:rsidRPr="0036350C">
        <w:rPr>
          <w:rFonts w:ascii="Times New Roman" w:hAnsi="Times New Roman"/>
          <w:color w:val="FF0000"/>
        </w:rPr>
        <w:t xml:space="preserve">quality </w:t>
      </w:r>
      <w:r w:rsidR="00776CF9" w:rsidRPr="0036350C">
        <w:rPr>
          <w:rFonts w:ascii="Times New Roman" w:hAnsi="Times New Roman"/>
          <w:color w:val="FF0000"/>
        </w:rPr>
        <w:t xml:space="preserve">of the </w:t>
      </w:r>
      <w:r w:rsidR="00C8075D" w:rsidRPr="0036350C">
        <w:rPr>
          <w:rFonts w:ascii="Times New Roman" w:hAnsi="Times New Roman"/>
          <w:color w:val="FF0000"/>
        </w:rPr>
        <w:t xml:space="preserve">village environment </w:t>
      </w:r>
      <w:r w:rsidR="00776CF9" w:rsidRPr="0036350C">
        <w:rPr>
          <w:rFonts w:ascii="Times New Roman" w:hAnsi="Times New Roman"/>
          <w:color w:val="FF0000"/>
        </w:rPr>
        <w:t xml:space="preserve">and its </w:t>
      </w:r>
      <w:r w:rsidR="00C8075D" w:rsidRPr="0036350C">
        <w:rPr>
          <w:rFonts w:ascii="Times New Roman" w:hAnsi="Times New Roman"/>
          <w:color w:val="FF0000"/>
        </w:rPr>
        <w:t>management.</w:t>
      </w:r>
    </w:p>
    <w:p w14:paraId="65695094" w14:textId="77777777" w:rsidR="00C8075D" w:rsidRDefault="00C8075D" w:rsidP="00D32D11">
      <w:pPr>
        <w:rPr>
          <w:rFonts w:ascii="Times New Roman" w:hAnsi="Times New Roman"/>
        </w:rPr>
      </w:pPr>
    </w:p>
    <w:p w14:paraId="77A05892" w14:textId="24044922" w:rsidR="00C8075D" w:rsidRPr="00264237" w:rsidRDefault="00C8075D" w:rsidP="00D32D11">
      <w:pPr>
        <w:rPr>
          <w:rFonts w:ascii="Times New Roman" w:hAnsi="Times New Roman"/>
          <w:color w:val="FF0000"/>
        </w:rPr>
      </w:pPr>
      <w:bookmarkStart w:id="53" w:name="_Hlk27558362"/>
      <w:r w:rsidRPr="00264237">
        <w:rPr>
          <w:rFonts w:ascii="Times New Roman" w:hAnsi="Times New Roman"/>
          <w:color w:val="FF0000"/>
        </w:rPr>
        <w:t xml:space="preserve">Our findings </w:t>
      </w:r>
      <w:r w:rsidR="0009550D" w:rsidRPr="00264237">
        <w:rPr>
          <w:rFonts w:ascii="Times New Roman" w:hAnsi="Times New Roman"/>
          <w:color w:val="FF0000"/>
        </w:rPr>
        <w:t xml:space="preserve">on the nature and operation of responsibility-driven </w:t>
      </w:r>
      <w:r w:rsidRPr="00264237">
        <w:rPr>
          <w:rFonts w:ascii="Times New Roman" w:hAnsi="Times New Roman"/>
          <w:color w:val="FF0000"/>
        </w:rPr>
        <w:t xml:space="preserve">collective action are likely to be transferable to many </w:t>
      </w:r>
      <w:r w:rsidR="0009550D" w:rsidRPr="00264237">
        <w:rPr>
          <w:rFonts w:ascii="Times New Roman" w:hAnsi="Times New Roman"/>
          <w:color w:val="FF0000"/>
        </w:rPr>
        <w:t xml:space="preserve">of the </w:t>
      </w:r>
      <w:r w:rsidRPr="00264237">
        <w:rPr>
          <w:rFonts w:ascii="Times New Roman" w:hAnsi="Times New Roman"/>
          <w:color w:val="FF0000"/>
        </w:rPr>
        <w:t xml:space="preserve">villages in China </w:t>
      </w:r>
      <w:r w:rsidR="0009550D" w:rsidRPr="00264237">
        <w:rPr>
          <w:rFonts w:ascii="Times New Roman" w:hAnsi="Times New Roman"/>
          <w:color w:val="FF0000"/>
        </w:rPr>
        <w:t>that are experiencing similar social and environmental c</w:t>
      </w:r>
      <w:r w:rsidRPr="00264237">
        <w:rPr>
          <w:rFonts w:ascii="Times New Roman" w:hAnsi="Times New Roman"/>
          <w:color w:val="FF0000"/>
        </w:rPr>
        <w:t>hallenges</w:t>
      </w:r>
      <w:r w:rsidR="0009550D" w:rsidRPr="00264237">
        <w:rPr>
          <w:rFonts w:ascii="Times New Roman" w:hAnsi="Times New Roman"/>
          <w:color w:val="FF0000"/>
        </w:rPr>
        <w:t xml:space="preserve">. </w:t>
      </w:r>
      <w:r w:rsidRPr="00264237">
        <w:rPr>
          <w:rFonts w:ascii="Times New Roman" w:hAnsi="Times New Roman"/>
          <w:color w:val="FF0000"/>
        </w:rPr>
        <w:t xml:space="preserve">However, </w:t>
      </w:r>
      <w:r w:rsidR="0009550D" w:rsidRPr="00264237">
        <w:rPr>
          <w:rFonts w:ascii="Times New Roman" w:hAnsi="Times New Roman"/>
          <w:color w:val="FF0000"/>
        </w:rPr>
        <w:t xml:space="preserve">when looking to the future, </w:t>
      </w:r>
      <w:r w:rsidRPr="00264237">
        <w:rPr>
          <w:rFonts w:ascii="Times New Roman" w:hAnsi="Times New Roman"/>
          <w:color w:val="FF0000"/>
        </w:rPr>
        <w:t xml:space="preserve">other types </w:t>
      </w:r>
      <w:r w:rsidR="0009550D" w:rsidRPr="00264237">
        <w:rPr>
          <w:rFonts w:ascii="Times New Roman" w:hAnsi="Times New Roman"/>
          <w:color w:val="FF0000"/>
        </w:rPr>
        <w:t xml:space="preserve">of </w:t>
      </w:r>
      <w:r w:rsidRPr="00264237">
        <w:rPr>
          <w:rFonts w:ascii="Times New Roman" w:hAnsi="Times New Roman"/>
          <w:color w:val="FF0000"/>
        </w:rPr>
        <w:t xml:space="preserve">‘bridging’ group will </w:t>
      </w:r>
      <w:r w:rsidR="0009550D" w:rsidRPr="00264237">
        <w:rPr>
          <w:rFonts w:ascii="Times New Roman" w:hAnsi="Times New Roman"/>
          <w:color w:val="FF0000"/>
        </w:rPr>
        <w:t xml:space="preserve">need to be developed </w:t>
      </w:r>
      <w:r w:rsidRPr="00264237">
        <w:rPr>
          <w:rFonts w:ascii="Times New Roman" w:hAnsi="Times New Roman"/>
          <w:color w:val="FF0000"/>
        </w:rPr>
        <w:t xml:space="preserve">to replace the elderly Party members, who will not be around forever. </w:t>
      </w:r>
      <w:r w:rsidR="0009550D" w:rsidRPr="00264237">
        <w:rPr>
          <w:rFonts w:ascii="Times New Roman" w:hAnsi="Times New Roman"/>
          <w:color w:val="FF0000"/>
        </w:rPr>
        <w:t xml:space="preserve">More generally, our articulation of responsibility-driven collective action as a new and under-researched form of community organization suggests to us that there is a potentially rich theme of work to be developed that has applicability beyond China. Indeed, as many national governments seek to withdraw from their financial commitments to the local state, many small and remote communities across the World may be faced with the imperative of fostering action for which there is no immediate pecuniary benefit to the individual. We believe that our case study of Xulian Village and </w:t>
      </w:r>
      <w:r w:rsidR="0093335E" w:rsidRPr="00264237">
        <w:rPr>
          <w:rFonts w:ascii="Times New Roman" w:hAnsi="Times New Roman"/>
          <w:color w:val="FF0000"/>
        </w:rPr>
        <w:t xml:space="preserve">the leadership qualities exhibited by </w:t>
      </w:r>
      <w:r w:rsidR="0009550D" w:rsidRPr="00264237">
        <w:rPr>
          <w:rFonts w:ascii="Times New Roman" w:hAnsi="Times New Roman"/>
          <w:color w:val="FF0000"/>
        </w:rPr>
        <w:t>Shen, its Party Secretary, offer new insight</w:t>
      </w:r>
      <w:r w:rsidR="0093335E" w:rsidRPr="00264237">
        <w:rPr>
          <w:rFonts w:ascii="Times New Roman" w:hAnsi="Times New Roman"/>
          <w:color w:val="FF0000"/>
        </w:rPr>
        <w:t>s</w:t>
      </w:r>
      <w:r w:rsidR="0009550D" w:rsidRPr="00264237">
        <w:rPr>
          <w:rFonts w:ascii="Times New Roman" w:hAnsi="Times New Roman"/>
          <w:color w:val="FF0000"/>
        </w:rPr>
        <w:t xml:space="preserve"> into how collective responsibilities may be mobilized in ways that lead to sustainable </w:t>
      </w:r>
      <w:r w:rsidR="001D042D" w:rsidRPr="00264237">
        <w:rPr>
          <w:rFonts w:ascii="Times New Roman" w:hAnsi="Times New Roman"/>
          <w:color w:val="FF0000"/>
        </w:rPr>
        <w:t>improvements in the environment and lives of rural communities</w:t>
      </w:r>
      <w:r w:rsidR="0093335E" w:rsidRPr="00264237">
        <w:rPr>
          <w:rFonts w:ascii="Times New Roman" w:hAnsi="Times New Roman"/>
          <w:color w:val="FF0000"/>
        </w:rPr>
        <w:t>, whether in China or beyond</w:t>
      </w:r>
      <w:r w:rsidR="001D042D" w:rsidRPr="00264237">
        <w:rPr>
          <w:rFonts w:ascii="Times New Roman" w:hAnsi="Times New Roman"/>
          <w:color w:val="FF0000"/>
        </w:rPr>
        <w:t xml:space="preserve">. </w:t>
      </w:r>
    </w:p>
    <w:bookmarkEnd w:id="53"/>
    <w:p w14:paraId="432DFB07" w14:textId="77777777" w:rsidR="00537F08" w:rsidRDefault="00537F08" w:rsidP="007F5D87">
      <w:pPr>
        <w:rPr>
          <w:rFonts w:ascii="Times New Roman" w:hAnsi="Times New Roman"/>
        </w:rPr>
      </w:pPr>
    </w:p>
    <w:p w14:paraId="5604269D" w14:textId="6B2E9B7E" w:rsidR="005B6266" w:rsidRPr="0036350C" w:rsidRDefault="0002377C" w:rsidP="005E7480">
      <w:pPr>
        <w:pStyle w:val="1"/>
        <w:numPr>
          <w:ilvl w:val="0"/>
          <w:numId w:val="0"/>
        </w:numPr>
        <w:ind w:left="425"/>
        <w:rPr>
          <w:color w:val="auto"/>
        </w:rPr>
      </w:pPr>
      <w:r w:rsidRPr="0036350C">
        <w:rPr>
          <w:color w:val="auto"/>
        </w:rPr>
        <w:t>Reference</w:t>
      </w:r>
      <w:r w:rsidR="00F75129" w:rsidRPr="0036350C">
        <w:rPr>
          <w:color w:val="auto"/>
        </w:rPr>
        <w:t>s</w:t>
      </w:r>
    </w:p>
    <w:p w14:paraId="784A4486" w14:textId="539A6499" w:rsidR="00CE39C9" w:rsidRDefault="00CE39C9" w:rsidP="00BF5D22">
      <w:pPr>
        <w:spacing w:beforeLines="50" w:before="156" w:afterLines="50" w:after="156" w:line="240" w:lineRule="auto"/>
        <w:rPr>
          <w:rFonts w:ascii="Times New Roman" w:hAnsi="Times New Roman"/>
        </w:rPr>
      </w:pPr>
      <w:r w:rsidRPr="00BF5D22">
        <w:rPr>
          <w:rFonts w:ascii="Times New Roman" w:hAnsi="Times New Roman"/>
        </w:rPr>
        <w:t>Agrawal, A., 2001. Common Property Institutions and Sustainable Governance of Resources. World Development 29, 1649-1672.</w:t>
      </w:r>
    </w:p>
    <w:p w14:paraId="65123139" w14:textId="3DFD7B39" w:rsidR="00FA311B" w:rsidRPr="00FA311B" w:rsidRDefault="00FA311B" w:rsidP="00BF5D22">
      <w:pPr>
        <w:spacing w:beforeLines="50" w:before="156" w:afterLines="50" w:after="156" w:line="240" w:lineRule="auto"/>
        <w:rPr>
          <w:rFonts w:ascii="Times New Roman" w:hAnsi="Times New Roman"/>
          <w:color w:val="FF0000"/>
        </w:rPr>
      </w:pPr>
      <w:r w:rsidRPr="00FA311B">
        <w:rPr>
          <w:rFonts w:ascii="Times New Roman" w:hAnsi="Times New Roman"/>
          <w:color w:val="FF0000"/>
        </w:rPr>
        <w:t>Agrawal, A. 2003. Sustainable governance of common-pool resources: context, methods, and politics. Annual Review of Anthropology 32(1): 243-262.</w:t>
      </w:r>
    </w:p>
    <w:p w14:paraId="5433D3AC" w14:textId="77777777" w:rsidR="000B3D7F" w:rsidRPr="00BF5D22" w:rsidRDefault="000B3D7F" w:rsidP="00BF5D22">
      <w:pPr>
        <w:spacing w:beforeLines="50" w:before="156" w:afterLines="50" w:after="156" w:line="240" w:lineRule="auto"/>
        <w:rPr>
          <w:rFonts w:ascii="Times New Roman" w:hAnsi="Times New Roman"/>
        </w:rPr>
      </w:pPr>
      <w:r w:rsidRPr="00BF5D22">
        <w:rPr>
          <w:rFonts w:ascii="Times New Roman" w:hAnsi="Times New Roman"/>
        </w:rPr>
        <w:t xml:space="preserve">Anderson C, Brown C., 2010, The functions and dysfunctions of hierarchy. Res. Organ. </w:t>
      </w:r>
      <w:proofErr w:type="spellStart"/>
      <w:r w:rsidRPr="00BF5D22">
        <w:rPr>
          <w:rFonts w:ascii="Times New Roman" w:hAnsi="Times New Roman"/>
        </w:rPr>
        <w:t>Behav</w:t>
      </w:r>
      <w:proofErr w:type="spellEnd"/>
      <w:r w:rsidRPr="00BF5D22">
        <w:rPr>
          <w:rFonts w:ascii="Times New Roman" w:hAnsi="Times New Roman"/>
        </w:rPr>
        <w:t>. 30, 55–89.</w:t>
      </w:r>
    </w:p>
    <w:p w14:paraId="634C4539" w14:textId="77777777" w:rsidR="00CE39C9" w:rsidRPr="00BF5D22" w:rsidRDefault="00CE39C9" w:rsidP="00BF5D22">
      <w:pPr>
        <w:spacing w:beforeLines="50" w:before="156" w:afterLines="50" w:after="156" w:line="240" w:lineRule="auto"/>
        <w:rPr>
          <w:rFonts w:ascii="Times New Roman" w:hAnsi="Times New Roman"/>
        </w:rPr>
      </w:pPr>
      <w:proofErr w:type="spellStart"/>
      <w:r w:rsidRPr="00BF5D22">
        <w:rPr>
          <w:rFonts w:ascii="Times New Roman" w:hAnsi="Times New Roman"/>
        </w:rPr>
        <w:t>Baldez</w:t>
      </w:r>
      <w:proofErr w:type="spellEnd"/>
      <w:r w:rsidRPr="00BF5D22">
        <w:rPr>
          <w:rFonts w:ascii="Times New Roman" w:hAnsi="Times New Roman"/>
        </w:rPr>
        <w:t>, L., Why Women Protest: Women’s Movements in Chile. London: Cambridge University Press</w:t>
      </w:r>
      <w:r w:rsidR="00814D26" w:rsidRPr="00BF5D22">
        <w:rPr>
          <w:rFonts w:ascii="Times New Roman" w:hAnsi="Times New Roman"/>
        </w:rPr>
        <w:t>, 2002</w:t>
      </w:r>
      <w:r w:rsidRPr="00BF5D22">
        <w:rPr>
          <w:rFonts w:ascii="Times New Roman" w:hAnsi="Times New Roman"/>
        </w:rPr>
        <w:t>.</w:t>
      </w:r>
    </w:p>
    <w:p w14:paraId="639A3F1A" w14:textId="77777777" w:rsidR="00225A65" w:rsidRPr="00BF5D22" w:rsidRDefault="00225A65" w:rsidP="00BF5D22">
      <w:pPr>
        <w:spacing w:beforeLines="50" w:before="156" w:afterLines="50" w:after="156" w:line="240" w:lineRule="auto"/>
        <w:rPr>
          <w:rFonts w:ascii="Times New Roman" w:hAnsi="Times New Roman"/>
        </w:rPr>
      </w:pPr>
      <w:r w:rsidRPr="00BF5D22">
        <w:rPr>
          <w:rFonts w:ascii="Times New Roman" w:hAnsi="Times New Roman"/>
        </w:rPr>
        <w:t>Beard, V. A. &amp; Dasgupta, A. 2006. Collective Action and Community-driven Development in Rural and Urban Indonesia. Urban Studies, 43, 1451-1468.</w:t>
      </w:r>
    </w:p>
    <w:p w14:paraId="2F73B28C" w14:textId="77777777" w:rsidR="000307C0" w:rsidRPr="00BF5D22" w:rsidRDefault="000307C0" w:rsidP="00BF5D22">
      <w:pPr>
        <w:spacing w:beforeLines="50" w:before="156" w:afterLines="50" w:after="156" w:line="240" w:lineRule="auto"/>
        <w:rPr>
          <w:rFonts w:ascii="Times New Roman" w:hAnsi="Times New Roman"/>
        </w:rPr>
      </w:pPr>
      <w:proofErr w:type="spellStart"/>
      <w:r w:rsidRPr="00BF5D22">
        <w:rPr>
          <w:rFonts w:ascii="Times New Roman" w:hAnsi="Times New Roman"/>
        </w:rPr>
        <w:t>Bimber</w:t>
      </w:r>
      <w:proofErr w:type="spellEnd"/>
      <w:r w:rsidRPr="00BF5D22">
        <w:rPr>
          <w:rFonts w:ascii="Times New Roman" w:hAnsi="Times New Roman"/>
        </w:rPr>
        <w:t xml:space="preserve">, B., </w:t>
      </w:r>
      <w:proofErr w:type="spellStart"/>
      <w:r w:rsidRPr="00BF5D22">
        <w:rPr>
          <w:rFonts w:ascii="Times New Roman" w:hAnsi="Times New Roman"/>
        </w:rPr>
        <w:t>Flanagin</w:t>
      </w:r>
      <w:proofErr w:type="spellEnd"/>
      <w:r w:rsidRPr="00BF5D22">
        <w:rPr>
          <w:rFonts w:ascii="Times New Roman" w:hAnsi="Times New Roman"/>
        </w:rPr>
        <w:t xml:space="preserve">, A. &amp; </w:t>
      </w:r>
      <w:proofErr w:type="spellStart"/>
      <w:r w:rsidRPr="00BF5D22">
        <w:rPr>
          <w:rFonts w:ascii="Times New Roman" w:hAnsi="Times New Roman"/>
        </w:rPr>
        <w:t>Stohl</w:t>
      </w:r>
      <w:proofErr w:type="spellEnd"/>
      <w:r w:rsidRPr="00BF5D22">
        <w:rPr>
          <w:rFonts w:ascii="Times New Roman" w:hAnsi="Times New Roman"/>
        </w:rPr>
        <w:t>, C. 2012. Collective action in organizations: Interaction and engagement in an era of technological change, Cambridge University Press.</w:t>
      </w:r>
    </w:p>
    <w:p w14:paraId="7A22B320" w14:textId="77777777" w:rsidR="00AD4903" w:rsidRPr="00BF5D22" w:rsidRDefault="00AD4903" w:rsidP="00BF5D22">
      <w:pPr>
        <w:spacing w:beforeLines="50" w:before="156" w:afterLines="50" w:after="156" w:line="240" w:lineRule="auto"/>
        <w:rPr>
          <w:rFonts w:ascii="Times New Roman" w:hAnsi="Times New Roman"/>
        </w:rPr>
      </w:pPr>
      <w:proofErr w:type="spellStart"/>
      <w:r w:rsidRPr="00BF5D22">
        <w:rPr>
          <w:rFonts w:ascii="Times New Roman" w:hAnsi="Times New Roman"/>
        </w:rPr>
        <w:t>Carr</w:t>
      </w:r>
      <w:proofErr w:type="spellEnd"/>
      <w:r w:rsidRPr="00BF5D22">
        <w:rPr>
          <w:rFonts w:ascii="Times New Roman" w:hAnsi="Times New Roman"/>
        </w:rPr>
        <w:t xml:space="preserve">, P.J., Kefalas, M.J., 2009. Hollowing Out the Middle: </w:t>
      </w:r>
      <w:proofErr w:type="gramStart"/>
      <w:r w:rsidRPr="00BF5D22">
        <w:rPr>
          <w:rFonts w:ascii="Times New Roman" w:hAnsi="Times New Roman"/>
        </w:rPr>
        <w:t>the</w:t>
      </w:r>
      <w:proofErr w:type="gramEnd"/>
      <w:r w:rsidRPr="00BF5D22">
        <w:rPr>
          <w:rFonts w:ascii="Times New Roman" w:hAnsi="Times New Roman"/>
        </w:rPr>
        <w:t xml:space="preserve"> Rural Brain Drain and what it </w:t>
      </w:r>
      <w:r w:rsidRPr="00BF5D22">
        <w:rPr>
          <w:rFonts w:ascii="Times New Roman" w:hAnsi="Times New Roman"/>
        </w:rPr>
        <w:lastRenderedPageBreak/>
        <w:t>means for America. Beacon Press, Boston.</w:t>
      </w:r>
    </w:p>
    <w:p w14:paraId="203EBF59" w14:textId="77777777" w:rsidR="00225A65" w:rsidRPr="00BF5D22" w:rsidRDefault="00225A65" w:rsidP="00BF5D22">
      <w:pPr>
        <w:spacing w:beforeLines="50" w:before="156" w:afterLines="50" w:after="156" w:line="240" w:lineRule="auto"/>
        <w:rPr>
          <w:rFonts w:ascii="Times New Roman" w:hAnsi="Times New Roman"/>
        </w:rPr>
      </w:pPr>
      <w:r w:rsidRPr="00BF5D22">
        <w:rPr>
          <w:rFonts w:ascii="Times New Roman" w:hAnsi="Times New Roman"/>
        </w:rPr>
        <w:t>Chan, M. 2016. Psychological antecedents and motivational models of collective action: Examining the role of perceived effectiveness in political protest participation. Social Movement Studies, 15, 305–321.</w:t>
      </w:r>
    </w:p>
    <w:p w14:paraId="223F8264" w14:textId="77777777" w:rsidR="000D7FC7" w:rsidRPr="00BF5D22" w:rsidRDefault="00CE39C9" w:rsidP="00BF5D22">
      <w:pPr>
        <w:spacing w:beforeLines="50" w:before="156" w:afterLines="50" w:after="156" w:line="240" w:lineRule="auto"/>
        <w:rPr>
          <w:rFonts w:ascii="Times New Roman" w:hAnsi="Times New Roman"/>
        </w:rPr>
      </w:pPr>
      <w:r w:rsidRPr="00BF5D22">
        <w:rPr>
          <w:rFonts w:ascii="Times New Roman" w:hAnsi="Times New Roman"/>
        </w:rPr>
        <w:t>Coase, R.H., 1960. The problem of social cost. J. Law Econ. 3, 1–44.</w:t>
      </w:r>
    </w:p>
    <w:p w14:paraId="7979ED9F" w14:textId="77777777" w:rsidR="008E4343" w:rsidRPr="00BF5D22" w:rsidRDefault="008E4343" w:rsidP="00BF5D22">
      <w:pPr>
        <w:spacing w:beforeLines="50" w:before="156" w:afterLines="50" w:after="156" w:line="240" w:lineRule="auto"/>
        <w:rPr>
          <w:rFonts w:ascii="Times New Roman" w:hAnsi="Times New Roman"/>
        </w:rPr>
      </w:pPr>
      <w:r w:rsidRPr="00BF5D22">
        <w:rPr>
          <w:rFonts w:ascii="Times New Roman" w:hAnsi="Times New Roman"/>
        </w:rPr>
        <w:t>Dietz, T., Ostrom, E., Stern, P.C., 2003. The struggle to govern the commons. Science 302, 1907-1912.</w:t>
      </w:r>
    </w:p>
    <w:p w14:paraId="559DEEE9" w14:textId="77777777" w:rsidR="001650D2" w:rsidRPr="00BF5D22" w:rsidRDefault="001650D2" w:rsidP="00BF5D22">
      <w:pPr>
        <w:spacing w:beforeLines="50" w:before="156" w:afterLines="50" w:after="156" w:line="240" w:lineRule="auto"/>
        <w:rPr>
          <w:rFonts w:ascii="Times New Roman" w:hAnsi="Times New Roman"/>
        </w:rPr>
      </w:pPr>
      <w:r w:rsidRPr="00BF5D22">
        <w:rPr>
          <w:rFonts w:ascii="Times New Roman" w:hAnsi="Times New Roman"/>
        </w:rPr>
        <w:t>Du, Y., Ravenscroft, N., Wang, Y. &amp; Liu, P. 2019. Governance, Gender and the Appropriation of Natural Resources: A Case Study of ‘Left-Behind’ Women’s Collective Action in China. Society &amp; Natural Resources, 32, 382-399.</w:t>
      </w:r>
    </w:p>
    <w:p w14:paraId="26E34E1E" w14:textId="77777777" w:rsidR="00CE39C9" w:rsidRPr="00BF5D22" w:rsidRDefault="00CE39C9" w:rsidP="00BF5D22">
      <w:pPr>
        <w:spacing w:beforeLines="50" w:before="156" w:afterLines="50" w:after="156" w:line="240" w:lineRule="auto"/>
        <w:rPr>
          <w:rFonts w:ascii="Times New Roman" w:hAnsi="Times New Roman"/>
        </w:rPr>
      </w:pPr>
      <w:proofErr w:type="spellStart"/>
      <w:r w:rsidRPr="00BF5D22">
        <w:rPr>
          <w:rFonts w:ascii="Times New Roman" w:hAnsi="Times New Roman"/>
        </w:rPr>
        <w:t>Fałkowski</w:t>
      </w:r>
      <w:proofErr w:type="spellEnd"/>
      <w:r w:rsidRPr="00BF5D22">
        <w:rPr>
          <w:rFonts w:ascii="Times New Roman" w:hAnsi="Times New Roman"/>
        </w:rPr>
        <w:t xml:space="preserve">, J., </w:t>
      </w:r>
      <w:proofErr w:type="spellStart"/>
      <w:r w:rsidRPr="00BF5D22">
        <w:rPr>
          <w:rFonts w:ascii="Times New Roman" w:hAnsi="Times New Roman"/>
        </w:rPr>
        <w:t>Chlebicka</w:t>
      </w:r>
      <w:proofErr w:type="spellEnd"/>
      <w:r w:rsidRPr="00BF5D22">
        <w:rPr>
          <w:rFonts w:ascii="Times New Roman" w:hAnsi="Times New Roman"/>
        </w:rPr>
        <w:t xml:space="preserve">, A., </w:t>
      </w:r>
      <w:proofErr w:type="spellStart"/>
      <w:r w:rsidRPr="00BF5D22">
        <w:rPr>
          <w:rFonts w:ascii="Times New Roman" w:hAnsi="Times New Roman"/>
        </w:rPr>
        <w:t>Łopaciuk-Gonczaryk</w:t>
      </w:r>
      <w:proofErr w:type="spellEnd"/>
      <w:r w:rsidRPr="00BF5D22">
        <w:rPr>
          <w:rFonts w:ascii="Times New Roman" w:hAnsi="Times New Roman"/>
        </w:rPr>
        <w:t>, B., 2017. Social relationships and governing collaborative actions in rural areas: Some evidence from agricultural producer groups in Poland. Journal of Rural Studies 49, 104-116.</w:t>
      </w:r>
    </w:p>
    <w:p w14:paraId="793896D5" w14:textId="77777777" w:rsidR="00CE39C9" w:rsidRPr="00BF5D22" w:rsidRDefault="00CE39C9" w:rsidP="00BF5D22">
      <w:pPr>
        <w:spacing w:beforeLines="50" w:before="156" w:afterLines="50" w:after="156" w:line="240" w:lineRule="auto"/>
        <w:rPr>
          <w:rFonts w:ascii="Times New Roman" w:hAnsi="Times New Roman"/>
        </w:rPr>
      </w:pPr>
      <w:proofErr w:type="spellStart"/>
      <w:r w:rsidRPr="00BF5D22">
        <w:rPr>
          <w:rFonts w:ascii="Times New Roman" w:hAnsi="Times New Roman"/>
        </w:rPr>
        <w:t>Feuchtwang</w:t>
      </w:r>
      <w:proofErr w:type="spellEnd"/>
      <w:r w:rsidRPr="00BF5D22">
        <w:rPr>
          <w:rFonts w:ascii="Times New Roman" w:hAnsi="Times New Roman"/>
        </w:rPr>
        <w:t xml:space="preserve">, S., 1998. What is a village? In: Vermeer, E.B., </w:t>
      </w:r>
      <w:proofErr w:type="spellStart"/>
      <w:r w:rsidRPr="00BF5D22">
        <w:rPr>
          <w:rFonts w:ascii="Times New Roman" w:hAnsi="Times New Roman"/>
        </w:rPr>
        <w:t>Pieke</w:t>
      </w:r>
      <w:proofErr w:type="spellEnd"/>
      <w:r w:rsidRPr="00BF5D22">
        <w:rPr>
          <w:rFonts w:ascii="Times New Roman" w:hAnsi="Times New Roman"/>
        </w:rPr>
        <w:t xml:space="preserve">, F.N., </w:t>
      </w:r>
      <w:proofErr w:type="spellStart"/>
      <w:r w:rsidRPr="00BF5D22">
        <w:rPr>
          <w:rFonts w:ascii="Times New Roman" w:hAnsi="Times New Roman"/>
        </w:rPr>
        <w:t>Woei</w:t>
      </w:r>
      <w:proofErr w:type="spellEnd"/>
      <w:r w:rsidRPr="00BF5D22">
        <w:rPr>
          <w:rFonts w:ascii="Times New Roman" w:hAnsi="Times New Roman"/>
        </w:rPr>
        <w:t>, L.C. (Eds.), Cooperative and Collective in China's Rural Development: Between State and Private Interests. M. E. Sharpe Inc, New York.</w:t>
      </w:r>
    </w:p>
    <w:p w14:paraId="427E3C7B" w14:textId="77777777" w:rsidR="000307C0" w:rsidRPr="00BF5D22" w:rsidRDefault="000307C0" w:rsidP="00BF5D22">
      <w:pPr>
        <w:spacing w:beforeLines="50" w:before="156" w:afterLines="50" w:after="156" w:line="240" w:lineRule="auto"/>
        <w:rPr>
          <w:rFonts w:ascii="Times New Roman" w:hAnsi="Times New Roman"/>
        </w:rPr>
      </w:pPr>
      <w:r w:rsidRPr="00BF5D22">
        <w:rPr>
          <w:rFonts w:ascii="Times New Roman" w:hAnsi="Times New Roman"/>
        </w:rPr>
        <w:t>Ganz, M. 2002. What is organizing. Social Policy, 33(1), 16–18.</w:t>
      </w:r>
    </w:p>
    <w:p w14:paraId="7FE30D2E" w14:textId="77777777" w:rsidR="00CD20E0" w:rsidRPr="00BF5D22" w:rsidRDefault="00CD20E0" w:rsidP="00BF5D22">
      <w:pPr>
        <w:spacing w:beforeLines="50" w:before="156" w:afterLines="50" w:after="156" w:line="240" w:lineRule="auto"/>
        <w:rPr>
          <w:rFonts w:ascii="Times New Roman" w:hAnsi="Times New Roman"/>
        </w:rPr>
      </w:pPr>
      <w:r w:rsidRPr="00BF5D22">
        <w:rPr>
          <w:rFonts w:ascii="Times New Roman" w:hAnsi="Times New Roman"/>
        </w:rPr>
        <w:t xml:space="preserve">Glasl, F., and B. Lievegoed. 1994. </w:t>
      </w:r>
      <w:proofErr w:type="spellStart"/>
      <w:r w:rsidRPr="00BF5D22">
        <w:rPr>
          <w:rFonts w:ascii="Times New Roman" w:hAnsi="Times New Roman"/>
        </w:rPr>
        <w:t>Dynamische</w:t>
      </w:r>
      <w:proofErr w:type="spellEnd"/>
      <w:r w:rsidRPr="00BF5D22">
        <w:rPr>
          <w:rFonts w:ascii="Times New Roman" w:hAnsi="Times New Roman"/>
        </w:rPr>
        <w:t xml:space="preserve"> </w:t>
      </w:r>
      <w:proofErr w:type="spellStart"/>
      <w:r w:rsidRPr="00BF5D22">
        <w:rPr>
          <w:rFonts w:ascii="Times New Roman" w:hAnsi="Times New Roman"/>
        </w:rPr>
        <w:t>unternehmensentwicklung</w:t>
      </w:r>
      <w:proofErr w:type="spellEnd"/>
      <w:r w:rsidRPr="00BF5D22">
        <w:rPr>
          <w:rFonts w:ascii="Times New Roman" w:hAnsi="Times New Roman"/>
        </w:rPr>
        <w:t xml:space="preserve">: </w:t>
      </w:r>
      <w:proofErr w:type="spellStart"/>
      <w:r w:rsidRPr="00BF5D22">
        <w:rPr>
          <w:rFonts w:ascii="Times New Roman" w:hAnsi="Times New Roman"/>
        </w:rPr>
        <w:t>grundlagen</w:t>
      </w:r>
      <w:proofErr w:type="spellEnd"/>
      <w:r w:rsidRPr="00BF5D22">
        <w:rPr>
          <w:rFonts w:ascii="Times New Roman" w:hAnsi="Times New Roman"/>
        </w:rPr>
        <w:t xml:space="preserve"> </w:t>
      </w:r>
      <w:proofErr w:type="spellStart"/>
      <w:r w:rsidRPr="00BF5D22">
        <w:rPr>
          <w:rFonts w:ascii="Times New Roman" w:hAnsi="Times New Roman"/>
        </w:rPr>
        <w:t>für</w:t>
      </w:r>
      <w:proofErr w:type="spellEnd"/>
      <w:r w:rsidRPr="00BF5D22">
        <w:rPr>
          <w:rFonts w:ascii="Times New Roman" w:hAnsi="Times New Roman"/>
        </w:rPr>
        <w:t xml:space="preserve"> </w:t>
      </w:r>
      <w:proofErr w:type="spellStart"/>
      <w:r w:rsidRPr="00BF5D22">
        <w:rPr>
          <w:rFonts w:ascii="Times New Roman" w:hAnsi="Times New Roman"/>
        </w:rPr>
        <w:t>nachhaltiges</w:t>
      </w:r>
      <w:proofErr w:type="spellEnd"/>
      <w:r w:rsidRPr="00BF5D22">
        <w:rPr>
          <w:rFonts w:ascii="Times New Roman" w:hAnsi="Times New Roman"/>
        </w:rPr>
        <w:t xml:space="preserve"> Change Management. Bern: Haupt Verlag.</w:t>
      </w:r>
    </w:p>
    <w:p w14:paraId="447D8E07" w14:textId="77777777" w:rsidR="000B3D7F" w:rsidRPr="00BF5D22" w:rsidRDefault="000B3D7F" w:rsidP="00BF5D22">
      <w:pPr>
        <w:spacing w:beforeLines="50" w:before="156" w:afterLines="50" w:after="156" w:line="240" w:lineRule="auto"/>
        <w:rPr>
          <w:rFonts w:ascii="Times New Roman" w:hAnsi="Times New Roman"/>
        </w:rPr>
      </w:pPr>
      <w:proofErr w:type="spellStart"/>
      <w:r w:rsidRPr="00BF5D22">
        <w:rPr>
          <w:rFonts w:ascii="Times New Roman" w:hAnsi="Times New Roman"/>
        </w:rPr>
        <w:t>Glowacki</w:t>
      </w:r>
      <w:proofErr w:type="spellEnd"/>
      <w:r w:rsidRPr="00BF5D22">
        <w:rPr>
          <w:rFonts w:ascii="Times New Roman" w:hAnsi="Times New Roman"/>
        </w:rPr>
        <w:t xml:space="preserve">, L. &amp; Von </w:t>
      </w:r>
      <w:proofErr w:type="spellStart"/>
      <w:r w:rsidRPr="00BF5D22">
        <w:rPr>
          <w:rFonts w:ascii="Times New Roman" w:hAnsi="Times New Roman"/>
        </w:rPr>
        <w:t>Rueden</w:t>
      </w:r>
      <w:proofErr w:type="spellEnd"/>
      <w:r w:rsidRPr="00BF5D22">
        <w:rPr>
          <w:rFonts w:ascii="Times New Roman" w:hAnsi="Times New Roman"/>
        </w:rPr>
        <w:t>, C. 2015. Leadership solves collective action problems in small-scale societies. Philosophical Transactions of the Royal Society B: Biological Sciences, 370, 20150010.</w:t>
      </w:r>
    </w:p>
    <w:p w14:paraId="6B547AA6" w14:textId="468242EB" w:rsidR="00D22434" w:rsidRPr="00BF5D22" w:rsidRDefault="00D22434" w:rsidP="00BF5D22">
      <w:pPr>
        <w:spacing w:beforeLines="50" w:before="156" w:afterLines="50" w:after="156" w:line="240" w:lineRule="auto"/>
        <w:rPr>
          <w:rFonts w:ascii="Times New Roman" w:hAnsi="Times New Roman"/>
        </w:rPr>
      </w:pPr>
      <w:r w:rsidRPr="00BF5D22">
        <w:rPr>
          <w:rFonts w:ascii="Times New Roman" w:hAnsi="Times New Roman"/>
        </w:rPr>
        <w:t>Hardin, G., 1968. The tragedy of the commons. Science 1243-1248.</w:t>
      </w:r>
    </w:p>
    <w:p w14:paraId="0E4DFA0E" w14:textId="7E2C63EE" w:rsidR="00DE3A6A" w:rsidRPr="00BF5D22" w:rsidRDefault="00DE3A6A" w:rsidP="00BF5D22">
      <w:pPr>
        <w:spacing w:beforeLines="50" w:before="156" w:afterLines="50" w:after="156" w:line="240" w:lineRule="auto"/>
        <w:rPr>
          <w:rFonts w:ascii="Times New Roman" w:hAnsi="Times New Roman"/>
        </w:rPr>
      </w:pPr>
      <w:r w:rsidRPr="00BF5D22">
        <w:rPr>
          <w:rFonts w:ascii="Times New Roman" w:hAnsi="Times New Roman"/>
        </w:rPr>
        <w:t xml:space="preserve">Hodge, I. 2001. Beyond </w:t>
      </w:r>
      <w:proofErr w:type="spellStart"/>
      <w:r w:rsidRPr="00BF5D22">
        <w:rPr>
          <w:rFonts w:ascii="Times New Roman" w:hAnsi="Times New Roman"/>
        </w:rPr>
        <w:t>agri</w:t>
      </w:r>
      <w:proofErr w:type="spellEnd"/>
      <w:r w:rsidRPr="00BF5D22">
        <w:rPr>
          <w:rFonts w:ascii="Times New Roman" w:hAnsi="Times New Roman"/>
        </w:rPr>
        <w:t>-environmental policy: towards an alternative model of rural environmental governance. Land Use Policy, 18, 99-111.</w:t>
      </w:r>
    </w:p>
    <w:p w14:paraId="22F22014" w14:textId="34C9324D" w:rsidR="001650D2" w:rsidRPr="00BF5D22" w:rsidRDefault="001650D2" w:rsidP="00BF5D22">
      <w:pPr>
        <w:spacing w:beforeLines="50" w:before="156" w:afterLines="50" w:after="156" w:line="240" w:lineRule="auto"/>
        <w:rPr>
          <w:rFonts w:ascii="Times New Roman" w:hAnsi="Times New Roman"/>
        </w:rPr>
      </w:pPr>
      <w:r w:rsidRPr="00BF5D22">
        <w:rPr>
          <w:rFonts w:ascii="Times New Roman" w:hAnsi="Times New Roman"/>
        </w:rPr>
        <w:t xml:space="preserve">Hooper P., Kaplan H., Boone J. 2010, A theory of leadership in human cooperative groups. J. </w:t>
      </w:r>
      <w:proofErr w:type="spellStart"/>
      <w:r w:rsidRPr="00BF5D22">
        <w:rPr>
          <w:rFonts w:ascii="Times New Roman" w:hAnsi="Times New Roman"/>
        </w:rPr>
        <w:t>Theor</w:t>
      </w:r>
      <w:proofErr w:type="spellEnd"/>
      <w:r w:rsidRPr="00BF5D22">
        <w:rPr>
          <w:rFonts w:ascii="Times New Roman" w:hAnsi="Times New Roman"/>
        </w:rPr>
        <w:t>. Biol. 265, 633–646.</w:t>
      </w:r>
    </w:p>
    <w:p w14:paraId="106DBCC9" w14:textId="1D0A2FFE" w:rsidR="00DE3A6A" w:rsidRDefault="00DE3A6A" w:rsidP="00BF5D22">
      <w:pPr>
        <w:spacing w:beforeLines="50" w:before="156" w:afterLines="50" w:after="156" w:line="240" w:lineRule="auto"/>
        <w:rPr>
          <w:rFonts w:ascii="Times New Roman" w:hAnsi="Times New Roman"/>
        </w:rPr>
      </w:pPr>
      <w:r w:rsidRPr="00BF5D22">
        <w:rPr>
          <w:rFonts w:ascii="Times New Roman" w:hAnsi="Times New Roman"/>
        </w:rPr>
        <w:t>Ito, J. 2012. Collective action for local commons management in rural Yunnan, China: Empirical evidence and hypotheses using evolutionary game theory. Land Economics, 88, 181-200.</w:t>
      </w:r>
    </w:p>
    <w:p w14:paraId="2ADFDEB1" w14:textId="0D95F78C" w:rsidR="00451069" w:rsidRPr="00BF5D22" w:rsidRDefault="00451069" w:rsidP="00BF5D22">
      <w:pPr>
        <w:spacing w:beforeLines="50" w:before="156" w:afterLines="50" w:after="156" w:line="240" w:lineRule="auto"/>
        <w:rPr>
          <w:rFonts w:ascii="Times New Roman" w:hAnsi="Times New Roman"/>
        </w:rPr>
      </w:pPr>
      <w:r w:rsidRPr="00451069">
        <w:rPr>
          <w:rFonts w:ascii="Times New Roman" w:hAnsi="Times New Roman"/>
        </w:rPr>
        <w:t>Kan, K., 2016. The transformation of the village collective in urbanizing China: A historical institutional analysis. Journal of Rural Studies 47, 588-600.</w:t>
      </w:r>
    </w:p>
    <w:p w14:paraId="005F3444" w14:textId="77777777" w:rsidR="00D22434" w:rsidRPr="00BF5D22" w:rsidRDefault="00D22434" w:rsidP="00BF5D22">
      <w:pPr>
        <w:spacing w:beforeLines="50" w:before="156" w:afterLines="50" w:after="156" w:line="240" w:lineRule="auto"/>
        <w:rPr>
          <w:rFonts w:ascii="Times New Roman" w:hAnsi="Times New Roman"/>
        </w:rPr>
      </w:pPr>
      <w:r w:rsidRPr="00BF5D22">
        <w:rPr>
          <w:rFonts w:ascii="Times New Roman" w:hAnsi="Times New Roman"/>
        </w:rPr>
        <w:t>Kapoor, I., 2001. Towards participatory environmental management? J. Environ. Manage. 63, 269-279.</w:t>
      </w:r>
    </w:p>
    <w:p w14:paraId="74DBD420" w14:textId="77777777" w:rsidR="00FD271C" w:rsidRPr="00BF5D22" w:rsidRDefault="00FD271C" w:rsidP="00BF5D22">
      <w:pPr>
        <w:spacing w:beforeLines="50" w:before="156" w:afterLines="50" w:after="156" w:line="240" w:lineRule="auto"/>
        <w:rPr>
          <w:rFonts w:ascii="Times New Roman" w:hAnsi="Times New Roman"/>
        </w:rPr>
      </w:pPr>
      <w:r w:rsidRPr="00BF5D22">
        <w:rPr>
          <w:rFonts w:ascii="Times New Roman" w:hAnsi="Times New Roman"/>
        </w:rPr>
        <w:t xml:space="preserve">Li, Y., </w:t>
      </w:r>
      <w:proofErr w:type="spellStart"/>
      <w:r w:rsidRPr="00BF5D22">
        <w:rPr>
          <w:rFonts w:ascii="Times New Roman" w:hAnsi="Times New Roman"/>
        </w:rPr>
        <w:t>Westlund</w:t>
      </w:r>
      <w:proofErr w:type="spellEnd"/>
      <w:r w:rsidRPr="00BF5D22">
        <w:rPr>
          <w:rFonts w:ascii="Times New Roman" w:hAnsi="Times New Roman"/>
        </w:rPr>
        <w:t>, H., Zheng, X., Liu, Y., 2016. Bottom-up initiatives and revival in the face of rural decline: Case studies from China and Sweden. Journal of Rural Studies 47, 506-513.</w:t>
      </w:r>
    </w:p>
    <w:p w14:paraId="25F0E4C6" w14:textId="77777777" w:rsidR="0059408C" w:rsidRPr="00BF5D22" w:rsidRDefault="0059408C" w:rsidP="00BF5D22">
      <w:pPr>
        <w:spacing w:beforeLines="50" w:before="156" w:afterLines="50" w:after="156" w:line="240" w:lineRule="auto"/>
        <w:rPr>
          <w:rFonts w:ascii="Times New Roman" w:hAnsi="Times New Roman"/>
        </w:rPr>
      </w:pPr>
      <w:r w:rsidRPr="00BF5D22">
        <w:rPr>
          <w:rFonts w:ascii="Times New Roman" w:hAnsi="Times New Roman"/>
        </w:rPr>
        <w:lastRenderedPageBreak/>
        <w:t>Liu, P., Ravenscroft, N., 2016. Collective action in China’s recent collective forestry property rights reform. Land Use Policy 59, 402-411.</w:t>
      </w:r>
    </w:p>
    <w:p w14:paraId="258554D3" w14:textId="77777777" w:rsidR="0059408C" w:rsidRPr="00BF5D22" w:rsidRDefault="0059408C" w:rsidP="00BF5D22">
      <w:pPr>
        <w:spacing w:beforeLines="50" w:before="156" w:afterLines="50" w:after="156" w:line="240" w:lineRule="auto"/>
        <w:rPr>
          <w:rFonts w:ascii="Times New Roman" w:hAnsi="Times New Roman"/>
        </w:rPr>
      </w:pPr>
      <w:r w:rsidRPr="00BF5D22">
        <w:rPr>
          <w:rFonts w:ascii="Times New Roman" w:hAnsi="Times New Roman"/>
        </w:rPr>
        <w:t>Liu, P., Ravenscroft, N., 2017. Collective action in implementing top-down land policy: The case of Chengdu, China. Land Use Policy 65, 45-52.</w:t>
      </w:r>
    </w:p>
    <w:p w14:paraId="0713F4C7" w14:textId="77777777" w:rsidR="00874D8E" w:rsidRPr="00BF5D22" w:rsidRDefault="00874D8E" w:rsidP="00BF5D22">
      <w:pPr>
        <w:spacing w:beforeLines="50" w:before="156" w:afterLines="50" w:after="156" w:line="240" w:lineRule="auto"/>
        <w:rPr>
          <w:rFonts w:ascii="Times New Roman" w:hAnsi="Times New Roman"/>
        </w:rPr>
      </w:pPr>
      <w:r w:rsidRPr="00BF5D22">
        <w:rPr>
          <w:rFonts w:ascii="Times New Roman" w:hAnsi="Times New Roman"/>
        </w:rPr>
        <w:t>Liu, P., Ravenscroft, N., Harder, M. K. &amp; Dai, X., 2016. The knowledge cultures of changing farming practices in a water town of the Southern Yangtze Valley, China. Agriculture and Human Values, 33, 291-304.</w:t>
      </w:r>
    </w:p>
    <w:p w14:paraId="1F9C3711" w14:textId="77777777" w:rsidR="00D22434" w:rsidRPr="00BF5D22" w:rsidRDefault="00D22434" w:rsidP="00BF5D22">
      <w:pPr>
        <w:spacing w:beforeLines="50" w:before="156" w:afterLines="50" w:after="156" w:line="240" w:lineRule="auto"/>
        <w:rPr>
          <w:rFonts w:ascii="Times New Roman" w:hAnsi="Times New Roman"/>
        </w:rPr>
      </w:pPr>
      <w:r w:rsidRPr="00BF5D22">
        <w:rPr>
          <w:rFonts w:ascii="Times New Roman" w:hAnsi="Times New Roman"/>
        </w:rPr>
        <w:t xml:space="preserve">Liu, S., </w:t>
      </w:r>
      <w:proofErr w:type="spellStart"/>
      <w:r w:rsidRPr="00BF5D22">
        <w:rPr>
          <w:rFonts w:ascii="Times New Roman" w:hAnsi="Times New Roman"/>
        </w:rPr>
        <w:t>Xiong</w:t>
      </w:r>
      <w:proofErr w:type="spellEnd"/>
      <w:r w:rsidRPr="00BF5D22">
        <w:rPr>
          <w:rFonts w:ascii="Times New Roman" w:hAnsi="Times New Roman"/>
        </w:rPr>
        <w:t>, X., 20</w:t>
      </w:r>
      <w:r w:rsidR="005C307B" w:rsidRPr="00BF5D22">
        <w:rPr>
          <w:rFonts w:ascii="Times New Roman" w:hAnsi="Times New Roman"/>
        </w:rPr>
        <w:t>1</w:t>
      </w:r>
      <w:r w:rsidRPr="00BF5D22">
        <w:rPr>
          <w:rFonts w:ascii="Times New Roman" w:hAnsi="Times New Roman"/>
        </w:rPr>
        <w:t>8</w:t>
      </w:r>
      <w:r w:rsidR="005C307B" w:rsidRPr="00BF5D22">
        <w:rPr>
          <w:rFonts w:ascii="Times New Roman" w:hAnsi="Times New Roman"/>
        </w:rPr>
        <w:t>. China’s rural institutions and governance since the beginning of the rural reform. China Economic Journal, 11, 259-283.</w:t>
      </w:r>
    </w:p>
    <w:p w14:paraId="46F9552D" w14:textId="77777777" w:rsidR="00D22434" w:rsidRPr="00BF5D22" w:rsidRDefault="00874D8E" w:rsidP="00BF5D22">
      <w:pPr>
        <w:spacing w:beforeLines="50" w:before="156" w:afterLines="50" w:after="156" w:line="240" w:lineRule="auto"/>
        <w:rPr>
          <w:rFonts w:ascii="Times New Roman" w:hAnsi="Times New Roman"/>
        </w:rPr>
      </w:pPr>
      <w:r w:rsidRPr="00BF5D22">
        <w:rPr>
          <w:rFonts w:ascii="Times New Roman" w:hAnsi="Times New Roman"/>
        </w:rPr>
        <w:t xml:space="preserve">Liu, Y., </w:t>
      </w:r>
      <w:r w:rsidR="00D22434" w:rsidRPr="00BF5D22">
        <w:rPr>
          <w:rFonts w:ascii="Times New Roman" w:hAnsi="Times New Roman"/>
        </w:rPr>
        <w:t>Li, Y., 2017.Revitalize the world's countryside. Nature. 548(7667): 275-277.</w:t>
      </w:r>
    </w:p>
    <w:p w14:paraId="66457C8E" w14:textId="77777777" w:rsidR="00CD20E0" w:rsidRPr="00BF5D22" w:rsidRDefault="00CD20E0" w:rsidP="00BF5D22">
      <w:pPr>
        <w:spacing w:beforeLines="50" w:before="156" w:afterLines="50" w:after="156" w:line="240" w:lineRule="auto"/>
        <w:rPr>
          <w:rFonts w:ascii="Times New Roman" w:hAnsi="Times New Roman"/>
        </w:rPr>
      </w:pPr>
      <w:r w:rsidRPr="00BF5D22">
        <w:rPr>
          <w:rFonts w:ascii="Times New Roman" w:hAnsi="Times New Roman"/>
        </w:rPr>
        <w:t>Lievegoed, B. C. J. 1980. The Developing Organization. Berkeley, CA: Celestial Arts.</w:t>
      </w:r>
    </w:p>
    <w:p w14:paraId="2A09C0A5" w14:textId="77777777" w:rsidR="00D22434" w:rsidRPr="00BF5D22" w:rsidRDefault="00D22434" w:rsidP="00BF5D22">
      <w:pPr>
        <w:spacing w:beforeLines="50" w:before="156" w:afterLines="50" w:after="156" w:line="240" w:lineRule="auto"/>
        <w:rPr>
          <w:rFonts w:ascii="Times New Roman" w:hAnsi="Times New Roman"/>
        </w:rPr>
      </w:pPr>
      <w:r w:rsidRPr="00BF5D22">
        <w:rPr>
          <w:rFonts w:ascii="Times New Roman" w:hAnsi="Times New Roman"/>
        </w:rPr>
        <w:t xml:space="preserve">Long, H., Zou, J., </w:t>
      </w:r>
      <w:proofErr w:type="spellStart"/>
      <w:r w:rsidRPr="00BF5D22">
        <w:rPr>
          <w:rFonts w:ascii="Times New Roman" w:hAnsi="Times New Roman"/>
        </w:rPr>
        <w:t>Pykett</w:t>
      </w:r>
      <w:proofErr w:type="spellEnd"/>
      <w:r w:rsidRPr="00BF5D22">
        <w:rPr>
          <w:rFonts w:ascii="Times New Roman" w:hAnsi="Times New Roman"/>
        </w:rPr>
        <w:t>, J., Li, Y., 2011. Analysis of rural transformation development in China since the turn of the new millennium. Applied Geography 31, 1094-1105.</w:t>
      </w:r>
    </w:p>
    <w:p w14:paraId="7B146A7D" w14:textId="77777777" w:rsidR="00D22434" w:rsidRPr="00BF5D22" w:rsidRDefault="00D22434" w:rsidP="00BF5D22">
      <w:pPr>
        <w:spacing w:beforeLines="50" w:before="156" w:afterLines="50" w:after="156" w:line="240" w:lineRule="auto"/>
        <w:rPr>
          <w:rFonts w:ascii="Times New Roman" w:hAnsi="Times New Roman"/>
        </w:rPr>
      </w:pPr>
      <w:r w:rsidRPr="00BF5D22">
        <w:rPr>
          <w:rFonts w:ascii="Times New Roman" w:hAnsi="Times New Roman"/>
        </w:rPr>
        <w:t xml:space="preserve">McCarthy, N., Kilic, T., 2015. The nexus between gender, collective action for public goods and agriculture: evidence from Malawi. </w:t>
      </w:r>
      <w:proofErr w:type="spellStart"/>
      <w:r w:rsidRPr="00BF5D22">
        <w:rPr>
          <w:rFonts w:ascii="Times New Roman" w:hAnsi="Times New Roman"/>
        </w:rPr>
        <w:t>Agr</w:t>
      </w:r>
      <w:proofErr w:type="spellEnd"/>
      <w:r w:rsidRPr="00BF5D22">
        <w:rPr>
          <w:rFonts w:ascii="Times New Roman" w:hAnsi="Times New Roman"/>
        </w:rPr>
        <w:t>. Econ. 46(3), 375-40</w:t>
      </w:r>
    </w:p>
    <w:p w14:paraId="73A8A4F5" w14:textId="77777777" w:rsidR="00CD20E0" w:rsidRPr="00BF5D22" w:rsidRDefault="00CD20E0" w:rsidP="00BF5D22">
      <w:pPr>
        <w:spacing w:beforeLines="50" w:before="156" w:afterLines="50" w:after="156" w:line="240" w:lineRule="auto"/>
        <w:rPr>
          <w:rFonts w:ascii="Times New Roman" w:hAnsi="Times New Roman"/>
        </w:rPr>
      </w:pPr>
      <w:proofErr w:type="spellStart"/>
      <w:r w:rsidRPr="00BF5D22">
        <w:rPr>
          <w:rFonts w:ascii="Times New Roman" w:hAnsi="Times New Roman"/>
        </w:rPr>
        <w:t>Meinzen</w:t>
      </w:r>
      <w:proofErr w:type="spellEnd"/>
      <w:r w:rsidRPr="00BF5D22">
        <w:rPr>
          <w:rFonts w:ascii="Times New Roman" w:hAnsi="Times New Roman"/>
        </w:rPr>
        <w:t>-Dick, R., Raju, K. V., Gulati, A., 2002. What affects organization and collective action for managing resources? Evidence from canal irrigation systems in India. World Development, 30(4), 649–666.</w:t>
      </w:r>
    </w:p>
    <w:p w14:paraId="06474A8F" w14:textId="77777777" w:rsidR="00CD20E0" w:rsidRPr="00BF5D22" w:rsidRDefault="00CD20E0" w:rsidP="00BF5D22">
      <w:pPr>
        <w:spacing w:beforeLines="50" w:before="156" w:afterLines="50" w:after="156" w:line="240" w:lineRule="auto"/>
        <w:rPr>
          <w:rFonts w:ascii="Times New Roman" w:hAnsi="Times New Roman"/>
        </w:rPr>
      </w:pPr>
      <w:r w:rsidRPr="00BF5D22">
        <w:rPr>
          <w:rFonts w:ascii="Times New Roman" w:hAnsi="Times New Roman"/>
        </w:rPr>
        <w:t xml:space="preserve">Nelson, L., Nelson, P.B., 2010. The global rural: gentrification and linked migration in the rural USA. Prog. Hum. </w:t>
      </w:r>
      <w:proofErr w:type="spellStart"/>
      <w:r w:rsidRPr="00BF5D22">
        <w:rPr>
          <w:rFonts w:ascii="Times New Roman" w:hAnsi="Times New Roman"/>
        </w:rPr>
        <w:t>Geogr</w:t>
      </w:r>
      <w:proofErr w:type="spellEnd"/>
      <w:r w:rsidRPr="00BF5D22">
        <w:rPr>
          <w:rFonts w:ascii="Times New Roman" w:hAnsi="Times New Roman"/>
        </w:rPr>
        <w:t>. 1-19.</w:t>
      </w:r>
    </w:p>
    <w:p w14:paraId="78040273" w14:textId="77777777" w:rsidR="00D22434" w:rsidRPr="00BF5D22" w:rsidRDefault="00D22434" w:rsidP="00BF5D22">
      <w:pPr>
        <w:spacing w:beforeLines="50" w:before="156" w:afterLines="50" w:after="156" w:line="240" w:lineRule="auto"/>
        <w:rPr>
          <w:rFonts w:ascii="Times New Roman" w:hAnsi="Times New Roman"/>
        </w:rPr>
      </w:pPr>
      <w:r w:rsidRPr="00BF5D22">
        <w:rPr>
          <w:rFonts w:ascii="Times New Roman" w:hAnsi="Times New Roman"/>
        </w:rPr>
        <w:t>Olson, M., 1965. The Logic of Collective Action: Public Goods and the Theory of Groups. Harvard University Press, Cambridge, MA.</w:t>
      </w:r>
    </w:p>
    <w:p w14:paraId="4CDEDFF3" w14:textId="77777777" w:rsidR="00CE39C9" w:rsidRPr="00BF5D22" w:rsidRDefault="00CE39C9" w:rsidP="00BF5D22">
      <w:pPr>
        <w:spacing w:beforeLines="50" w:before="156" w:afterLines="50" w:after="156" w:line="240" w:lineRule="auto"/>
        <w:rPr>
          <w:rFonts w:ascii="Times New Roman" w:hAnsi="Times New Roman"/>
        </w:rPr>
      </w:pPr>
      <w:proofErr w:type="spellStart"/>
      <w:r w:rsidRPr="00BF5D22">
        <w:rPr>
          <w:rFonts w:ascii="Times New Roman" w:hAnsi="Times New Roman"/>
        </w:rPr>
        <w:t>Orsi</w:t>
      </w:r>
      <w:proofErr w:type="spellEnd"/>
      <w:r w:rsidRPr="00BF5D22">
        <w:rPr>
          <w:rFonts w:ascii="Times New Roman" w:hAnsi="Times New Roman"/>
        </w:rPr>
        <w:t xml:space="preserve">, L., De Noni, I., </w:t>
      </w:r>
      <w:proofErr w:type="spellStart"/>
      <w:r w:rsidRPr="00BF5D22">
        <w:rPr>
          <w:rFonts w:ascii="Times New Roman" w:hAnsi="Times New Roman"/>
        </w:rPr>
        <w:t>Corsi</w:t>
      </w:r>
      <w:proofErr w:type="spellEnd"/>
      <w:r w:rsidRPr="00BF5D22">
        <w:rPr>
          <w:rFonts w:ascii="Times New Roman" w:hAnsi="Times New Roman"/>
        </w:rPr>
        <w:t>, S., Marchisio, L.V., 2017. The role of collective action in leveraging farmers' performances: Lessons from sesame seed farmers' collaboration in eastern Chad. Journal of Rural Studies 51, 93-104.</w:t>
      </w:r>
    </w:p>
    <w:p w14:paraId="1D4255F4" w14:textId="77777777" w:rsidR="00CE39C9" w:rsidRPr="00BF5D22" w:rsidRDefault="00CE39C9" w:rsidP="00BF5D22">
      <w:pPr>
        <w:spacing w:beforeLines="50" w:before="156" w:afterLines="50" w:after="156" w:line="240" w:lineRule="auto"/>
        <w:rPr>
          <w:rFonts w:ascii="Times New Roman" w:hAnsi="Times New Roman"/>
        </w:rPr>
      </w:pPr>
      <w:r w:rsidRPr="00BF5D22">
        <w:rPr>
          <w:rFonts w:ascii="Times New Roman" w:hAnsi="Times New Roman"/>
        </w:rPr>
        <w:t xml:space="preserve">Ostrom, E., 1990. Governing the Commons: </w:t>
      </w:r>
      <w:proofErr w:type="gramStart"/>
      <w:r w:rsidRPr="00BF5D22">
        <w:rPr>
          <w:rFonts w:ascii="Times New Roman" w:hAnsi="Times New Roman"/>
        </w:rPr>
        <w:t>the</w:t>
      </w:r>
      <w:proofErr w:type="gramEnd"/>
      <w:r w:rsidRPr="00BF5D22">
        <w:rPr>
          <w:rFonts w:ascii="Times New Roman" w:hAnsi="Times New Roman"/>
        </w:rPr>
        <w:t xml:space="preserve"> Evolution of Institutions for Collective Action. Cambridge University Press, Cambridge, UK.</w:t>
      </w:r>
    </w:p>
    <w:p w14:paraId="14E841F7" w14:textId="77777777" w:rsidR="005C307B" w:rsidRPr="00BF5D22" w:rsidRDefault="00D22434" w:rsidP="00BF5D22">
      <w:pPr>
        <w:spacing w:beforeLines="50" w:before="156" w:afterLines="50" w:after="156" w:line="240" w:lineRule="auto"/>
        <w:rPr>
          <w:rFonts w:ascii="Times New Roman" w:hAnsi="Times New Roman"/>
        </w:rPr>
      </w:pPr>
      <w:r w:rsidRPr="00BF5D22">
        <w:rPr>
          <w:rFonts w:ascii="Times New Roman" w:hAnsi="Times New Roman"/>
        </w:rPr>
        <w:t>Ostrom, E., 2000. Collective action and the evolution of social norms. The Journal of Economic Perspectives, 137–158.</w:t>
      </w:r>
    </w:p>
    <w:p w14:paraId="2D376FC8" w14:textId="77777777" w:rsidR="005C307B" w:rsidRPr="00BF5D22" w:rsidRDefault="00225A65" w:rsidP="00BF5D22">
      <w:pPr>
        <w:spacing w:beforeLines="50" w:before="156" w:afterLines="50" w:after="156" w:line="240" w:lineRule="auto"/>
        <w:rPr>
          <w:rFonts w:ascii="Times New Roman" w:hAnsi="Times New Roman"/>
        </w:rPr>
      </w:pPr>
      <w:r w:rsidRPr="00BF5D22">
        <w:rPr>
          <w:rFonts w:ascii="Times New Roman" w:hAnsi="Times New Roman"/>
        </w:rPr>
        <w:t>Ostrom</w:t>
      </w:r>
      <w:r w:rsidR="005C307B" w:rsidRPr="00BF5D22">
        <w:rPr>
          <w:rFonts w:ascii="Times New Roman" w:hAnsi="Times New Roman"/>
        </w:rPr>
        <w:t xml:space="preserve">, E. 2002. Property-rights regimes and common goods: a complex link. Common Goods: Reinventing European and International Governance. Rowman and Littlefield, Lanham, 29-58. </w:t>
      </w:r>
    </w:p>
    <w:p w14:paraId="42C81755" w14:textId="77777777" w:rsidR="00CE39C9" w:rsidRPr="00BF5D22" w:rsidRDefault="00D22434" w:rsidP="00BF5D22">
      <w:pPr>
        <w:spacing w:beforeLines="50" w:before="156" w:afterLines="50" w:after="156" w:line="240" w:lineRule="auto"/>
        <w:rPr>
          <w:rFonts w:ascii="Times New Roman" w:hAnsi="Times New Roman"/>
        </w:rPr>
      </w:pPr>
      <w:r w:rsidRPr="00BF5D22">
        <w:rPr>
          <w:rFonts w:ascii="Times New Roman" w:hAnsi="Times New Roman"/>
        </w:rPr>
        <w:t>Ostrom, E., 2005. Understanding Institutional Diversity. Princeton University Press, Princeton.</w:t>
      </w:r>
    </w:p>
    <w:p w14:paraId="136D9342" w14:textId="77777777" w:rsidR="000B3D7F" w:rsidRPr="00BF5D22" w:rsidRDefault="000B3D7F" w:rsidP="00BF5D22">
      <w:pPr>
        <w:spacing w:beforeLines="50" w:before="156" w:afterLines="50" w:after="156" w:line="240" w:lineRule="auto"/>
        <w:rPr>
          <w:rFonts w:ascii="Times New Roman" w:hAnsi="Times New Roman"/>
        </w:rPr>
      </w:pPr>
      <w:proofErr w:type="spellStart"/>
      <w:r w:rsidRPr="00BF5D22">
        <w:rPr>
          <w:rFonts w:ascii="Times New Roman" w:hAnsi="Times New Roman"/>
        </w:rPr>
        <w:t>Pescosolido</w:t>
      </w:r>
      <w:proofErr w:type="spellEnd"/>
      <w:r w:rsidRPr="00BF5D22">
        <w:rPr>
          <w:rFonts w:ascii="Times New Roman" w:hAnsi="Times New Roman"/>
        </w:rPr>
        <w:t>, A. 2001, Informal leaders and the development of group efficacy. Small Group Res. 32, 74–93.</w:t>
      </w:r>
    </w:p>
    <w:p w14:paraId="6DB6F8C1" w14:textId="77777777" w:rsidR="001650D2" w:rsidRPr="00BF5D22" w:rsidRDefault="001650D2" w:rsidP="00BF5D22">
      <w:pPr>
        <w:spacing w:beforeLines="50" w:before="156" w:afterLines="50" w:after="156" w:line="240" w:lineRule="auto"/>
        <w:rPr>
          <w:rFonts w:ascii="Times New Roman" w:hAnsi="Times New Roman"/>
        </w:rPr>
      </w:pPr>
      <w:r w:rsidRPr="00BF5D22">
        <w:rPr>
          <w:rFonts w:ascii="Times New Roman" w:hAnsi="Times New Roman"/>
        </w:rPr>
        <w:t xml:space="preserve">Price M., Van </w:t>
      </w:r>
      <w:proofErr w:type="spellStart"/>
      <w:r w:rsidRPr="00BF5D22">
        <w:rPr>
          <w:rFonts w:ascii="Times New Roman" w:hAnsi="Times New Roman"/>
        </w:rPr>
        <w:t>Vugt</w:t>
      </w:r>
      <w:proofErr w:type="spellEnd"/>
      <w:r w:rsidRPr="00BF5D22">
        <w:rPr>
          <w:rFonts w:ascii="Times New Roman" w:hAnsi="Times New Roman"/>
        </w:rPr>
        <w:t xml:space="preserve"> M. 2014, The evolution of leader–follower reciprocity: the theory of service-for-prestige. Front. Hum. </w:t>
      </w:r>
      <w:proofErr w:type="spellStart"/>
      <w:r w:rsidRPr="00BF5D22">
        <w:rPr>
          <w:rFonts w:ascii="Times New Roman" w:hAnsi="Times New Roman"/>
        </w:rPr>
        <w:t>Neurosci</w:t>
      </w:r>
      <w:proofErr w:type="spellEnd"/>
      <w:r w:rsidRPr="00BF5D22">
        <w:rPr>
          <w:rFonts w:ascii="Times New Roman" w:hAnsi="Times New Roman"/>
        </w:rPr>
        <w:t>. 8, 363.</w:t>
      </w:r>
    </w:p>
    <w:p w14:paraId="2084C433" w14:textId="77777777" w:rsidR="000B3D7F" w:rsidRPr="00BF5D22" w:rsidRDefault="000B3D7F" w:rsidP="00BF5D22">
      <w:pPr>
        <w:spacing w:beforeLines="50" w:before="156" w:afterLines="50" w:after="156" w:line="240" w:lineRule="auto"/>
        <w:rPr>
          <w:rFonts w:ascii="Times New Roman" w:hAnsi="Times New Roman"/>
        </w:rPr>
      </w:pPr>
      <w:r w:rsidRPr="00BF5D22">
        <w:rPr>
          <w:rFonts w:ascii="Times New Roman" w:hAnsi="Times New Roman"/>
        </w:rPr>
        <w:lastRenderedPageBreak/>
        <w:t>Sandler, T. 2015. Collective action: fifty years later. Public Choice, 164, 195-216.</w:t>
      </w:r>
    </w:p>
    <w:p w14:paraId="20679B4A" w14:textId="77777777" w:rsidR="00CE39C9" w:rsidRPr="00BF5D22" w:rsidRDefault="00D22434" w:rsidP="00BF5D22">
      <w:pPr>
        <w:spacing w:beforeLines="50" w:before="156" w:afterLines="50" w:after="156" w:line="240" w:lineRule="auto"/>
        <w:rPr>
          <w:rFonts w:ascii="Times New Roman" w:hAnsi="Times New Roman"/>
        </w:rPr>
      </w:pPr>
      <w:r w:rsidRPr="00BF5D22">
        <w:rPr>
          <w:rFonts w:ascii="Times New Roman" w:hAnsi="Times New Roman"/>
        </w:rPr>
        <w:t xml:space="preserve">Saunders, F.P., </w:t>
      </w:r>
      <w:proofErr w:type="spellStart"/>
      <w:r w:rsidRPr="00BF5D22">
        <w:rPr>
          <w:rFonts w:ascii="Times New Roman" w:hAnsi="Times New Roman"/>
        </w:rPr>
        <w:t>Institutionen</w:t>
      </w:r>
      <w:proofErr w:type="spellEnd"/>
      <w:r w:rsidRPr="00BF5D22">
        <w:rPr>
          <w:rFonts w:ascii="Times New Roman" w:hAnsi="Times New Roman"/>
        </w:rPr>
        <w:t xml:space="preserve"> </w:t>
      </w:r>
      <w:proofErr w:type="spellStart"/>
      <w:r w:rsidRPr="00BF5D22">
        <w:rPr>
          <w:rFonts w:ascii="Times New Roman" w:hAnsi="Times New Roman"/>
        </w:rPr>
        <w:t>För</w:t>
      </w:r>
      <w:proofErr w:type="spellEnd"/>
      <w:r w:rsidRPr="00BF5D22">
        <w:rPr>
          <w:rFonts w:ascii="Times New Roman" w:hAnsi="Times New Roman"/>
        </w:rPr>
        <w:t xml:space="preserve"> </w:t>
      </w:r>
      <w:proofErr w:type="spellStart"/>
      <w:r w:rsidRPr="00BF5D22">
        <w:rPr>
          <w:rFonts w:ascii="Times New Roman" w:hAnsi="Times New Roman"/>
        </w:rPr>
        <w:t>Naturvetenskap</w:t>
      </w:r>
      <w:proofErr w:type="spellEnd"/>
      <w:r w:rsidRPr="00BF5D22">
        <w:rPr>
          <w:rFonts w:ascii="Times New Roman" w:hAnsi="Times New Roman"/>
        </w:rPr>
        <w:t xml:space="preserve">, M.O.T., </w:t>
      </w:r>
      <w:proofErr w:type="spellStart"/>
      <w:r w:rsidRPr="00BF5D22">
        <w:rPr>
          <w:rFonts w:ascii="Times New Roman" w:hAnsi="Times New Roman"/>
        </w:rPr>
        <w:t>Södertörns</w:t>
      </w:r>
      <w:proofErr w:type="spellEnd"/>
      <w:r w:rsidRPr="00BF5D22">
        <w:rPr>
          <w:rFonts w:ascii="Times New Roman" w:hAnsi="Times New Roman"/>
        </w:rPr>
        <w:t xml:space="preserve">, H., </w:t>
      </w:r>
      <w:proofErr w:type="spellStart"/>
      <w:r w:rsidRPr="00BF5D22">
        <w:rPr>
          <w:rFonts w:ascii="Times New Roman" w:hAnsi="Times New Roman"/>
        </w:rPr>
        <w:t>Miljövetenskap</w:t>
      </w:r>
      <w:proofErr w:type="spellEnd"/>
      <w:r w:rsidRPr="00BF5D22">
        <w:rPr>
          <w:rFonts w:ascii="Times New Roman" w:hAnsi="Times New Roman"/>
        </w:rPr>
        <w:t>, 2014. The promise of common pool resource theory and the reality of commons projects. International Journal of the Commons 8, 636-656.</w:t>
      </w:r>
    </w:p>
    <w:p w14:paraId="03349EEC" w14:textId="77777777" w:rsidR="0059408C" w:rsidRPr="00BF5D22" w:rsidRDefault="0059408C" w:rsidP="00BF5D22">
      <w:pPr>
        <w:spacing w:beforeLines="50" w:before="156" w:afterLines="50" w:after="156" w:line="240" w:lineRule="auto"/>
        <w:rPr>
          <w:rFonts w:ascii="Times New Roman" w:hAnsi="Times New Roman"/>
        </w:rPr>
      </w:pPr>
      <w:r w:rsidRPr="00BF5D22">
        <w:rPr>
          <w:rFonts w:ascii="Times New Roman" w:hAnsi="Times New Roman"/>
        </w:rPr>
        <w:t xml:space="preserve">Takayama, T., Matsuda, H., Nakatani, T., 2018. The determinants of collective action in irrigation management systems: Evidence from rural communities in Japan. </w:t>
      </w:r>
      <w:proofErr w:type="spellStart"/>
      <w:r w:rsidRPr="00BF5D22">
        <w:rPr>
          <w:rFonts w:ascii="Times New Roman" w:hAnsi="Times New Roman"/>
        </w:rPr>
        <w:t>Agr</w:t>
      </w:r>
      <w:proofErr w:type="spellEnd"/>
      <w:r w:rsidRPr="00BF5D22">
        <w:rPr>
          <w:rFonts w:ascii="Times New Roman" w:hAnsi="Times New Roman"/>
        </w:rPr>
        <w:t>. Water Manage. 206, 113-123.</w:t>
      </w:r>
    </w:p>
    <w:p w14:paraId="14C183BA" w14:textId="77777777" w:rsidR="00225A65" w:rsidRPr="00BF5D22" w:rsidRDefault="00225A65" w:rsidP="00BF5D22">
      <w:pPr>
        <w:spacing w:beforeLines="50" w:before="156" w:afterLines="50" w:after="156" w:line="240" w:lineRule="auto"/>
        <w:rPr>
          <w:rFonts w:ascii="Times New Roman" w:hAnsi="Times New Roman"/>
        </w:rPr>
      </w:pPr>
      <w:r w:rsidRPr="00BF5D22">
        <w:rPr>
          <w:rFonts w:ascii="Times New Roman" w:hAnsi="Times New Roman"/>
        </w:rPr>
        <w:t xml:space="preserve">Thomas, E. F., </w:t>
      </w:r>
      <w:proofErr w:type="spellStart"/>
      <w:r w:rsidRPr="00BF5D22">
        <w:rPr>
          <w:rFonts w:ascii="Times New Roman" w:hAnsi="Times New Roman"/>
        </w:rPr>
        <w:t>McGarty</w:t>
      </w:r>
      <w:proofErr w:type="spellEnd"/>
      <w:r w:rsidRPr="00BF5D22">
        <w:rPr>
          <w:rFonts w:ascii="Times New Roman" w:hAnsi="Times New Roman"/>
        </w:rPr>
        <w:t xml:space="preserve">, C., &amp; </w:t>
      </w:r>
      <w:proofErr w:type="spellStart"/>
      <w:r w:rsidRPr="00BF5D22">
        <w:rPr>
          <w:rFonts w:ascii="Times New Roman" w:hAnsi="Times New Roman"/>
        </w:rPr>
        <w:t>Mavor</w:t>
      </w:r>
      <w:proofErr w:type="spellEnd"/>
      <w:r w:rsidRPr="00BF5D22">
        <w:rPr>
          <w:rFonts w:ascii="Times New Roman" w:hAnsi="Times New Roman"/>
        </w:rPr>
        <w:t>, K. 2016. Group interaction as the crucible of social identity formation: A glimpse at the foundations of social identities for collective action. Group Processes &amp; Intergroup Relations, 19(2), 137–151.</w:t>
      </w:r>
    </w:p>
    <w:p w14:paraId="5EE72EB1" w14:textId="77777777" w:rsidR="000B3D7F" w:rsidRPr="00BF5D22" w:rsidRDefault="000B3D7F" w:rsidP="00BF5D22">
      <w:pPr>
        <w:spacing w:beforeLines="50" w:before="156" w:afterLines="50" w:after="156" w:line="240" w:lineRule="auto"/>
        <w:rPr>
          <w:rFonts w:ascii="Times New Roman" w:hAnsi="Times New Roman"/>
        </w:rPr>
      </w:pPr>
      <w:proofErr w:type="spellStart"/>
      <w:r w:rsidRPr="00BF5D22">
        <w:rPr>
          <w:rFonts w:ascii="Times New Roman" w:hAnsi="Times New Roman"/>
        </w:rPr>
        <w:t>Tooby</w:t>
      </w:r>
      <w:proofErr w:type="spellEnd"/>
      <w:r w:rsidRPr="00BF5D22">
        <w:rPr>
          <w:rFonts w:ascii="Times New Roman" w:hAnsi="Times New Roman"/>
        </w:rPr>
        <w:t xml:space="preserve">, J, Cosmides, L, Price M. 2006, Cognitive adaptations for n-person exchange: the evolutionary roots of organizational behavior. </w:t>
      </w:r>
      <w:proofErr w:type="spellStart"/>
      <w:r w:rsidRPr="00BF5D22">
        <w:rPr>
          <w:rFonts w:ascii="Times New Roman" w:hAnsi="Times New Roman"/>
        </w:rPr>
        <w:t>Manag</w:t>
      </w:r>
      <w:proofErr w:type="spellEnd"/>
      <w:r w:rsidRPr="00BF5D22">
        <w:rPr>
          <w:rFonts w:ascii="Times New Roman" w:hAnsi="Times New Roman"/>
        </w:rPr>
        <w:t xml:space="preserve">. </w:t>
      </w:r>
      <w:proofErr w:type="spellStart"/>
      <w:r w:rsidRPr="00BF5D22">
        <w:rPr>
          <w:rFonts w:ascii="Times New Roman" w:hAnsi="Times New Roman"/>
        </w:rPr>
        <w:t>Decis</w:t>
      </w:r>
      <w:proofErr w:type="spellEnd"/>
      <w:r w:rsidRPr="00BF5D22">
        <w:rPr>
          <w:rFonts w:ascii="Times New Roman" w:hAnsi="Times New Roman"/>
        </w:rPr>
        <w:t>. Econ. 27, 103–129.</w:t>
      </w:r>
    </w:p>
    <w:p w14:paraId="56D389D0" w14:textId="77777777" w:rsidR="00225A65" w:rsidRPr="00BF5D22" w:rsidRDefault="00225A65" w:rsidP="00BF5D22">
      <w:pPr>
        <w:spacing w:beforeLines="50" w:before="156" w:afterLines="50" w:after="156" w:line="240" w:lineRule="auto"/>
        <w:rPr>
          <w:rFonts w:ascii="Times New Roman" w:hAnsi="Times New Roman"/>
        </w:rPr>
      </w:pPr>
      <w:r w:rsidRPr="00BF5D22">
        <w:rPr>
          <w:rFonts w:ascii="Times New Roman" w:hAnsi="Times New Roman"/>
        </w:rPr>
        <w:t xml:space="preserve">Van </w:t>
      </w:r>
      <w:proofErr w:type="spellStart"/>
      <w:r w:rsidRPr="00BF5D22">
        <w:rPr>
          <w:rFonts w:ascii="Times New Roman" w:hAnsi="Times New Roman"/>
        </w:rPr>
        <w:t>Zomeren</w:t>
      </w:r>
      <w:proofErr w:type="spellEnd"/>
      <w:r w:rsidRPr="00BF5D22">
        <w:rPr>
          <w:rFonts w:ascii="Times New Roman" w:hAnsi="Times New Roman"/>
        </w:rPr>
        <w:t xml:space="preserve">, M., </w:t>
      </w:r>
      <w:proofErr w:type="spellStart"/>
      <w:r w:rsidRPr="00BF5D22">
        <w:rPr>
          <w:rFonts w:ascii="Times New Roman" w:hAnsi="Times New Roman"/>
        </w:rPr>
        <w:t>Postmes</w:t>
      </w:r>
      <w:proofErr w:type="spellEnd"/>
      <w:r w:rsidRPr="00BF5D22">
        <w:rPr>
          <w:rFonts w:ascii="Times New Roman" w:hAnsi="Times New Roman"/>
        </w:rPr>
        <w:t>, T. &amp; Spears, R. 2008. Toward an integrative social identity model of collective action: A quantitative research synthesis of three socio-psychological perspectives. Psychological Bulletin, 134, 504–535.</w:t>
      </w:r>
    </w:p>
    <w:p w14:paraId="0C5AD6D8" w14:textId="77777777" w:rsidR="0059408C" w:rsidRPr="00BF5D22" w:rsidRDefault="0059408C" w:rsidP="00BF5D22">
      <w:pPr>
        <w:spacing w:beforeLines="50" w:before="156" w:afterLines="50" w:after="156" w:line="240" w:lineRule="auto"/>
        <w:rPr>
          <w:rFonts w:ascii="Times New Roman" w:hAnsi="Times New Roman"/>
        </w:rPr>
      </w:pPr>
      <w:r w:rsidRPr="00BF5D22">
        <w:rPr>
          <w:rFonts w:ascii="Times New Roman" w:hAnsi="Times New Roman"/>
        </w:rPr>
        <w:t xml:space="preserve">van </w:t>
      </w:r>
      <w:proofErr w:type="spellStart"/>
      <w:r w:rsidRPr="00BF5D22">
        <w:rPr>
          <w:rFonts w:ascii="Times New Roman" w:hAnsi="Times New Roman"/>
        </w:rPr>
        <w:t>Zomeren</w:t>
      </w:r>
      <w:proofErr w:type="spellEnd"/>
      <w:r w:rsidRPr="00BF5D22">
        <w:rPr>
          <w:rFonts w:ascii="Times New Roman" w:hAnsi="Times New Roman"/>
        </w:rPr>
        <w:t xml:space="preserve">, M., </w:t>
      </w:r>
      <w:proofErr w:type="spellStart"/>
      <w:r w:rsidRPr="00BF5D22">
        <w:rPr>
          <w:rFonts w:ascii="Times New Roman" w:hAnsi="Times New Roman"/>
        </w:rPr>
        <w:t>Postmes</w:t>
      </w:r>
      <w:proofErr w:type="spellEnd"/>
      <w:r w:rsidRPr="00BF5D22">
        <w:rPr>
          <w:rFonts w:ascii="Times New Roman" w:hAnsi="Times New Roman"/>
        </w:rPr>
        <w:t>, T., Spears, R., 2012. On conviction's collective consequences: Integrating moral conviction with the social identity model of collective action. British Journal of Social Psychology 51, 52-71.</w:t>
      </w:r>
    </w:p>
    <w:p w14:paraId="13F0CDA0" w14:textId="77777777" w:rsidR="000307C0" w:rsidRPr="00BF5D22" w:rsidRDefault="000307C0" w:rsidP="00BF5D22">
      <w:pPr>
        <w:spacing w:beforeLines="50" w:before="156" w:afterLines="50" w:after="156" w:line="240" w:lineRule="auto"/>
        <w:rPr>
          <w:rFonts w:ascii="Times New Roman" w:hAnsi="Times New Roman"/>
        </w:rPr>
      </w:pPr>
      <w:proofErr w:type="spellStart"/>
      <w:r w:rsidRPr="00BF5D22">
        <w:rPr>
          <w:rFonts w:ascii="Times New Roman" w:hAnsi="Times New Roman"/>
        </w:rPr>
        <w:t>Vedeld</w:t>
      </w:r>
      <w:proofErr w:type="spellEnd"/>
      <w:r w:rsidRPr="00BF5D22">
        <w:rPr>
          <w:rFonts w:ascii="Times New Roman" w:hAnsi="Times New Roman"/>
        </w:rPr>
        <w:t>, T. 2000. Village politics: Heterogeneity, leadership and collective action. The Journal of Development Studies, 36, 105-134.</w:t>
      </w:r>
    </w:p>
    <w:p w14:paraId="301C15F2" w14:textId="77777777" w:rsidR="00D22434" w:rsidRPr="00BF5D22" w:rsidRDefault="00D22434" w:rsidP="00BF5D22">
      <w:pPr>
        <w:spacing w:beforeLines="50" w:before="156" w:afterLines="50" w:after="156" w:line="240" w:lineRule="auto"/>
        <w:rPr>
          <w:rFonts w:ascii="Times New Roman" w:hAnsi="Times New Roman"/>
        </w:rPr>
      </w:pPr>
      <w:r w:rsidRPr="00BF5D22">
        <w:rPr>
          <w:rFonts w:ascii="Times New Roman" w:hAnsi="Times New Roman"/>
        </w:rPr>
        <w:t xml:space="preserve">Wang, Y., Liu, Y., Li, Y., Li, T., 2016. The </w:t>
      </w:r>
      <w:proofErr w:type="spellStart"/>
      <w:r w:rsidRPr="00BF5D22">
        <w:rPr>
          <w:rFonts w:ascii="Times New Roman" w:hAnsi="Times New Roman"/>
        </w:rPr>
        <w:t>spatio</w:t>
      </w:r>
      <w:proofErr w:type="spellEnd"/>
      <w:r w:rsidRPr="00BF5D22">
        <w:rPr>
          <w:rFonts w:ascii="Times New Roman" w:hAnsi="Times New Roman"/>
        </w:rPr>
        <w:t>-temporal patterns of urban–rural development transformation in China since 1990. Habitat International 53, 178-187.</w:t>
      </w:r>
    </w:p>
    <w:sectPr w:rsidR="00D22434" w:rsidRPr="00BF5D22" w:rsidSect="00E85D4B">
      <w:footerReference w:type="default" r:id="rId8"/>
      <w:pgSz w:w="11906" w:h="16838"/>
      <w:pgMar w:top="1440" w:right="1800" w:bottom="1440" w:left="1800" w:header="851" w:footer="44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4231" w14:textId="77777777" w:rsidR="00E92B67" w:rsidRDefault="00E92B67" w:rsidP="00220A2B">
      <w:pPr>
        <w:ind w:firstLine="480"/>
      </w:pPr>
      <w:r>
        <w:separator/>
      </w:r>
    </w:p>
  </w:endnote>
  <w:endnote w:type="continuationSeparator" w:id="0">
    <w:p w14:paraId="5DB243A9" w14:textId="77777777" w:rsidR="00E92B67" w:rsidRDefault="00E92B67" w:rsidP="00220A2B">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676393"/>
      <w:docPartObj>
        <w:docPartGallery w:val="Page Numbers (Bottom of Page)"/>
        <w:docPartUnique/>
      </w:docPartObj>
    </w:sdtPr>
    <w:sdtEndPr/>
    <w:sdtContent>
      <w:sdt>
        <w:sdtPr>
          <w:id w:val="-1705238520"/>
          <w:docPartObj>
            <w:docPartGallery w:val="Page Numbers (Top of Page)"/>
            <w:docPartUnique/>
          </w:docPartObj>
        </w:sdtPr>
        <w:sdtEndPr/>
        <w:sdtContent>
          <w:p w14:paraId="04101BBE" w14:textId="438841A0" w:rsidR="00D15FCF" w:rsidRDefault="00D15FCF" w:rsidP="00BE45DF">
            <w:pPr>
              <w:pStyle w:val="a5"/>
              <w:tabs>
                <w:tab w:val="clear" w:pos="4153"/>
                <w:tab w:val="center" w:pos="5529"/>
              </w:tabs>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38</w:t>
            </w:r>
            <w:r>
              <w:rPr>
                <w:b/>
                <w:bCs/>
                <w:sz w:val="24"/>
                <w:szCs w:val="24"/>
              </w:rPr>
              <w:fldChar w:fldCharType="end"/>
            </w:r>
          </w:p>
        </w:sdtContent>
      </w:sdt>
    </w:sdtContent>
  </w:sdt>
  <w:p w14:paraId="439D465C" w14:textId="77777777" w:rsidR="00D15FCF" w:rsidRDefault="00D15F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BDBC7" w14:textId="77777777" w:rsidR="00E92B67" w:rsidRDefault="00E92B67" w:rsidP="00220A2B">
      <w:pPr>
        <w:ind w:firstLine="480"/>
      </w:pPr>
      <w:r>
        <w:separator/>
      </w:r>
    </w:p>
  </w:footnote>
  <w:footnote w:type="continuationSeparator" w:id="0">
    <w:p w14:paraId="534650CD" w14:textId="77777777" w:rsidR="00E92B67" w:rsidRDefault="00E92B67" w:rsidP="00220A2B">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080E"/>
    <w:multiLevelType w:val="multilevel"/>
    <w:tmpl w:val="43FEBC0C"/>
    <w:lvl w:ilvl="0">
      <w:start w:val="1"/>
      <w:numFmt w:val="decimal"/>
      <w:pStyle w:val="1"/>
      <w:suff w:val="space"/>
      <w:lvlText w:val="%1."/>
      <w:lvlJc w:val="left"/>
      <w:pPr>
        <w:ind w:left="425" w:hanging="425"/>
      </w:pPr>
      <w:rPr>
        <w:rFonts w:hint="eastAsia"/>
      </w:rPr>
    </w:lvl>
    <w:lvl w:ilvl="1">
      <w:start w:val="1"/>
      <w:numFmt w:val="decimal"/>
      <w:pStyle w:val="2"/>
      <w:lvlText w:val="%1.%2."/>
      <w:lvlJc w:val="left"/>
      <w:pPr>
        <w:ind w:left="425" w:hanging="425"/>
      </w:pPr>
      <w:rPr>
        <w:rFonts w:hint="eastAsia"/>
      </w:rPr>
    </w:lvl>
    <w:lvl w:ilvl="2">
      <w:start w:val="1"/>
      <w:numFmt w:val="decimal"/>
      <w:pStyle w:val="3"/>
      <w:suff w:val="space"/>
      <w:lvlText w:val="%1.%2.%3."/>
      <w:lvlJc w:val="left"/>
      <w:pPr>
        <w:ind w:left="425" w:hanging="425"/>
      </w:pPr>
      <w:rPr>
        <w:rFonts w:hint="eastAsia"/>
      </w:rPr>
    </w:lvl>
    <w:lvl w:ilvl="3">
      <w:start w:val="1"/>
      <w:numFmt w:val="lowerLetter"/>
      <w:pStyle w:val="4"/>
      <w:lvlText w:val="%4) "/>
      <w:lvlJc w:val="left"/>
      <w:pPr>
        <w:ind w:left="425" w:hanging="425"/>
      </w:pPr>
      <w:rPr>
        <w:rFonts w:hint="default"/>
        <w:color w:val="auto"/>
      </w:rPr>
    </w:lvl>
    <w:lvl w:ilvl="4">
      <w:start w:val="1"/>
      <w:numFmt w:val="none"/>
      <w:lvlText w:val=""/>
      <w:lvlJc w:val="left"/>
      <w:pPr>
        <w:ind w:left="425" w:hanging="425"/>
      </w:pPr>
      <w:rPr>
        <w:rFonts w:hint="eastAsia"/>
      </w:rPr>
    </w:lvl>
    <w:lvl w:ilvl="5">
      <w:start w:val="1"/>
      <w:numFmt w:val="none"/>
      <w:lvlText w:val=""/>
      <w:lvlJc w:val="left"/>
      <w:pPr>
        <w:ind w:left="425" w:hanging="425"/>
      </w:pPr>
      <w:rPr>
        <w:rFonts w:hint="eastAsia"/>
      </w:rPr>
    </w:lvl>
    <w:lvl w:ilvl="6">
      <w:start w:val="1"/>
      <w:numFmt w:val="none"/>
      <w:lvlText w:val=""/>
      <w:lvlJc w:val="left"/>
      <w:pPr>
        <w:ind w:left="425" w:hanging="425"/>
      </w:pPr>
      <w:rPr>
        <w:rFonts w:hint="eastAsia"/>
      </w:rPr>
    </w:lvl>
    <w:lvl w:ilvl="7">
      <w:start w:val="1"/>
      <w:numFmt w:val="none"/>
      <w:lvlText w:val=""/>
      <w:lvlJc w:val="left"/>
      <w:pPr>
        <w:ind w:left="425" w:hanging="425"/>
      </w:pPr>
      <w:rPr>
        <w:rFonts w:hint="eastAsia"/>
      </w:rPr>
    </w:lvl>
    <w:lvl w:ilvl="8">
      <w:start w:val="1"/>
      <w:numFmt w:val="none"/>
      <w:lvlText w:val=""/>
      <w:lvlJc w:val="left"/>
      <w:pPr>
        <w:ind w:left="425" w:hanging="425"/>
      </w:pPr>
      <w:rPr>
        <w:rFonts w:hint="eastAsia"/>
      </w:rPr>
    </w:lvl>
  </w:abstractNum>
  <w:abstractNum w:abstractNumId="1" w15:restartNumberingAfterBreak="0">
    <w:nsid w:val="23EB3591"/>
    <w:multiLevelType w:val="multilevel"/>
    <w:tmpl w:val="5E207516"/>
    <w:lvl w:ilvl="0">
      <w:start w:val="1"/>
      <w:numFmt w:val="decimal"/>
      <w:lvlText w:val="%1."/>
      <w:lvlJc w:val="left"/>
      <w:pPr>
        <w:ind w:left="425" w:hanging="425"/>
      </w:pPr>
      <w:rPr>
        <w:rFonts w:hint="eastAsia"/>
        <w:lang w:val="en-US"/>
      </w:rPr>
    </w:lvl>
    <w:lvl w:ilvl="1">
      <w:start w:val="1"/>
      <w:numFmt w:val="chineseCountingThousand"/>
      <w:pStyle w:val="20"/>
      <w:lvlText w:val="%2."/>
      <w:lvlJc w:val="left"/>
      <w:pPr>
        <w:ind w:left="425" w:hanging="425"/>
      </w:pPr>
      <w:rPr>
        <w:rFonts w:hint="eastAsia"/>
      </w:rPr>
    </w:lvl>
    <w:lvl w:ilvl="2">
      <w:start w:val="1"/>
      <w:numFmt w:val="decimal"/>
      <w:pStyle w:val="30"/>
      <w:isLgl/>
      <w:suff w:val="space"/>
      <w:lvlText w:val="%2.%3."/>
      <w:lvlJc w:val="left"/>
      <w:pPr>
        <w:ind w:left="425" w:hanging="425"/>
      </w:pPr>
      <w:rPr>
        <w:rFonts w:hint="eastAsia"/>
      </w:rPr>
    </w:lvl>
    <w:lvl w:ilvl="3">
      <w:start w:val="1"/>
      <w:numFmt w:val="decimal"/>
      <w:pStyle w:val="40"/>
      <w:isLgl/>
      <w:lvlText w:val="%2.%3.%4"/>
      <w:lvlJc w:val="left"/>
      <w:pPr>
        <w:ind w:left="425" w:hanging="425"/>
      </w:pPr>
      <w:rPr>
        <w:rFonts w:hint="default"/>
        <w:color w:val="auto"/>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abstractNumId w:val="0"/>
  </w:num>
  <w:num w:numId="2">
    <w:abstractNumId w:val="0"/>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5" w:nlCheck="1" w:checkStyle="1"/>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6"/>
    <w:rsid w:val="00000A1E"/>
    <w:rsid w:val="000010E4"/>
    <w:rsid w:val="00002958"/>
    <w:rsid w:val="00003E96"/>
    <w:rsid w:val="000040D5"/>
    <w:rsid w:val="000121A0"/>
    <w:rsid w:val="000152D7"/>
    <w:rsid w:val="00015B0C"/>
    <w:rsid w:val="00017431"/>
    <w:rsid w:val="0001797C"/>
    <w:rsid w:val="00017BFE"/>
    <w:rsid w:val="00020B7A"/>
    <w:rsid w:val="0002325A"/>
    <w:rsid w:val="0002377C"/>
    <w:rsid w:val="00024DD2"/>
    <w:rsid w:val="00025EB8"/>
    <w:rsid w:val="00027055"/>
    <w:rsid w:val="000307C0"/>
    <w:rsid w:val="00032F5B"/>
    <w:rsid w:val="0004154E"/>
    <w:rsid w:val="00041C24"/>
    <w:rsid w:val="00044CC3"/>
    <w:rsid w:val="00045053"/>
    <w:rsid w:val="00045E71"/>
    <w:rsid w:val="00047521"/>
    <w:rsid w:val="0005086E"/>
    <w:rsid w:val="00051AB5"/>
    <w:rsid w:val="00051EC7"/>
    <w:rsid w:val="00057BA4"/>
    <w:rsid w:val="00061C1D"/>
    <w:rsid w:val="0006232F"/>
    <w:rsid w:val="00064487"/>
    <w:rsid w:val="000654AA"/>
    <w:rsid w:val="000722CE"/>
    <w:rsid w:val="00072412"/>
    <w:rsid w:val="0007244A"/>
    <w:rsid w:val="0007336A"/>
    <w:rsid w:val="00074533"/>
    <w:rsid w:val="00074DCB"/>
    <w:rsid w:val="0008261A"/>
    <w:rsid w:val="00082AA6"/>
    <w:rsid w:val="00086083"/>
    <w:rsid w:val="00086996"/>
    <w:rsid w:val="00086D99"/>
    <w:rsid w:val="00090A8A"/>
    <w:rsid w:val="00091A80"/>
    <w:rsid w:val="000933A1"/>
    <w:rsid w:val="000934B5"/>
    <w:rsid w:val="00093F0E"/>
    <w:rsid w:val="00094AA7"/>
    <w:rsid w:val="0009550D"/>
    <w:rsid w:val="000962C7"/>
    <w:rsid w:val="000965A2"/>
    <w:rsid w:val="00097680"/>
    <w:rsid w:val="000A1F3D"/>
    <w:rsid w:val="000A4D7B"/>
    <w:rsid w:val="000B06F7"/>
    <w:rsid w:val="000B3789"/>
    <w:rsid w:val="000B3D7F"/>
    <w:rsid w:val="000B418E"/>
    <w:rsid w:val="000B5279"/>
    <w:rsid w:val="000C13FE"/>
    <w:rsid w:val="000C5F9A"/>
    <w:rsid w:val="000C7B27"/>
    <w:rsid w:val="000D0876"/>
    <w:rsid w:val="000D5748"/>
    <w:rsid w:val="000D606A"/>
    <w:rsid w:val="000D7293"/>
    <w:rsid w:val="000D7FC7"/>
    <w:rsid w:val="000E094F"/>
    <w:rsid w:val="000E4212"/>
    <w:rsid w:val="000E5A04"/>
    <w:rsid w:val="000E5D79"/>
    <w:rsid w:val="000F0BBF"/>
    <w:rsid w:val="000F4930"/>
    <w:rsid w:val="000F5005"/>
    <w:rsid w:val="000F5C89"/>
    <w:rsid w:val="000F7737"/>
    <w:rsid w:val="00103876"/>
    <w:rsid w:val="0010656A"/>
    <w:rsid w:val="00107878"/>
    <w:rsid w:val="001079A4"/>
    <w:rsid w:val="001110AA"/>
    <w:rsid w:val="0011128A"/>
    <w:rsid w:val="0011414A"/>
    <w:rsid w:val="00114393"/>
    <w:rsid w:val="00116D10"/>
    <w:rsid w:val="001171AB"/>
    <w:rsid w:val="00121D53"/>
    <w:rsid w:val="00122B61"/>
    <w:rsid w:val="0013008E"/>
    <w:rsid w:val="00133EF1"/>
    <w:rsid w:val="001372C1"/>
    <w:rsid w:val="00142172"/>
    <w:rsid w:val="0014313A"/>
    <w:rsid w:val="001476DC"/>
    <w:rsid w:val="00150743"/>
    <w:rsid w:val="001520DA"/>
    <w:rsid w:val="00152D38"/>
    <w:rsid w:val="00160FD3"/>
    <w:rsid w:val="00163067"/>
    <w:rsid w:val="00163C6E"/>
    <w:rsid w:val="001650D2"/>
    <w:rsid w:val="001664B4"/>
    <w:rsid w:val="001664D4"/>
    <w:rsid w:val="00166F76"/>
    <w:rsid w:val="00170D7B"/>
    <w:rsid w:val="001715A8"/>
    <w:rsid w:val="00182C34"/>
    <w:rsid w:val="00183273"/>
    <w:rsid w:val="00184224"/>
    <w:rsid w:val="00194FAA"/>
    <w:rsid w:val="00196804"/>
    <w:rsid w:val="00196979"/>
    <w:rsid w:val="00196EB8"/>
    <w:rsid w:val="001A300A"/>
    <w:rsid w:val="001A34F9"/>
    <w:rsid w:val="001A5175"/>
    <w:rsid w:val="001A6B95"/>
    <w:rsid w:val="001A6E58"/>
    <w:rsid w:val="001B6CE2"/>
    <w:rsid w:val="001C371B"/>
    <w:rsid w:val="001C3DF5"/>
    <w:rsid w:val="001C466F"/>
    <w:rsid w:val="001C4CAD"/>
    <w:rsid w:val="001D042D"/>
    <w:rsid w:val="001D41D6"/>
    <w:rsid w:val="001E0C1D"/>
    <w:rsid w:val="001E170E"/>
    <w:rsid w:val="001E2FBC"/>
    <w:rsid w:val="001E39C8"/>
    <w:rsid w:val="001E4B25"/>
    <w:rsid w:val="001E6596"/>
    <w:rsid w:val="001F1CD3"/>
    <w:rsid w:val="001F41EA"/>
    <w:rsid w:val="001F4892"/>
    <w:rsid w:val="00200D68"/>
    <w:rsid w:val="00202832"/>
    <w:rsid w:val="0020708C"/>
    <w:rsid w:val="00214E7A"/>
    <w:rsid w:val="00217A1B"/>
    <w:rsid w:val="00220A2B"/>
    <w:rsid w:val="00220E13"/>
    <w:rsid w:val="00221A8D"/>
    <w:rsid w:val="00223C52"/>
    <w:rsid w:val="0022405D"/>
    <w:rsid w:val="00225A65"/>
    <w:rsid w:val="002262A9"/>
    <w:rsid w:val="0022648C"/>
    <w:rsid w:val="002364A0"/>
    <w:rsid w:val="002433D9"/>
    <w:rsid w:val="00244CF8"/>
    <w:rsid w:val="00245929"/>
    <w:rsid w:val="00246202"/>
    <w:rsid w:val="00247C6E"/>
    <w:rsid w:val="00250452"/>
    <w:rsid w:val="002507D1"/>
    <w:rsid w:val="00250BF0"/>
    <w:rsid w:val="002523A5"/>
    <w:rsid w:val="00253457"/>
    <w:rsid w:val="00254ED8"/>
    <w:rsid w:val="002571FD"/>
    <w:rsid w:val="00257A14"/>
    <w:rsid w:val="0026399E"/>
    <w:rsid w:val="00264237"/>
    <w:rsid w:val="00266BCC"/>
    <w:rsid w:val="00267D29"/>
    <w:rsid w:val="00276389"/>
    <w:rsid w:val="00276F62"/>
    <w:rsid w:val="00277D13"/>
    <w:rsid w:val="00282D9A"/>
    <w:rsid w:val="002830D3"/>
    <w:rsid w:val="002905ED"/>
    <w:rsid w:val="00291471"/>
    <w:rsid w:val="00291970"/>
    <w:rsid w:val="00292F74"/>
    <w:rsid w:val="00297130"/>
    <w:rsid w:val="002A27EC"/>
    <w:rsid w:val="002A2A80"/>
    <w:rsid w:val="002A3333"/>
    <w:rsid w:val="002A4055"/>
    <w:rsid w:val="002A5BCB"/>
    <w:rsid w:val="002B2276"/>
    <w:rsid w:val="002B4D09"/>
    <w:rsid w:val="002B4D5C"/>
    <w:rsid w:val="002B5C87"/>
    <w:rsid w:val="002B7CBE"/>
    <w:rsid w:val="002C15BB"/>
    <w:rsid w:val="002C4302"/>
    <w:rsid w:val="002D38F6"/>
    <w:rsid w:val="002D6349"/>
    <w:rsid w:val="002D654A"/>
    <w:rsid w:val="002E0545"/>
    <w:rsid w:val="002E2233"/>
    <w:rsid w:val="002E370B"/>
    <w:rsid w:val="002E59CF"/>
    <w:rsid w:val="002F2BC7"/>
    <w:rsid w:val="002F315F"/>
    <w:rsid w:val="002F4298"/>
    <w:rsid w:val="002F4E0C"/>
    <w:rsid w:val="003066A5"/>
    <w:rsid w:val="00306A60"/>
    <w:rsid w:val="0031169C"/>
    <w:rsid w:val="00312E7F"/>
    <w:rsid w:val="0031448E"/>
    <w:rsid w:val="00317C94"/>
    <w:rsid w:val="00320D50"/>
    <w:rsid w:val="0032493B"/>
    <w:rsid w:val="00326911"/>
    <w:rsid w:val="0032744F"/>
    <w:rsid w:val="00327B8D"/>
    <w:rsid w:val="003300F1"/>
    <w:rsid w:val="003313FE"/>
    <w:rsid w:val="00332CEE"/>
    <w:rsid w:val="003338FE"/>
    <w:rsid w:val="00334FDC"/>
    <w:rsid w:val="00345FF9"/>
    <w:rsid w:val="00353659"/>
    <w:rsid w:val="00354CAF"/>
    <w:rsid w:val="00356F91"/>
    <w:rsid w:val="00362ED8"/>
    <w:rsid w:val="00363055"/>
    <w:rsid w:val="0036350C"/>
    <w:rsid w:val="00363E37"/>
    <w:rsid w:val="00363E76"/>
    <w:rsid w:val="00363FB7"/>
    <w:rsid w:val="00364D40"/>
    <w:rsid w:val="00364D86"/>
    <w:rsid w:val="00366A40"/>
    <w:rsid w:val="00371BC3"/>
    <w:rsid w:val="00372930"/>
    <w:rsid w:val="00372DB4"/>
    <w:rsid w:val="00374FA8"/>
    <w:rsid w:val="00376375"/>
    <w:rsid w:val="0038439A"/>
    <w:rsid w:val="003872E9"/>
    <w:rsid w:val="0038759F"/>
    <w:rsid w:val="0039319C"/>
    <w:rsid w:val="00393886"/>
    <w:rsid w:val="00397445"/>
    <w:rsid w:val="003A0009"/>
    <w:rsid w:val="003A19B3"/>
    <w:rsid w:val="003A1E37"/>
    <w:rsid w:val="003A42D7"/>
    <w:rsid w:val="003A5799"/>
    <w:rsid w:val="003A7104"/>
    <w:rsid w:val="003B0087"/>
    <w:rsid w:val="003B1441"/>
    <w:rsid w:val="003B2244"/>
    <w:rsid w:val="003B6A74"/>
    <w:rsid w:val="003B7374"/>
    <w:rsid w:val="003C1BB8"/>
    <w:rsid w:val="003C35B3"/>
    <w:rsid w:val="003C432D"/>
    <w:rsid w:val="003D02EE"/>
    <w:rsid w:val="003D0799"/>
    <w:rsid w:val="003D363F"/>
    <w:rsid w:val="003D3BAB"/>
    <w:rsid w:val="003D603F"/>
    <w:rsid w:val="003D60D0"/>
    <w:rsid w:val="003D69D2"/>
    <w:rsid w:val="003E16D8"/>
    <w:rsid w:val="003E4ED0"/>
    <w:rsid w:val="003E606B"/>
    <w:rsid w:val="003F36C8"/>
    <w:rsid w:val="003F3983"/>
    <w:rsid w:val="003F5AD0"/>
    <w:rsid w:val="003F6E81"/>
    <w:rsid w:val="003F79E6"/>
    <w:rsid w:val="003F7F92"/>
    <w:rsid w:val="0040139F"/>
    <w:rsid w:val="00401451"/>
    <w:rsid w:val="00402CE0"/>
    <w:rsid w:val="00403DD9"/>
    <w:rsid w:val="00406C0A"/>
    <w:rsid w:val="004170F4"/>
    <w:rsid w:val="00420DD1"/>
    <w:rsid w:val="00420F02"/>
    <w:rsid w:val="004237AC"/>
    <w:rsid w:val="00424030"/>
    <w:rsid w:val="00424EDC"/>
    <w:rsid w:val="00430A6A"/>
    <w:rsid w:val="00430D9F"/>
    <w:rsid w:val="00431848"/>
    <w:rsid w:val="00431D37"/>
    <w:rsid w:val="00432A60"/>
    <w:rsid w:val="00432AFB"/>
    <w:rsid w:val="004346DE"/>
    <w:rsid w:val="00434CBC"/>
    <w:rsid w:val="004357F1"/>
    <w:rsid w:val="00437371"/>
    <w:rsid w:val="0044125E"/>
    <w:rsid w:val="0044477E"/>
    <w:rsid w:val="00444AAB"/>
    <w:rsid w:val="00445315"/>
    <w:rsid w:val="00445BF7"/>
    <w:rsid w:val="0044686B"/>
    <w:rsid w:val="004476BD"/>
    <w:rsid w:val="00451069"/>
    <w:rsid w:val="00451B84"/>
    <w:rsid w:val="00453577"/>
    <w:rsid w:val="00454BD6"/>
    <w:rsid w:val="00454BE9"/>
    <w:rsid w:val="00455432"/>
    <w:rsid w:val="00455F01"/>
    <w:rsid w:val="0046047A"/>
    <w:rsid w:val="004604D3"/>
    <w:rsid w:val="00460E55"/>
    <w:rsid w:val="00463FB1"/>
    <w:rsid w:val="00464B53"/>
    <w:rsid w:val="0046587E"/>
    <w:rsid w:val="00467720"/>
    <w:rsid w:val="0047047A"/>
    <w:rsid w:val="0047140E"/>
    <w:rsid w:val="0047264D"/>
    <w:rsid w:val="00472657"/>
    <w:rsid w:val="00473D9F"/>
    <w:rsid w:val="00474E09"/>
    <w:rsid w:val="00474EAD"/>
    <w:rsid w:val="00477CD5"/>
    <w:rsid w:val="0048055E"/>
    <w:rsid w:val="00480A39"/>
    <w:rsid w:val="00482C77"/>
    <w:rsid w:val="004839B0"/>
    <w:rsid w:val="00483A8A"/>
    <w:rsid w:val="00484920"/>
    <w:rsid w:val="0049064B"/>
    <w:rsid w:val="004A24A3"/>
    <w:rsid w:val="004A335C"/>
    <w:rsid w:val="004A3ED1"/>
    <w:rsid w:val="004B040D"/>
    <w:rsid w:val="004B2ABF"/>
    <w:rsid w:val="004B4398"/>
    <w:rsid w:val="004B7728"/>
    <w:rsid w:val="004C0174"/>
    <w:rsid w:val="004C07C8"/>
    <w:rsid w:val="004C0DE6"/>
    <w:rsid w:val="004C10AC"/>
    <w:rsid w:val="004C1ECD"/>
    <w:rsid w:val="004C21B6"/>
    <w:rsid w:val="004C5A29"/>
    <w:rsid w:val="004C5FA6"/>
    <w:rsid w:val="004D146C"/>
    <w:rsid w:val="004D3749"/>
    <w:rsid w:val="004D755B"/>
    <w:rsid w:val="004E3DD1"/>
    <w:rsid w:val="004E512D"/>
    <w:rsid w:val="004E5AA8"/>
    <w:rsid w:val="004F0A17"/>
    <w:rsid w:val="004F1C7A"/>
    <w:rsid w:val="00502CB5"/>
    <w:rsid w:val="0050728A"/>
    <w:rsid w:val="00507C72"/>
    <w:rsid w:val="00510196"/>
    <w:rsid w:val="00510275"/>
    <w:rsid w:val="00510513"/>
    <w:rsid w:val="00513C3B"/>
    <w:rsid w:val="00515247"/>
    <w:rsid w:val="00515552"/>
    <w:rsid w:val="00516C23"/>
    <w:rsid w:val="00516F5A"/>
    <w:rsid w:val="00520E36"/>
    <w:rsid w:val="00522AAF"/>
    <w:rsid w:val="00524DA4"/>
    <w:rsid w:val="00525A72"/>
    <w:rsid w:val="005268F6"/>
    <w:rsid w:val="00531070"/>
    <w:rsid w:val="00531A3F"/>
    <w:rsid w:val="005320CB"/>
    <w:rsid w:val="0053381C"/>
    <w:rsid w:val="00535CE5"/>
    <w:rsid w:val="00537F08"/>
    <w:rsid w:val="00540295"/>
    <w:rsid w:val="005417AE"/>
    <w:rsid w:val="00543758"/>
    <w:rsid w:val="00543B6D"/>
    <w:rsid w:val="00546EE0"/>
    <w:rsid w:val="00552C1A"/>
    <w:rsid w:val="00553457"/>
    <w:rsid w:val="00554CBB"/>
    <w:rsid w:val="00556E3F"/>
    <w:rsid w:val="0056185B"/>
    <w:rsid w:val="0056475C"/>
    <w:rsid w:val="00565A93"/>
    <w:rsid w:val="005672CD"/>
    <w:rsid w:val="00567DEC"/>
    <w:rsid w:val="00570563"/>
    <w:rsid w:val="00571ABE"/>
    <w:rsid w:val="00571CE7"/>
    <w:rsid w:val="005735D3"/>
    <w:rsid w:val="00573B1E"/>
    <w:rsid w:val="00573E6C"/>
    <w:rsid w:val="00574999"/>
    <w:rsid w:val="00575118"/>
    <w:rsid w:val="00580CC1"/>
    <w:rsid w:val="00584280"/>
    <w:rsid w:val="005842C7"/>
    <w:rsid w:val="0059063C"/>
    <w:rsid w:val="0059137A"/>
    <w:rsid w:val="005914B9"/>
    <w:rsid w:val="0059408C"/>
    <w:rsid w:val="005A1DE1"/>
    <w:rsid w:val="005A6158"/>
    <w:rsid w:val="005A6B63"/>
    <w:rsid w:val="005B0C1A"/>
    <w:rsid w:val="005B2075"/>
    <w:rsid w:val="005B6266"/>
    <w:rsid w:val="005B6E26"/>
    <w:rsid w:val="005C1B4A"/>
    <w:rsid w:val="005C29A8"/>
    <w:rsid w:val="005C307B"/>
    <w:rsid w:val="005C5B6B"/>
    <w:rsid w:val="005C68C7"/>
    <w:rsid w:val="005C6A3B"/>
    <w:rsid w:val="005C79B7"/>
    <w:rsid w:val="005D3F9B"/>
    <w:rsid w:val="005D7719"/>
    <w:rsid w:val="005E06B4"/>
    <w:rsid w:val="005E462D"/>
    <w:rsid w:val="005E48BC"/>
    <w:rsid w:val="005E497B"/>
    <w:rsid w:val="005E62FA"/>
    <w:rsid w:val="005E709A"/>
    <w:rsid w:val="005E7378"/>
    <w:rsid w:val="005E743B"/>
    <w:rsid w:val="005E7480"/>
    <w:rsid w:val="005F1179"/>
    <w:rsid w:val="005F3332"/>
    <w:rsid w:val="005F406B"/>
    <w:rsid w:val="005F52F7"/>
    <w:rsid w:val="005F62A2"/>
    <w:rsid w:val="006007ED"/>
    <w:rsid w:val="00600FEB"/>
    <w:rsid w:val="00601B58"/>
    <w:rsid w:val="00602A7D"/>
    <w:rsid w:val="00605283"/>
    <w:rsid w:val="00605740"/>
    <w:rsid w:val="0060675D"/>
    <w:rsid w:val="006113E9"/>
    <w:rsid w:val="0061750B"/>
    <w:rsid w:val="00622349"/>
    <w:rsid w:val="00622732"/>
    <w:rsid w:val="0062523C"/>
    <w:rsid w:val="006279C5"/>
    <w:rsid w:val="00627D45"/>
    <w:rsid w:val="00627EEF"/>
    <w:rsid w:val="006337F0"/>
    <w:rsid w:val="006358F1"/>
    <w:rsid w:val="00636C05"/>
    <w:rsid w:val="00640F1D"/>
    <w:rsid w:val="00644B6D"/>
    <w:rsid w:val="00645481"/>
    <w:rsid w:val="00650A2E"/>
    <w:rsid w:val="00653349"/>
    <w:rsid w:val="006560E1"/>
    <w:rsid w:val="00656A12"/>
    <w:rsid w:val="006627AD"/>
    <w:rsid w:val="00665819"/>
    <w:rsid w:val="00667231"/>
    <w:rsid w:val="00667272"/>
    <w:rsid w:val="00670607"/>
    <w:rsid w:val="00671D4C"/>
    <w:rsid w:val="006731EE"/>
    <w:rsid w:val="006770A5"/>
    <w:rsid w:val="00681D43"/>
    <w:rsid w:val="00682D04"/>
    <w:rsid w:val="00687106"/>
    <w:rsid w:val="00690CAF"/>
    <w:rsid w:val="0069622E"/>
    <w:rsid w:val="006A00E8"/>
    <w:rsid w:val="006A021B"/>
    <w:rsid w:val="006A0649"/>
    <w:rsid w:val="006A128D"/>
    <w:rsid w:val="006A1F90"/>
    <w:rsid w:val="006A43F1"/>
    <w:rsid w:val="006B0AE4"/>
    <w:rsid w:val="006B3FEE"/>
    <w:rsid w:val="006B4740"/>
    <w:rsid w:val="006B5CFD"/>
    <w:rsid w:val="006C0DD7"/>
    <w:rsid w:val="006C0FE6"/>
    <w:rsid w:val="006C3D2E"/>
    <w:rsid w:val="006C6507"/>
    <w:rsid w:val="006D0421"/>
    <w:rsid w:val="006D1824"/>
    <w:rsid w:val="006D18EC"/>
    <w:rsid w:val="006D4D59"/>
    <w:rsid w:val="006E6716"/>
    <w:rsid w:val="006F2151"/>
    <w:rsid w:val="006F4515"/>
    <w:rsid w:val="007003D2"/>
    <w:rsid w:val="00700F86"/>
    <w:rsid w:val="00701933"/>
    <w:rsid w:val="00703C93"/>
    <w:rsid w:val="00710529"/>
    <w:rsid w:val="00713ACF"/>
    <w:rsid w:val="00714A67"/>
    <w:rsid w:val="00716CEB"/>
    <w:rsid w:val="00721678"/>
    <w:rsid w:val="007270A0"/>
    <w:rsid w:val="00730AD0"/>
    <w:rsid w:val="00734EAD"/>
    <w:rsid w:val="00735BDE"/>
    <w:rsid w:val="00736616"/>
    <w:rsid w:val="007403B4"/>
    <w:rsid w:val="007445FF"/>
    <w:rsid w:val="00746A45"/>
    <w:rsid w:val="00751AC4"/>
    <w:rsid w:val="007659F5"/>
    <w:rsid w:val="007669FD"/>
    <w:rsid w:val="007703FD"/>
    <w:rsid w:val="00770C8C"/>
    <w:rsid w:val="00770E4E"/>
    <w:rsid w:val="0077345B"/>
    <w:rsid w:val="00774625"/>
    <w:rsid w:val="007758E8"/>
    <w:rsid w:val="007769BE"/>
    <w:rsid w:val="00776CF9"/>
    <w:rsid w:val="0077790A"/>
    <w:rsid w:val="00777D55"/>
    <w:rsid w:val="00780661"/>
    <w:rsid w:val="00781359"/>
    <w:rsid w:val="00781885"/>
    <w:rsid w:val="00783F80"/>
    <w:rsid w:val="00784494"/>
    <w:rsid w:val="00785EF1"/>
    <w:rsid w:val="00786CAF"/>
    <w:rsid w:val="00787D10"/>
    <w:rsid w:val="00790A5A"/>
    <w:rsid w:val="00793223"/>
    <w:rsid w:val="00794030"/>
    <w:rsid w:val="007959A7"/>
    <w:rsid w:val="007A02BD"/>
    <w:rsid w:val="007A1354"/>
    <w:rsid w:val="007A165A"/>
    <w:rsid w:val="007A426B"/>
    <w:rsid w:val="007A5C6B"/>
    <w:rsid w:val="007A682B"/>
    <w:rsid w:val="007B041D"/>
    <w:rsid w:val="007B177F"/>
    <w:rsid w:val="007B3694"/>
    <w:rsid w:val="007B3CA3"/>
    <w:rsid w:val="007B3D85"/>
    <w:rsid w:val="007B4F7A"/>
    <w:rsid w:val="007B58FD"/>
    <w:rsid w:val="007B6E58"/>
    <w:rsid w:val="007B72A2"/>
    <w:rsid w:val="007B7B20"/>
    <w:rsid w:val="007C36A3"/>
    <w:rsid w:val="007C4A98"/>
    <w:rsid w:val="007C5A04"/>
    <w:rsid w:val="007D08B8"/>
    <w:rsid w:val="007D3D91"/>
    <w:rsid w:val="007D49E8"/>
    <w:rsid w:val="007D5587"/>
    <w:rsid w:val="007D6903"/>
    <w:rsid w:val="007E09D1"/>
    <w:rsid w:val="007E3856"/>
    <w:rsid w:val="007F2876"/>
    <w:rsid w:val="007F5B37"/>
    <w:rsid w:val="007F5D87"/>
    <w:rsid w:val="0080004A"/>
    <w:rsid w:val="00803348"/>
    <w:rsid w:val="00806E78"/>
    <w:rsid w:val="00806F21"/>
    <w:rsid w:val="00811177"/>
    <w:rsid w:val="008131C2"/>
    <w:rsid w:val="00814D26"/>
    <w:rsid w:val="008172F6"/>
    <w:rsid w:val="00820BA1"/>
    <w:rsid w:val="00830F5B"/>
    <w:rsid w:val="0083112D"/>
    <w:rsid w:val="00832F7D"/>
    <w:rsid w:val="00833240"/>
    <w:rsid w:val="00833FAB"/>
    <w:rsid w:val="00835143"/>
    <w:rsid w:val="008372DB"/>
    <w:rsid w:val="00842E76"/>
    <w:rsid w:val="008436D2"/>
    <w:rsid w:val="008438CD"/>
    <w:rsid w:val="00844601"/>
    <w:rsid w:val="008446FF"/>
    <w:rsid w:val="008511B0"/>
    <w:rsid w:val="008522B9"/>
    <w:rsid w:val="008577E7"/>
    <w:rsid w:val="00860BA5"/>
    <w:rsid w:val="008615E1"/>
    <w:rsid w:val="00861AAE"/>
    <w:rsid w:val="00863374"/>
    <w:rsid w:val="008638C6"/>
    <w:rsid w:val="00864D2D"/>
    <w:rsid w:val="008679B0"/>
    <w:rsid w:val="00870178"/>
    <w:rsid w:val="00871C4E"/>
    <w:rsid w:val="00874D8E"/>
    <w:rsid w:val="00874E37"/>
    <w:rsid w:val="00877637"/>
    <w:rsid w:val="00880332"/>
    <w:rsid w:val="008814DC"/>
    <w:rsid w:val="00884615"/>
    <w:rsid w:val="008854F5"/>
    <w:rsid w:val="0088592F"/>
    <w:rsid w:val="00885A81"/>
    <w:rsid w:val="00887990"/>
    <w:rsid w:val="008909C2"/>
    <w:rsid w:val="00894EE4"/>
    <w:rsid w:val="0089520E"/>
    <w:rsid w:val="0089627B"/>
    <w:rsid w:val="008A1C69"/>
    <w:rsid w:val="008A27C0"/>
    <w:rsid w:val="008A3627"/>
    <w:rsid w:val="008A68AC"/>
    <w:rsid w:val="008B3CCA"/>
    <w:rsid w:val="008B41F0"/>
    <w:rsid w:val="008B6D23"/>
    <w:rsid w:val="008C1A5E"/>
    <w:rsid w:val="008C1CAE"/>
    <w:rsid w:val="008C2B6F"/>
    <w:rsid w:val="008C35AF"/>
    <w:rsid w:val="008C59ED"/>
    <w:rsid w:val="008D0598"/>
    <w:rsid w:val="008D1C4F"/>
    <w:rsid w:val="008D3C6D"/>
    <w:rsid w:val="008D72EF"/>
    <w:rsid w:val="008E4343"/>
    <w:rsid w:val="008E5507"/>
    <w:rsid w:val="008E7125"/>
    <w:rsid w:val="008F4FEB"/>
    <w:rsid w:val="008F612A"/>
    <w:rsid w:val="008F7FF6"/>
    <w:rsid w:val="00903EDB"/>
    <w:rsid w:val="0090564F"/>
    <w:rsid w:val="00907B03"/>
    <w:rsid w:val="009135BC"/>
    <w:rsid w:val="009158F4"/>
    <w:rsid w:val="00915E85"/>
    <w:rsid w:val="0091768B"/>
    <w:rsid w:val="009245D0"/>
    <w:rsid w:val="0093129C"/>
    <w:rsid w:val="00932603"/>
    <w:rsid w:val="0093335E"/>
    <w:rsid w:val="00933620"/>
    <w:rsid w:val="00936AF7"/>
    <w:rsid w:val="00937106"/>
    <w:rsid w:val="009409C5"/>
    <w:rsid w:val="009419F9"/>
    <w:rsid w:val="009437CB"/>
    <w:rsid w:val="00944BDF"/>
    <w:rsid w:val="009472AA"/>
    <w:rsid w:val="00947473"/>
    <w:rsid w:val="0094768C"/>
    <w:rsid w:val="00947A31"/>
    <w:rsid w:val="00947C1E"/>
    <w:rsid w:val="00954718"/>
    <w:rsid w:val="0095484B"/>
    <w:rsid w:val="00954F7B"/>
    <w:rsid w:val="0095647F"/>
    <w:rsid w:val="00957D71"/>
    <w:rsid w:val="009669C6"/>
    <w:rsid w:val="00967055"/>
    <w:rsid w:val="009678B7"/>
    <w:rsid w:val="00967BA2"/>
    <w:rsid w:val="00967E5F"/>
    <w:rsid w:val="00975CB0"/>
    <w:rsid w:val="009816F4"/>
    <w:rsid w:val="00982E01"/>
    <w:rsid w:val="00983CDF"/>
    <w:rsid w:val="00983DA5"/>
    <w:rsid w:val="00986BFB"/>
    <w:rsid w:val="00990CE2"/>
    <w:rsid w:val="009933C3"/>
    <w:rsid w:val="009976E5"/>
    <w:rsid w:val="009A0369"/>
    <w:rsid w:val="009B1F04"/>
    <w:rsid w:val="009B4202"/>
    <w:rsid w:val="009B4232"/>
    <w:rsid w:val="009B465B"/>
    <w:rsid w:val="009B593A"/>
    <w:rsid w:val="009B65DD"/>
    <w:rsid w:val="009B69D4"/>
    <w:rsid w:val="009B6B16"/>
    <w:rsid w:val="009B7E85"/>
    <w:rsid w:val="009B7EB5"/>
    <w:rsid w:val="009C2A2B"/>
    <w:rsid w:val="009C6464"/>
    <w:rsid w:val="009C6A31"/>
    <w:rsid w:val="009D1AC6"/>
    <w:rsid w:val="009D2051"/>
    <w:rsid w:val="009D20AC"/>
    <w:rsid w:val="009D53E2"/>
    <w:rsid w:val="009D64DF"/>
    <w:rsid w:val="009E0F9C"/>
    <w:rsid w:val="009E13E8"/>
    <w:rsid w:val="009E2674"/>
    <w:rsid w:val="009E4A03"/>
    <w:rsid w:val="009E78BD"/>
    <w:rsid w:val="009F3E44"/>
    <w:rsid w:val="009F5E38"/>
    <w:rsid w:val="00A00440"/>
    <w:rsid w:val="00A00681"/>
    <w:rsid w:val="00A00A68"/>
    <w:rsid w:val="00A012C4"/>
    <w:rsid w:val="00A0186F"/>
    <w:rsid w:val="00A01EB3"/>
    <w:rsid w:val="00A0734C"/>
    <w:rsid w:val="00A11F08"/>
    <w:rsid w:val="00A2140E"/>
    <w:rsid w:val="00A21ADA"/>
    <w:rsid w:val="00A21DE6"/>
    <w:rsid w:val="00A21F52"/>
    <w:rsid w:val="00A225D1"/>
    <w:rsid w:val="00A2457D"/>
    <w:rsid w:val="00A2515A"/>
    <w:rsid w:val="00A2616B"/>
    <w:rsid w:val="00A32115"/>
    <w:rsid w:val="00A323C2"/>
    <w:rsid w:val="00A34161"/>
    <w:rsid w:val="00A35A00"/>
    <w:rsid w:val="00A36912"/>
    <w:rsid w:val="00A36F19"/>
    <w:rsid w:val="00A37017"/>
    <w:rsid w:val="00A37BB4"/>
    <w:rsid w:val="00A40B07"/>
    <w:rsid w:val="00A44072"/>
    <w:rsid w:val="00A44A57"/>
    <w:rsid w:val="00A44E7E"/>
    <w:rsid w:val="00A534FA"/>
    <w:rsid w:val="00A5369C"/>
    <w:rsid w:val="00A55957"/>
    <w:rsid w:val="00A63235"/>
    <w:rsid w:val="00A67456"/>
    <w:rsid w:val="00A70255"/>
    <w:rsid w:val="00A736F3"/>
    <w:rsid w:val="00A74FA6"/>
    <w:rsid w:val="00A80621"/>
    <w:rsid w:val="00A813F5"/>
    <w:rsid w:val="00A85D02"/>
    <w:rsid w:val="00A862FF"/>
    <w:rsid w:val="00A908D4"/>
    <w:rsid w:val="00A91E56"/>
    <w:rsid w:val="00A91FEC"/>
    <w:rsid w:val="00A9267E"/>
    <w:rsid w:val="00A95C13"/>
    <w:rsid w:val="00A97737"/>
    <w:rsid w:val="00A97A5E"/>
    <w:rsid w:val="00AA11FB"/>
    <w:rsid w:val="00AA63DC"/>
    <w:rsid w:val="00AB2306"/>
    <w:rsid w:val="00AB3E0A"/>
    <w:rsid w:val="00AB546A"/>
    <w:rsid w:val="00AB5D07"/>
    <w:rsid w:val="00AB602F"/>
    <w:rsid w:val="00AB69E5"/>
    <w:rsid w:val="00AB74CD"/>
    <w:rsid w:val="00AC16FA"/>
    <w:rsid w:val="00AC2916"/>
    <w:rsid w:val="00AC6711"/>
    <w:rsid w:val="00AC6952"/>
    <w:rsid w:val="00AC72AF"/>
    <w:rsid w:val="00AC7E40"/>
    <w:rsid w:val="00AD1213"/>
    <w:rsid w:val="00AD19E7"/>
    <w:rsid w:val="00AD28F3"/>
    <w:rsid w:val="00AD39F1"/>
    <w:rsid w:val="00AD4903"/>
    <w:rsid w:val="00AD6AF9"/>
    <w:rsid w:val="00AE431F"/>
    <w:rsid w:val="00AE751F"/>
    <w:rsid w:val="00AF304A"/>
    <w:rsid w:val="00AF4D54"/>
    <w:rsid w:val="00AF524F"/>
    <w:rsid w:val="00AF5934"/>
    <w:rsid w:val="00AF77C5"/>
    <w:rsid w:val="00B01B0A"/>
    <w:rsid w:val="00B02309"/>
    <w:rsid w:val="00B02F89"/>
    <w:rsid w:val="00B043DC"/>
    <w:rsid w:val="00B056C1"/>
    <w:rsid w:val="00B14EF1"/>
    <w:rsid w:val="00B215A0"/>
    <w:rsid w:val="00B2594D"/>
    <w:rsid w:val="00B263E3"/>
    <w:rsid w:val="00B31F8A"/>
    <w:rsid w:val="00B325DA"/>
    <w:rsid w:val="00B32B66"/>
    <w:rsid w:val="00B35F64"/>
    <w:rsid w:val="00B37567"/>
    <w:rsid w:val="00B402A7"/>
    <w:rsid w:val="00B45306"/>
    <w:rsid w:val="00B475B5"/>
    <w:rsid w:val="00B5005C"/>
    <w:rsid w:val="00B50AA6"/>
    <w:rsid w:val="00B517B5"/>
    <w:rsid w:val="00B51DDE"/>
    <w:rsid w:val="00B605C0"/>
    <w:rsid w:val="00B619B3"/>
    <w:rsid w:val="00B63884"/>
    <w:rsid w:val="00B67AE2"/>
    <w:rsid w:val="00B7070F"/>
    <w:rsid w:val="00B710E9"/>
    <w:rsid w:val="00B71AA3"/>
    <w:rsid w:val="00B72C6D"/>
    <w:rsid w:val="00B76057"/>
    <w:rsid w:val="00B8158E"/>
    <w:rsid w:val="00B82FB4"/>
    <w:rsid w:val="00B841EA"/>
    <w:rsid w:val="00B84DBE"/>
    <w:rsid w:val="00B85978"/>
    <w:rsid w:val="00B86141"/>
    <w:rsid w:val="00B8713A"/>
    <w:rsid w:val="00B916C3"/>
    <w:rsid w:val="00B924D9"/>
    <w:rsid w:val="00B925F3"/>
    <w:rsid w:val="00B932C8"/>
    <w:rsid w:val="00B940C6"/>
    <w:rsid w:val="00B941FF"/>
    <w:rsid w:val="00B9654B"/>
    <w:rsid w:val="00BA14EC"/>
    <w:rsid w:val="00BA4322"/>
    <w:rsid w:val="00BB13A2"/>
    <w:rsid w:val="00BB2879"/>
    <w:rsid w:val="00BB2FD8"/>
    <w:rsid w:val="00BB4116"/>
    <w:rsid w:val="00BB731E"/>
    <w:rsid w:val="00BC5D91"/>
    <w:rsid w:val="00BC5ED9"/>
    <w:rsid w:val="00BC723B"/>
    <w:rsid w:val="00BD0416"/>
    <w:rsid w:val="00BD141C"/>
    <w:rsid w:val="00BD1B5F"/>
    <w:rsid w:val="00BD1F5D"/>
    <w:rsid w:val="00BD24C1"/>
    <w:rsid w:val="00BD2940"/>
    <w:rsid w:val="00BD4867"/>
    <w:rsid w:val="00BD5AB9"/>
    <w:rsid w:val="00BE130B"/>
    <w:rsid w:val="00BE249F"/>
    <w:rsid w:val="00BE45DF"/>
    <w:rsid w:val="00BE4CA4"/>
    <w:rsid w:val="00BE5401"/>
    <w:rsid w:val="00BE6841"/>
    <w:rsid w:val="00BF5D22"/>
    <w:rsid w:val="00C07C89"/>
    <w:rsid w:val="00C2123B"/>
    <w:rsid w:val="00C262C4"/>
    <w:rsid w:val="00C27708"/>
    <w:rsid w:val="00C27898"/>
    <w:rsid w:val="00C314E6"/>
    <w:rsid w:val="00C31FB9"/>
    <w:rsid w:val="00C323E1"/>
    <w:rsid w:val="00C340E7"/>
    <w:rsid w:val="00C34222"/>
    <w:rsid w:val="00C34A35"/>
    <w:rsid w:val="00C35706"/>
    <w:rsid w:val="00C41345"/>
    <w:rsid w:val="00C437C4"/>
    <w:rsid w:val="00C43F44"/>
    <w:rsid w:val="00C5179C"/>
    <w:rsid w:val="00C535F5"/>
    <w:rsid w:val="00C5537E"/>
    <w:rsid w:val="00C55747"/>
    <w:rsid w:val="00C56BE5"/>
    <w:rsid w:val="00C56DE9"/>
    <w:rsid w:val="00C62A8E"/>
    <w:rsid w:val="00C6308F"/>
    <w:rsid w:val="00C631C0"/>
    <w:rsid w:val="00C63F3F"/>
    <w:rsid w:val="00C70EED"/>
    <w:rsid w:val="00C70F3C"/>
    <w:rsid w:val="00C714A5"/>
    <w:rsid w:val="00C8075D"/>
    <w:rsid w:val="00C80CB8"/>
    <w:rsid w:val="00C83315"/>
    <w:rsid w:val="00C8412E"/>
    <w:rsid w:val="00C8494E"/>
    <w:rsid w:val="00C86515"/>
    <w:rsid w:val="00C87BE9"/>
    <w:rsid w:val="00C87C34"/>
    <w:rsid w:val="00C924FD"/>
    <w:rsid w:val="00C944C2"/>
    <w:rsid w:val="00C94B5C"/>
    <w:rsid w:val="00C95691"/>
    <w:rsid w:val="00C9663F"/>
    <w:rsid w:val="00CA13DB"/>
    <w:rsid w:val="00CA2536"/>
    <w:rsid w:val="00CA5B1C"/>
    <w:rsid w:val="00CA5F78"/>
    <w:rsid w:val="00CB08F1"/>
    <w:rsid w:val="00CB0F17"/>
    <w:rsid w:val="00CB2F7D"/>
    <w:rsid w:val="00CB3099"/>
    <w:rsid w:val="00CB4846"/>
    <w:rsid w:val="00CB6D5F"/>
    <w:rsid w:val="00CC267E"/>
    <w:rsid w:val="00CC2F6F"/>
    <w:rsid w:val="00CC35F4"/>
    <w:rsid w:val="00CC3B95"/>
    <w:rsid w:val="00CC4AE9"/>
    <w:rsid w:val="00CC6A51"/>
    <w:rsid w:val="00CC6A87"/>
    <w:rsid w:val="00CD1F0B"/>
    <w:rsid w:val="00CD20E0"/>
    <w:rsid w:val="00CD3058"/>
    <w:rsid w:val="00CD59D3"/>
    <w:rsid w:val="00CD5ED4"/>
    <w:rsid w:val="00CD7085"/>
    <w:rsid w:val="00CE1A91"/>
    <w:rsid w:val="00CE2825"/>
    <w:rsid w:val="00CE39C9"/>
    <w:rsid w:val="00CE419F"/>
    <w:rsid w:val="00CE48E6"/>
    <w:rsid w:val="00CE5579"/>
    <w:rsid w:val="00CE5E48"/>
    <w:rsid w:val="00CE6DCB"/>
    <w:rsid w:val="00CE7626"/>
    <w:rsid w:val="00CF12BD"/>
    <w:rsid w:val="00CF6315"/>
    <w:rsid w:val="00CF6406"/>
    <w:rsid w:val="00D007F7"/>
    <w:rsid w:val="00D00E3C"/>
    <w:rsid w:val="00D01CE9"/>
    <w:rsid w:val="00D01F1B"/>
    <w:rsid w:val="00D02565"/>
    <w:rsid w:val="00D0284E"/>
    <w:rsid w:val="00D04C2C"/>
    <w:rsid w:val="00D04CB8"/>
    <w:rsid w:val="00D11786"/>
    <w:rsid w:val="00D11F43"/>
    <w:rsid w:val="00D13627"/>
    <w:rsid w:val="00D145CB"/>
    <w:rsid w:val="00D15FCF"/>
    <w:rsid w:val="00D2011B"/>
    <w:rsid w:val="00D22434"/>
    <w:rsid w:val="00D23379"/>
    <w:rsid w:val="00D23702"/>
    <w:rsid w:val="00D30243"/>
    <w:rsid w:val="00D30FFE"/>
    <w:rsid w:val="00D322F5"/>
    <w:rsid w:val="00D32AD5"/>
    <w:rsid w:val="00D32D11"/>
    <w:rsid w:val="00D3751F"/>
    <w:rsid w:val="00D41C8B"/>
    <w:rsid w:val="00D42359"/>
    <w:rsid w:val="00D43A19"/>
    <w:rsid w:val="00D47153"/>
    <w:rsid w:val="00D47348"/>
    <w:rsid w:val="00D510BF"/>
    <w:rsid w:val="00D5227A"/>
    <w:rsid w:val="00D5264F"/>
    <w:rsid w:val="00D54882"/>
    <w:rsid w:val="00D54FDD"/>
    <w:rsid w:val="00D603E5"/>
    <w:rsid w:val="00D60AC3"/>
    <w:rsid w:val="00D61C50"/>
    <w:rsid w:val="00D6278C"/>
    <w:rsid w:val="00D63DCC"/>
    <w:rsid w:val="00D63F74"/>
    <w:rsid w:val="00D64A56"/>
    <w:rsid w:val="00D6575A"/>
    <w:rsid w:val="00D675E3"/>
    <w:rsid w:val="00D738ED"/>
    <w:rsid w:val="00D823BF"/>
    <w:rsid w:val="00D83F68"/>
    <w:rsid w:val="00D90B07"/>
    <w:rsid w:val="00D910A9"/>
    <w:rsid w:val="00D94F02"/>
    <w:rsid w:val="00D9614C"/>
    <w:rsid w:val="00D978AF"/>
    <w:rsid w:val="00DA086F"/>
    <w:rsid w:val="00DA19F4"/>
    <w:rsid w:val="00DA2302"/>
    <w:rsid w:val="00DA24AA"/>
    <w:rsid w:val="00DA40A6"/>
    <w:rsid w:val="00DB37B3"/>
    <w:rsid w:val="00DB4317"/>
    <w:rsid w:val="00DB67A4"/>
    <w:rsid w:val="00DB767D"/>
    <w:rsid w:val="00DC2756"/>
    <w:rsid w:val="00DC37EE"/>
    <w:rsid w:val="00DC39D2"/>
    <w:rsid w:val="00DC447A"/>
    <w:rsid w:val="00DC4883"/>
    <w:rsid w:val="00DC59CC"/>
    <w:rsid w:val="00DC5FAA"/>
    <w:rsid w:val="00DD1A71"/>
    <w:rsid w:val="00DD640C"/>
    <w:rsid w:val="00DD70C8"/>
    <w:rsid w:val="00DD7A82"/>
    <w:rsid w:val="00DE2BF5"/>
    <w:rsid w:val="00DE2C09"/>
    <w:rsid w:val="00DE3A6A"/>
    <w:rsid w:val="00DE55FE"/>
    <w:rsid w:val="00DF0D93"/>
    <w:rsid w:val="00DF1E4D"/>
    <w:rsid w:val="00DF28AB"/>
    <w:rsid w:val="00DF377E"/>
    <w:rsid w:val="00DF5841"/>
    <w:rsid w:val="00DF7E9C"/>
    <w:rsid w:val="00E01F42"/>
    <w:rsid w:val="00E02B69"/>
    <w:rsid w:val="00E07C99"/>
    <w:rsid w:val="00E11ACD"/>
    <w:rsid w:val="00E11C88"/>
    <w:rsid w:val="00E16B10"/>
    <w:rsid w:val="00E22962"/>
    <w:rsid w:val="00E25E0E"/>
    <w:rsid w:val="00E271EB"/>
    <w:rsid w:val="00E35F77"/>
    <w:rsid w:val="00E371C2"/>
    <w:rsid w:val="00E37F7D"/>
    <w:rsid w:val="00E40C7C"/>
    <w:rsid w:val="00E416EF"/>
    <w:rsid w:val="00E42272"/>
    <w:rsid w:val="00E477E5"/>
    <w:rsid w:val="00E61FF8"/>
    <w:rsid w:val="00E635DA"/>
    <w:rsid w:val="00E652F4"/>
    <w:rsid w:val="00E6680C"/>
    <w:rsid w:val="00E70635"/>
    <w:rsid w:val="00E73EC0"/>
    <w:rsid w:val="00E81175"/>
    <w:rsid w:val="00E81EEE"/>
    <w:rsid w:val="00E840FC"/>
    <w:rsid w:val="00E8517F"/>
    <w:rsid w:val="00E858E5"/>
    <w:rsid w:val="00E85D4B"/>
    <w:rsid w:val="00E87BEE"/>
    <w:rsid w:val="00E91253"/>
    <w:rsid w:val="00E920BD"/>
    <w:rsid w:val="00E92B67"/>
    <w:rsid w:val="00E93FC6"/>
    <w:rsid w:val="00E95322"/>
    <w:rsid w:val="00E97907"/>
    <w:rsid w:val="00EA1246"/>
    <w:rsid w:val="00EA54E5"/>
    <w:rsid w:val="00EA71D3"/>
    <w:rsid w:val="00EA767A"/>
    <w:rsid w:val="00EB1483"/>
    <w:rsid w:val="00EB2EEF"/>
    <w:rsid w:val="00EB6930"/>
    <w:rsid w:val="00EC056A"/>
    <w:rsid w:val="00EC0A01"/>
    <w:rsid w:val="00EC0E70"/>
    <w:rsid w:val="00EC1221"/>
    <w:rsid w:val="00EC1FE1"/>
    <w:rsid w:val="00EC2E8F"/>
    <w:rsid w:val="00EC2F05"/>
    <w:rsid w:val="00EC34A4"/>
    <w:rsid w:val="00ED0026"/>
    <w:rsid w:val="00ED25A8"/>
    <w:rsid w:val="00ED4354"/>
    <w:rsid w:val="00ED6502"/>
    <w:rsid w:val="00ED6B7B"/>
    <w:rsid w:val="00EE3595"/>
    <w:rsid w:val="00EE5F1C"/>
    <w:rsid w:val="00EE6EAC"/>
    <w:rsid w:val="00EE7CBB"/>
    <w:rsid w:val="00EF13AA"/>
    <w:rsid w:val="00EF228F"/>
    <w:rsid w:val="00EF3C03"/>
    <w:rsid w:val="00EF72BF"/>
    <w:rsid w:val="00F00A77"/>
    <w:rsid w:val="00F04E7F"/>
    <w:rsid w:val="00F10BA3"/>
    <w:rsid w:val="00F12936"/>
    <w:rsid w:val="00F12D49"/>
    <w:rsid w:val="00F149A5"/>
    <w:rsid w:val="00F15CF5"/>
    <w:rsid w:val="00F21842"/>
    <w:rsid w:val="00F2236C"/>
    <w:rsid w:val="00F23CAA"/>
    <w:rsid w:val="00F243B9"/>
    <w:rsid w:val="00F2620C"/>
    <w:rsid w:val="00F27531"/>
    <w:rsid w:val="00F27F48"/>
    <w:rsid w:val="00F3132C"/>
    <w:rsid w:val="00F33528"/>
    <w:rsid w:val="00F33DA2"/>
    <w:rsid w:val="00F34DAC"/>
    <w:rsid w:val="00F37AED"/>
    <w:rsid w:val="00F42438"/>
    <w:rsid w:val="00F44DD4"/>
    <w:rsid w:val="00F46775"/>
    <w:rsid w:val="00F4773C"/>
    <w:rsid w:val="00F605F6"/>
    <w:rsid w:val="00F61560"/>
    <w:rsid w:val="00F674A8"/>
    <w:rsid w:val="00F67751"/>
    <w:rsid w:val="00F7042E"/>
    <w:rsid w:val="00F711EF"/>
    <w:rsid w:val="00F71FCE"/>
    <w:rsid w:val="00F75129"/>
    <w:rsid w:val="00F75D91"/>
    <w:rsid w:val="00F75E06"/>
    <w:rsid w:val="00F77AFE"/>
    <w:rsid w:val="00F815A0"/>
    <w:rsid w:val="00F8293C"/>
    <w:rsid w:val="00F84B63"/>
    <w:rsid w:val="00F9162D"/>
    <w:rsid w:val="00F91A63"/>
    <w:rsid w:val="00F92DBD"/>
    <w:rsid w:val="00F96213"/>
    <w:rsid w:val="00FA049A"/>
    <w:rsid w:val="00FA0FDB"/>
    <w:rsid w:val="00FA311B"/>
    <w:rsid w:val="00FB0354"/>
    <w:rsid w:val="00FB0E9A"/>
    <w:rsid w:val="00FB31FE"/>
    <w:rsid w:val="00FB3AB8"/>
    <w:rsid w:val="00FB4A3F"/>
    <w:rsid w:val="00FB711C"/>
    <w:rsid w:val="00FB71BA"/>
    <w:rsid w:val="00FB7B63"/>
    <w:rsid w:val="00FC3446"/>
    <w:rsid w:val="00FC54F3"/>
    <w:rsid w:val="00FC7110"/>
    <w:rsid w:val="00FC7145"/>
    <w:rsid w:val="00FD2007"/>
    <w:rsid w:val="00FD271C"/>
    <w:rsid w:val="00FD2AC0"/>
    <w:rsid w:val="00FD34EB"/>
    <w:rsid w:val="00FD4888"/>
    <w:rsid w:val="00FD7C0C"/>
    <w:rsid w:val="00FE139D"/>
    <w:rsid w:val="00FE2F1B"/>
    <w:rsid w:val="00FE3ED9"/>
    <w:rsid w:val="00FE5319"/>
    <w:rsid w:val="00FE555D"/>
    <w:rsid w:val="00FE7971"/>
    <w:rsid w:val="00FF2351"/>
    <w:rsid w:val="00FF2B0D"/>
    <w:rsid w:val="00FF37D6"/>
    <w:rsid w:val="00FF3A6E"/>
    <w:rsid w:val="00FF6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A2648"/>
  <w15:chartTrackingRefBased/>
  <w15:docId w15:val="{F3B38EDB-09C7-400A-835D-F98F6C8B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378"/>
    <w:pPr>
      <w:widowControl w:val="0"/>
      <w:spacing w:line="360" w:lineRule="auto"/>
      <w:jc w:val="both"/>
    </w:pPr>
    <w:rPr>
      <w:rFonts w:ascii="Calibri" w:eastAsia="宋体" w:hAnsi="Calibri" w:cs="Times New Roman"/>
      <w:sz w:val="22"/>
    </w:rPr>
  </w:style>
  <w:style w:type="paragraph" w:styleId="1">
    <w:name w:val="heading 1"/>
    <w:basedOn w:val="2"/>
    <w:next w:val="a"/>
    <w:link w:val="10"/>
    <w:uiPriority w:val="9"/>
    <w:qFormat/>
    <w:rsid w:val="00D64A56"/>
    <w:pPr>
      <w:numPr>
        <w:ilvl w:val="0"/>
      </w:numPr>
      <w:outlineLvl w:val="0"/>
    </w:pPr>
  </w:style>
  <w:style w:type="paragraph" w:styleId="2">
    <w:name w:val="heading 2"/>
    <w:basedOn w:val="a"/>
    <w:next w:val="a"/>
    <w:link w:val="21"/>
    <w:autoRedefine/>
    <w:uiPriority w:val="9"/>
    <w:unhideWhenUsed/>
    <w:qFormat/>
    <w:rsid w:val="005E7480"/>
    <w:pPr>
      <w:keepNext/>
      <w:keepLines/>
      <w:numPr>
        <w:ilvl w:val="1"/>
        <w:numId w:val="7"/>
      </w:numPr>
      <w:spacing w:before="260" w:after="260"/>
      <w:outlineLvl w:val="1"/>
    </w:pPr>
    <w:rPr>
      <w:rFonts w:ascii="Times New Roman" w:eastAsia="仿宋" w:hAnsi="Times New Roman" w:cstheme="majorBidi"/>
      <w:b/>
      <w:bCs/>
      <w:color w:val="FF0000"/>
      <w:szCs w:val="32"/>
    </w:rPr>
  </w:style>
  <w:style w:type="paragraph" w:styleId="3">
    <w:name w:val="heading 3"/>
    <w:basedOn w:val="2"/>
    <w:next w:val="a"/>
    <w:link w:val="31"/>
    <w:autoRedefine/>
    <w:uiPriority w:val="9"/>
    <w:unhideWhenUsed/>
    <w:qFormat/>
    <w:rsid w:val="00D64A56"/>
    <w:pPr>
      <w:numPr>
        <w:ilvl w:val="2"/>
      </w:numPr>
      <w:outlineLvl w:val="2"/>
    </w:pPr>
  </w:style>
  <w:style w:type="paragraph" w:styleId="4">
    <w:name w:val="heading 4"/>
    <w:basedOn w:val="2"/>
    <w:next w:val="a"/>
    <w:link w:val="41"/>
    <w:uiPriority w:val="9"/>
    <w:unhideWhenUsed/>
    <w:qFormat/>
    <w:rsid w:val="00D64A56"/>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4A5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D64A56"/>
    <w:rPr>
      <w:rFonts w:ascii="Calibri" w:eastAsia="宋体" w:hAnsi="Calibri" w:cs="Times New Roman"/>
      <w:sz w:val="18"/>
      <w:szCs w:val="18"/>
    </w:rPr>
  </w:style>
  <w:style w:type="paragraph" w:styleId="a5">
    <w:name w:val="footer"/>
    <w:basedOn w:val="a"/>
    <w:link w:val="a6"/>
    <w:uiPriority w:val="99"/>
    <w:rsid w:val="00D64A56"/>
    <w:pPr>
      <w:tabs>
        <w:tab w:val="center" w:pos="4153"/>
        <w:tab w:val="right" w:pos="8306"/>
      </w:tabs>
      <w:snapToGrid w:val="0"/>
      <w:jc w:val="left"/>
    </w:pPr>
    <w:rPr>
      <w:sz w:val="18"/>
      <w:szCs w:val="18"/>
    </w:rPr>
  </w:style>
  <w:style w:type="character" w:customStyle="1" w:styleId="a6">
    <w:name w:val="页脚 字符"/>
    <w:link w:val="a5"/>
    <w:uiPriority w:val="99"/>
    <w:rsid w:val="00D64A56"/>
    <w:rPr>
      <w:rFonts w:ascii="Calibri" w:eastAsia="宋体" w:hAnsi="Calibri" w:cs="Times New Roman"/>
      <w:sz w:val="18"/>
      <w:szCs w:val="18"/>
    </w:rPr>
  </w:style>
  <w:style w:type="character" w:customStyle="1" w:styleId="10">
    <w:name w:val="标题 1 字符"/>
    <w:link w:val="1"/>
    <w:uiPriority w:val="9"/>
    <w:rsid w:val="00D64A56"/>
    <w:rPr>
      <w:rFonts w:asciiTheme="majorHAnsi" w:eastAsia="仿宋" w:hAnsiTheme="majorHAnsi" w:cstheme="majorBidi"/>
      <w:b/>
      <w:bCs/>
      <w:sz w:val="28"/>
      <w:szCs w:val="32"/>
    </w:rPr>
  </w:style>
  <w:style w:type="character" w:customStyle="1" w:styleId="21">
    <w:name w:val="标题 2 字符"/>
    <w:basedOn w:val="a0"/>
    <w:link w:val="2"/>
    <w:uiPriority w:val="9"/>
    <w:rsid w:val="005E7480"/>
    <w:rPr>
      <w:rFonts w:ascii="Times New Roman" w:eastAsia="仿宋" w:hAnsi="Times New Roman" w:cstheme="majorBidi"/>
      <w:b/>
      <w:bCs/>
      <w:color w:val="FF0000"/>
      <w:sz w:val="22"/>
      <w:szCs w:val="32"/>
    </w:rPr>
  </w:style>
  <w:style w:type="character" w:styleId="a7">
    <w:name w:val="annotation reference"/>
    <w:uiPriority w:val="99"/>
    <w:unhideWhenUsed/>
    <w:rsid w:val="00D64A56"/>
    <w:rPr>
      <w:sz w:val="21"/>
      <w:szCs w:val="21"/>
    </w:rPr>
  </w:style>
  <w:style w:type="paragraph" w:styleId="a8">
    <w:name w:val="annotation text"/>
    <w:basedOn w:val="a"/>
    <w:link w:val="a9"/>
    <w:uiPriority w:val="99"/>
    <w:unhideWhenUsed/>
    <w:rsid w:val="00D64A56"/>
    <w:pPr>
      <w:jc w:val="left"/>
    </w:pPr>
  </w:style>
  <w:style w:type="character" w:customStyle="1" w:styleId="a9">
    <w:name w:val="批注文字 字符"/>
    <w:link w:val="a8"/>
    <w:uiPriority w:val="99"/>
    <w:rsid w:val="00D64A56"/>
    <w:rPr>
      <w:rFonts w:ascii="Calibri" w:eastAsia="宋体" w:hAnsi="Calibri" w:cs="Times New Roman"/>
      <w:sz w:val="24"/>
    </w:rPr>
  </w:style>
  <w:style w:type="paragraph" w:styleId="aa">
    <w:name w:val="Balloon Text"/>
    <w:basedOn w:val="a"/>
    <w:link w:val="ab"/>
    <w:uiPriority w:val="99"/>
    <w:unhideWhenUsed/>
    <w:rsid w:val="00D64A56"/>
    <w:rPr>
      <w:sz w:val="18"/>
      <w:szCs w:val="18"/>
    </w:rPr>
  </w:style>
  <w:style w:type="character" w:customStyle="1" w:styleId="ab">
    <w:name w:val="批注框文本 字符"/>
    <w:link w:val="aa"/>
    <w:uiPriority w:val="99"/>
    <w:rsid w:val="00D64A56"/>
    <w:rPr>
      <w:rFonts w:ascii="Calibri" w:eastAsia="宋体" w:hAnsi="Calibri" w:cs="Times New Roman"/>
      <w:sz w:val="18"/>
      <w:szCs w:val="18"/>
    </w:rPr>
  </w:style>
  <w:style w:type="paragraph" w:customStyle="1" w:styleId="11">
    <w:name w:val="报告标1"/>
    <w:basedOn w:val="1"/>
    <w:next w:val="a"/>
    <w:qFormat/>
    <w:rsid w:val="00D64A56"/>
    <w:pPr>
      <w:widowControl/>
      <w:spacing w:before="240" w:after="60" w:line="300" w:lineRule="auto"/>
      <w:jc w:val="center"/>
    </w:pPr>
    <w:rPr>
      <w:rFonts w:cs="Arial"/>
      <w:kern w:val="32"/>
      <w:szCs w:val="24"/>
    </w:rPr>
  </w:style>
  <w:style w:type="paragraph" w:customStyle="1" w:styleId="20">
    <w:name w:val="报告标2"/>
    <w:basedOn w:val="2"/>
    <w:autoRedefine/>
    <w:qFormat/>
    <w:rsid w:val="00D64A56"/>
    <w:pPr>
      <w:numPr>
        <w:numId w:val="8"/>
      </w:numPr>
      <w:snapToGrid w:val="0"/>
      <w:spacing w:before="160" w:after="100"/>
      <w:jc w:val="left"/>
    </w:pPr>
    <w:rPr>
      <w:rFonts w:ascii="仿宋_GB2312" w:eastAsia="黑体" w:hAnsi="等线 Light" w:cs="Times New Roman"/>
      <w:iCs/>
      <w:sz w:val="30"/>
    </w:rPr>
  </w:style>
  <w:style w:type="character" w:customStyle="1" w:styleId="31">
    <w:name w:val="标题 3 字符"/>
    <w:link w:val="3"/>
    <w:uiPriority w:val="9"/>
    <w:rsid w:val="00D64A56"/>
    <w:rPr>
      <w:rFonts w:asciiTheme="majorHAnsi" w:eastAsia="仿宋" w:hAnsiTheme="majorHAnsi" w:cstheme="majorBidi"/>
      <w:b/>
      <w:bCs/>
      <w:sz w:val="28"/>
      <w:szCs w:val="32"/>
    </w:rPr>
  </w:style>
  <w:style w:type="paragraph" w:customStyle="1" w:styleId="30">
    <w:name w:val="报告标3"/>
    <w:basedOn w:val="3"/>
    <w:next w:val="a"/>
    <w:autoRedefine/>
    <w:qFormat/>
    <w:rsid w:val="00510275"/>
    <w:pPr>
      <w:numPr>
        <w:numId w:val="8"/>
      </w:numPr>
      <w:spacing w:before="60" w:after="60"/>
    </w:pPr>
    <w:rPr>
      <w:rFonts w:eastAsia="黑体"/>
      <w:szCs w:val="21"/>
    </w:rPr>
  </w:style>
  <w:style w:type="character" w:customStyle="1" w:styleId="41">
    <w:name w:val="标题 4 字符"/>
    <w:link w:val="4"/>
    <w:uiPriority w:val="9"/>
    <w:rsid w:val="00D64A56"/>
    <w:rPr>
      <w:rFonts w:asciiTheme="majorHAnsi" w:eastAsia="仿宋" w:hAnsiTheme="majorHAnsi" w:cstheme="majorBidi"/>
      <w:b/>
      <w:bCs/>
      <w:sz w:val="28"/>
      <w:szCs w:val="32"/>
    </w:rPr>
  </w:style>
  <w:style w:type="paragraph" w:customStyle="1" w:styleId="40">
    <w:name w:val="报告标4"/>
    <w:basedOn w:val="4"/>
    <w:next w:val="a"/>
    <w:autoRedefine/>
    <w:qFormat/>
    <w:rsid w:val="00D64A56"/>
    <w:pPr>
      <w:numPr>
        <w:numId w:val="8"/>
      </w:numPr>
      <w:spacing w:before="60" w:after="60"/>
      <w:jc w:val="left"/>
    </w:pPr>
    <w:rPr>
      <w:rFonts w:ascii="Calibri" w:eastAsia="黑体" w:hAnsi="Calibri"/>
      <w:szCs w:val="24"/>
    </w:rPr>
  </w:style>
  <w:style w:type="paragraph" w:styleId="ac">
    <w:name w:val="Title"/>
    <w:basedOn w:val="a"/>
    <w:next w:val="a"/>
    <w:link w:val="ad"/>
    <w:uiPriority w:val="10"/>
    <w:qFormat/>
    <w:rsid w:val="00D64A56"/>
    <w:pPr>
      <w:spacing w:before="240" w:after="60"/>
      <w:jc w:val="center"/>
      <w:outlineLvl w:val="0"/>
    </w:pPr>
    <w:rPr>
      <w:rFonts w:ascii="Cambria" w:hAnsi="Cambria"/>
      <w:b/>
      <w:bCs/>
      <w:sz w:val="32"/>
      <w:szCs w:val="32"/>
    </w:rPr>
  </w:style>
  <w:style w:type="character" w:customStyle="1" w:styleId="ad">
    <w:name w:val="标题 字符"/>
    <w:link w:val="ac"/>
    <w:uiPriority w:val="10"/>
    <w:rsid w:val="00D64A56"/>
    <w:rPr>
      <w:rFonts w:ascii="Cambria" w:eastAsia="宋体" w:hAnsi="Cambria" w:cs="Times New Roman"/>
      <w:b/>
      <w:bCs/>
      <w:sz w:val="32"/>
      <w:szCs w:val="32"/>
    </w:rPr>
  </w:style>
  <w:style w:type="character" w:styleId="ae">
    <w:name w:val="Hyperlink"/>
    <w:uiPriority w:val="99"/>
    <w:unhideWhenUsed/>
    <w:rsid w:val="00D64A56"/>
    <w:rPr>
      <w:color w:val="0000FF"/>
      <w:u w:val="single"/>
    </w:rPr>
  </w:style>
  <w:style w:type="paragraph" w:styleId="af">
    <w:name w:val="footnote text"/>
    <w:basedOn w:val="a"/>
    <w:link w:val="af0"/>
    <w:autoRedefine/>
    <w:uiPriority w:val="99"/>
    <w:qFormat/>
    <w:rsid w:val="00D64A56"/>
    <w:pPr>
      <w:adjustRightInd w:val="0"/>
      <w:snapToGrid w:val="0"/>
      <w:spacing w:line="240" w:lineRule="auto"/>
    </w:pPr>
    <w:rPr>
      <w:rFonts w:ascii="Times New Roman" w:hAnsi="Times New Roman"/>
      <w:sz w:val="18"/>
      <w:shd w:val="clear" w:color="auto" w:fill="FFFFFF"/>
      <w:lang w:eastAsia="zh-TW"/>
    </w:rPr>
  </w:style>
  <w:style w:type="character" w:customStyle="1" w:styleId="af0">
    <w:name w:val="脚注文本 字符"/>
    <w:link w:val="af"/>
    <w:uiPriority w:val="99"/>
    <w:rsid w:val="00D64A56"/>
    <w:rPr>
      <w:rFonts w:ascii="Times New Roman" w:eastAsia="宋体" w:hAnsi="Times New Roman" w:cs="Times New Roman"/>
      <w:sz w:val="18"/>
      <w:lang w:eastAsia="zh-TW"/>
    </w:rPr>
  </w:style>
  <w:style w:type="character" w:customStyle="1" w:styleId="12">
    <w:name w:val="脚注文本 字符1"/>
    <w:rsid w:val="00D64A56"/>
    <w:rPr>
      <w:rFonts w:eastAsia="宋体"/>
      <w:sz w:val="18"/>
      <w:lang w:eastAsia="zh-TW"/>
    </w:rPr>
  </w:style>
  <w:style w:type="character" w:styleId="af1">
    <w:name w:val="footnote reference"/>
    <w:uiPriority w:val="99"/>
    <w:unhideWhenUsed/>
    <w:rsid w:val="00D64A56"/>
    <w:rPr>
      <w:vertAlign w:val="superscript"/>
    </w:rPr>
  </w:style>
  <w:style w:type="paragraph" w:styleId="af2">
    <w:name w:val="List Paragraph"/>
    <w:basedOn w:val="a"/>
    <w:uiPriority w:val="34"/>
    <w:qFormat/>
    <w:rsid w:val="00D64A56"/>
    <w:pPr>
      <w:ind w:firstLine="420"/>
    </w:pPr>
  </w:style>
  <w:style w:type="paragraph" w:customStyle="1" w:styleId="13">
    <w:name w:val="列出段落1"/>
    <w:basedOn w:val="a"/>
    <w:uiPriority w:val="34"/>
    <w:qFormat/>
    <w:rsid w:val="00D64A56"/>
    <w:pPr>
      <w:ind w:firstLine="420"/>
    </w:pPr>
  </w:style>
  <w:style w:type="paragraph" w:styleId="af3">
    <w:name w:val="annotation subject"/>
    <w:basedOn w:val="a8"/>
    <w:next w:val="a8"/>
    <w:link w:val="af4"/>
    <w:uiPriority w:val="99"/>
    <w:unhideWhenUsed/>
    <w:rsid w:val="00D64A56"/>
    <w:rPr>
      <w:b/>
      <w:bCs/>
    </w:rPr>
  </w:style>
  <w:style w:type="character" w:customStyle="1" w:styleId="af4">
    <w:name w:val="批注主题 字符"/>
    <w:link w:val="af3"/>
    <w:uiPriority w:val="99"/>
    <w:rsid w:val="00D64A56"/>
    <w:rPr>
      <w:rFonts w:ascii="Calibri" w:eastAsia="宋体" w:hAnsi="Calibri" w:cs="Times New Roman"/>
      <w:b/>
      <w:bCs/>
      <w:sz w:val="24"/>
    </w:rPr>
  </w:style>
  <w:style w:type="paragraph" w:styleId="af5">
    <w:name w:val="Date"/>
    <w:basedOn w:val="a"/>
    <w:next w:val="a"/>
    <w:link w:val="af6"/>
    <w:uiPriority w:val="99"/>
    <w:unhideWhenUsed/>
    <w:rsid w:val="00D64A56"/>
    <w:pPr>
      <w:ind w:leftChars="2500" w:left="100"/>
    </w:pPr>
  </w:style>
  <w:style w:type="character" w:customStyle="1" w:styleId="af6">
    <w:name w:val="日期 字符"/>
    <w:link w:val="af5"/>
    <w:uiPriority w:val="99"/>
    <w:rsid w:val="00D64A56"/>
    <w:rPr>
      <w:rFonts w:ascii="Calibri" w:eastAsia="宋体" w:hAnsi="Calibri" w:cs="Times New Roman"/>
      <w:sz w:val="24"/>
    </w:rPr>
  </w:style>
  <w:style w:type="paragraph" w:styleId="af7">
    <w:name w:val="caption"/>
    <w:basedOn w:val="a"/>
    <w:next w:val="a"/>
    <w:autoRedefine/>
    <w:uiPriority w:val="35"/>
    <w:unhideWhenUsed/>
    <w:qFormat/>
    <w:rsid w:val="00D64A56"/>
    <w:pPr>
      <w:keepNext/>
      <w:spacing w:beforeLines="20" w:before="20" w:afterLines="30" w:after="30"/>
      <w:jc w:val="center"/>
    </w:pPr>
    <w:rPr>
      <w:rFonts w:ascii="Cambria" w:eastAsia="黑体" w:hAnsi="Cambria"/>
      <w:b/>
      <w:szCs w:val="20"/>
    </w:rPr>
  </w:style>
  <w:style w:type="table" w:styleId="af8">
    <w:name w:val="Table Grid"/>
    <w:basedOn w:val="a1"/>
    <w:uiPriority w:val="59"/>
    <w:rsid w:val="00D64A56"/>
    <w:rPr>
      <w:rFonts w:ascii="Times New Roman" w:eastAsia="宋体"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D64A56"/>
    <w:pPr>
      <w:snapToGrid w:val="0"/>
      <w:jc w:val="left"/>
    </w:pPr>
  </w:style>
  <w:style w:type="character" w:customStyle="1" w:styleId="afa">
    <w:name w:val="尾注文本 字符"/>
    <w:link w:val="af9"/>
    <w:uiPriority w:val="99"/>
    <w:rsid w:val="00D64A56"/>
    <w:rPr>
      <w:rFonts w:ascii="Calibri" w:eastAsia="宋体" w:hAnsi="Calibri" w:cs="Times New Roman"/>
      <w:sz w:val="24"/>
    </w:rPr>
  </w:style>
  <w:style w:type="character" w:styleId="afb">
    <w:name w:val="endnote reference"/>
    <w:uiPriority w:val="99"/>
    <w:unhideWhenUsed/>
    <w:rsid w:val="00D64A56"/>
    <w:rPr>
      <w:vertAlign w:val="superscript"/>
    </w:rPr>
  </w:style>
  <w:style w:type="paragraph" w:styleId="afc">
    <w:name w:val="Quote"/>
    <w:basedOn w:val="a"/>
    <w:next w:val="a"/>
    <w:link w:val="afd"/>
    <w:autoRedefine/>
    <w:uiPriority w:val="99"/>
    <w:qFormat/>
    <w:rsid w:val="000F5C89"/>
    <w:pPr>
      <w:spacing w:before="200" w:after="120"/>
      <w:ind w:leftChars="200" w:left="440" w:rightChars="200" w:right="440"/>
      <w:jc w:val="left"/>
    </w:pPr>
    <w:rPr>
      <w:rFonts w:ascii="Times New Roman" w:eastAsiaTheme="minorEastAsia" w:hAnsi="Times New Roman"/>
      <w:i/>
      <w:iCs/>
      <w:sz w:val="21"/>
    </w:rPr>
  </w:style>
  <w:style w:type="character" w:customStyle="1" w:styleId="afd">
    <w:name w:val="引用 字符"/>
    <w:basedOn w:val="a0"/>
    <w:link w:val="afc"/>
    <w:uiPriority w:val="99"/>
    <w:rsid w:val="000F5C89"/>
    <w:rPr>
      <w:rFonts w:ascii="Times New Roman" w:hAnsi="Times New Roman" w:cs="Times New Roman"/>
      <w:i/>
      <w:iCs/>
    </w:rPr>
  </w:style>
  <w:style w:type="character" w:customStyle="1" w:styleId="14">
    <w:name w:val="占位符文本1"/>
    <w:uiPriority w:val="99"/>
    <w:semiHidden/>
    <w:rsid w:val="00D64A56"/>
    <w:rPr>
      <w:color w:val="808080"/>
    </w:rPr>
  </w:style>
  <w:style w:type="paragraph" w:styleId="afe">
    <w:name w:val="Subtitle"/>
    <w:basedOn w:val="a"/>
    <w:next w:val="a"/>
    <w:link w:val="aff"/>
    <w:uiPriority w:val="11"/>
    <w:qFormat/>
    <w:rsid w:val="00437371"/>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f">
    <w:name w:val="副标题 字符"/>
    <w:basedOn w:val="a0"/>
    <w:link w:val="afe"/>
    <w:uiPriority w:val="11"/>
    <w:rsid w:val="00437371"/>
    <w:rPr>
      <w:b/>
      <w:bCs/>
      <w:kern w:val="28"/>
      <w:sz w:val="32"/>
      <w:szCs w:val="32"/>
    </w:rPr>
  </w:style>
  <w:style w:type="paragraph" w:styleId="aff0">
    <w:name w:val="Revision"/>
    <w:hidden/>
    <w:uiPriority w:val="99"/>
    <w:semiHidden/>
    <w:rsid w:val="005268F6"/>
    <w:rPr>
      <w:rFonts w:ascii="Calibri" w:eastAsia="宋体"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5539">
      <w:bodyDiv w:val="1"/>
      <w:marLeft w:val="0"/>
      <w:marRight w:val="0"/>
      <w:marTop w:val="0"/>
      <w:marBottom w:val="0"/>
      <w:divBdr>
        <w:top w:val="none" w:sz="0" w:space="0" w:color="auto"/>
        <w:left w:val="none" w:sz="0" w:space="0" w:color="auto"/>
        <w:bottom w:val="none" w:sz="0" w:space="0" w:color="auto"/>
        <w:right w:val="none" w:sz="0" w:space="0" w:color="auto"/>
      </w:divBdr>
      <w:divsChild>
        <w:div w:id="1241988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4427">
              <w:marLeft w:val="0"/>
              <w:marRight w:val="0"/>
              <w:marTop w:val="0"/>
              <w:marBottom w:val="0"/>
              <w:divBdr>
                <w:top w:val="none" w:sz="0" w:space="0" w:color="auto"/>
                <w:left w:val="none" w:sz="0" w:space="0" w:color="auto"/>
                <w:bottom w:val="none" w:sz="0" w:space="0" w:color="auto"/>
                <w:right w:val="none" w:sz="0" w:space="0" w:color="auto"/>
              </w:divBdr>
              <w:divsChild>
                <w:div w:id="92871638">
                  <w:marLeft w:val="0"/>
                  <w:marRight w:val="0"/>
                  <w:marTop w:val="0"/>
                  <w:marBottom w:val="0"/>
                  <w:divBdr>
                    <w:top w:val="none" w:sz="0" w:space="0" w:color="auto"/>
                    <w:left w:val="none" w:sz="0" w:space="0" w:color="auto"/>
                    <w:bottom w:val="none" w:sz="0" w:space="0" w:color="auto"/>
                    <w:right w:val="none" w:sz="0" w:space="0" w:color="auto"/>
                  </w:divBdr>
                  <w:divsChild>
                    <w:div w:id="35203539">
                      <w:marLeft w:val="0"/>
                      <w:marRight w:val="0"/>
                      <w:marTop w:val="75"/>
                      <w:marBottom w:val="0"/>
                      <w:divBdr>
                        <w:top w:val="single" w:sz="6" w:space="4" w:color="DDDDDD"/>
                        <w:left w:val="none" w:sz="0" w:space="0" w:color="auto"/>
                        <w:bottom w:val="none" w:sz="0" w:space="0" w:color="auto"/>
                        <w:right w:val="none" w:sz="0" w:space="0" w:color="auto"/>
                      </w:divBdr>
                      <w:divsChild>
                        <w:div w:id="2002419527">
                          <w:marLeft w:val="0"/>
                          <w:marRight w:val="0"/>
                          <w:marTop w:val="0"/>
                          <w:marBottom w:val="0"/>
                          <w:divBdr>
                            <w:top w:val="none" w:sz="0" w:space="0" w:color="auto"/>
                            <w:left w:val="none" w:sz="0" w:space="0" w:color="auto"/>
                            <w:bottom w:val="none" w:sz="0" w:space="0" w:color="auto"/>
                            <w:right w:val="none" w:sz="0" w:space="0" w:color="auto"/>
                          </w:divBdr>
                          <w:divsChild>
                            <w:div w:id="1524203172">
                              <w:marLeft w:val="0"/>
                              <w:marRight w:val="0"/>
                              <w:marTop w:val="0"/>
                              <w:marBottom w:val="0"/>
                              <w:divBdr>
                                <w:top w:val="none" w:sz="0" w:space="0" w:color="auto"/>
                                <w:left w:val="none" w:sz="0" w:space="0" w:color="auto"/>
                                <w:bottom w:val="none" w:sz="0" w:space="0" w:color="auto"/>
                                <w:right w:val="none" w:sz="0" w:space="0" w:color="auto"/>
                              </w:divBdr>
                              <w:divsChild>
                                <w:div w:id="12852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CE50-BD8B-40BB-852F-0B2C5D7A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30</Pages>
  <Words>10431</Words>
  <Characters>59462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Pingyang Liu</cp:lastModifiedBy>
  <cp:revision>6</cp:revision>
  <cp:lastPrinted>2019-12-18T04:44:00Z</cp:lastPrinted>
  <dcterms:created xsi:type="dcterms:W3CDTF">2019-12-18T02:17:00Z</dcterms:created>
  <dcterms:modified xsi:type="dcterms:W3CDTF">2019-12-19T03:03:00Z</dcterms:modified>
</cp:coreProperties>
</file>